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8937" w14:textId="0C4623B6" w:rsidR="00834C04" w:rsidRPr="00EB1C9E" w:rsidRDefault="00834C04" w:rsidP="00A97AE5">
      <w:pPr>
        <w:rPr>
          <w:b/>
          <w:color w:val="00B050"/>
          <w:sz w:val="26"/>
          <w:szCs w:val="26"/>
        </w:rPr>
      </w:pPr>
      <w:bookmarkStart w:id="0" w:name="_Toc26368749"/>
      <w:bookmarkStart w:id="1" w:name="_Hlk27393605"/>
      <w:bookmarkStart w:id="2" w:name="_Toc22452419"/>
      <w:bookmarkStart w:id="3" w:name="_Toc22452293"/>
      <w:bookmarkStart w:id="4" w:name="_Toc14776168"/>
      <w:bookmarkStart w:id="5" w:name="_Toc14776052"/>
      <w:bookmarkStart w:id="6" w:name="_Toc21159047"/>
      <w:bookmarkStart w:id="7" w:name="_Toc21159107"/>
      <w:bookmarkStart w:id="8" w:name="_Toc21091909"/>
      <w:bookmarkStart w:id="9" w:name="_Toc21081968"/>
      <w:bookmarkStart w:id="10" w:name="_Toc21159140"/>
      <w:bookmarkStart w:id="11" w:name="_Toc21159060"/>
      <w:bookmarkStart w:id="12" w:name="_Toc21091942"/>
      <w:bookmarkStart w:id="13" w:name="_Hlk19196782"/>
      <w:bookmarkStart w:id="14" w:name="_Toc479678579"/>
      <w:bookmarkStart w:id="15" w:name="_Toc479679343"/>
      <w:bookmarkStart w:id="16" w:name="_Hlk21156789"/>
      <w:bookmarkStart w:id="17" w:name="_Toc481018777"/>
      <w:bookmarkStart w:id="18" w:name="_Toc481018749"/>
      <w:r w:rsidRPr="00EB1C9E">
        <w:rPr>
          <w:b/>
          <w:color w:val="00B050"/>
          <w:sz w:val="26"/>
          <w:szCs w:val="26"/>
        </w:rPr>
        <w:t>Obsah</w:t>
      </w:r>
      <w:bookmarkEnd w:id="0"/>
    </w:p>
    <w:p w14:paraId="0366BD0E" w14:textId="77777777" w:rsidR="00834C04" w:rsidRPr="003D0CAB" w:rsidRDefault="00834C04" w:rsidP="003D0CAB"/>
    <w:p w14:paraId="176F6CCC" w14:textId="77777777" w:rsidR="00834C04" w:rsidRPr="003D0CAB" w:rsidRDefault="00834C04" w:rsidP="003D0CAB">
      <w:bookmarkStart w:id="19" w:name="_Hlk29711122"/>
    </w:p>
    <w:bookmarkEnd w:id="1"/>
    <w:p w14:paraId="6A6057A8" w14:textId="1E97538C" w:rsidR="006F074E" w:rsidRDefault="009E4D54">
      <w:pPr>
        <w:pStyle w:val="TOC2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 w:rsidRPr="00137BB1">
        <w:fldChar w:fldCharType="begin"/>
      </w:r>
      <w:r w:rsidRPr="00137BB1">
        <w:instrText xml:space="preserve"> TOC \o "1-3" \t "segla_kapx;4;segla_kap1;2;segla_kap0;1;segla_kap2;3" </w:instrText>
      </w:r>
      <w:r w:rsidRPr="00137BB1">
        <w:fldChar w:fldCharType="separate"/>
      </w:r>
      <w:r w:rsidR="006F074E">
        <w:t>Prílohy</w:t>
      </w:r>
      <w:r w:rsidR="006F074E">
        <w:tab/>
      </w:r>
      <w:r w:rsidR="006F074E">
        <w:fldChar w:fldCharType="begin"/>
      </w:r>
      <w:r w:rsidR="006F074E">
        <w:instrText xml:space="preserve"> PAGEREF _Toc74315435 \h </w:instrText>
      </w:r>
      <w:r w:rsidR="006F074E">
        <w:fldChar w:fldCharType="separate"/>
      </w:r>
      <w:r w:rsidR="00F030D8">
        <w:t>2</w:t>
      </w:r>
      <w:r w:rsidR="006F074E">
        <w:fldChar w:fldCharType="end"/>
      </w:r>
    </w:p>
    <w:p w14:paraId="0D0FAFCF" w14:textId="254E9BB8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 – Kovalentné, kovové a iónové polomery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_Toc74315436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2</w:t>
      </w:r>
      <w:r>
        <w:rPr>
          <w:noProof/>
        </w:rPr>
        <w:fldChar w:fldCharType="end"/>
      </w:r>
    </w:p>
    <w:p w14:paraId="2DD861A1" w14:textId="6EFF9186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2 – Paulingove elektronegativity prvkov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_Toc74315437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7</w:t>
      </w:r>
      <w:r>
        <w:rPr>
          <w:noProof/>
        </w:rPr>
        <w:fldChar w:fldCharType="end"/>
      </w:r>
    </w:p>
    <w:p w14:paraId="612637A0" w14:textId="5EFE3998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3 – Allredove-Rochowove elektronegativity prvkov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_Toc74315438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7</w:t>
      </w:r>
      <w:r>
        <w:rPr>
          <w:noProof/>
        </w:rPr>
        <w:fldChar w:fldCharType="end"/>
      </w:r>
    </w:p>
    <w:p w14:paraId="1230E2AC" w14:textId="0F8798C0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4 – Ionizačné energie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_Toc74315439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8</w:t>
      </w:r>
      <w:r>
        <w:rPr>
          <w:noProof/>
        </w:rPr>
        <w:fldChar w:fldCharType="end"/>
      </w:r>
    </w:p>
    <w:p w14:paraId="7874A963" w14:textId="581DD4F8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5 – Elektrónové afinity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_Toc74315440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9</w:t>
      </w:r>
      <w:r>
        <w:rPr>
          <w:noProof/>
        </w:rPr>
        <w:fldChar w:fldCharType="end"/>
      </w:r>
    </w:p>
    <w:p w14:paraId="2E93310E" w14:textId="4E0FDBB4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6 – Nábojové hustoty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_Toc74315441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10</w:t>
      </w:r>
      <w:r>
        <w:rPr>
          <w:noProof/>
        </w:rPr>
        <w:fldChar w:fldCharType="end"/>
      </w:r>
    </w:p>
    <w:p w14:paraId="5FCDA3C0" w14:textId="49A1B955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7 – Disociačné energie väzieb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_Toc74315442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11</w:t>
      </w:r>
      <w:r>
        <w:rPr>
          <w:noProof/>
        </w:rPr>
        <w:fldChar w:fldCharType="end"/>
      </w:r>
    </w:p>
    <w:p w14:paraId="6F0FE965" w14:textId="7DF3703E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8 – Priemerné väzbové energie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_Toc74315443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12</w:t>
      </w:r>
      <w:r>
        <w:rPr>
          <w:noProof/>
        </w:rPr>
        <w:fldChar w:fldCharType="end"/>
      </w:r>
    </w:p>
    <w:p w14:paraId="5079B011" w14:textId="6EF6A48E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9 – Mriežkové energie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_Toc74315444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14</w:t>
      </w:r>
      <w:r>
        <w:rPr>
          <w:noProof/>
        </w:rPr>
        <w:fldChar w:fldCharType="end"/>
      </w:r>
    </w:p>
    <w:p w14:paraId="67645710" w14:textId="1BFB5323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10 – Dĺžky väzieb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_Toc74315445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15</w:t>
      </w:r>
      <w:r>
        <w:rPr>
          <w:noProof/>
        </w:rPr>
        <w:fldChar w:fldCharType="end"/>
      </w:r>
    </w:p>
    <w:p w14:paraId="0F6CE751" w14:textId="0F4DB9E0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11 – Teploty topenia a teploty varu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_Toc74315446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18</w:t>
      </w:r>
      <w:r>
        <w:rPr>
          <w:noProof/>
        </w:rPr>
        <w:fldChar w:fldCharType="end"/>
      </w:r>
    </w:p>
    <w:p w14:paraId="5FF2D47B" w14:textId="4910AAF1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12 – Termodynamické parametre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_Toc74315447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26</w:t>
      </w:r>
      <w:r>
        <w:rPr>
          <w:noProof/>
        </w:rPr>
        <w:fldChar w:fldCharType="end"/>
      </w:r>
    </w:p>
    <w:p w14:paraId="01CE6C85" w14:textId="402A39E4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13 – Štandardné tvorné a rozpušťacie entalpie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_Toc74315448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33</w:t>
      </w:r>
      <w:r>
        <w:rPr>
          <w:noProof/>
        </w:rPr>
        <w:fldChar w:fldCharType="end"/>
      </w:r>
    </w:p>
    <w:p w14:paraId="6725EB21" w14:textId="0A1186AB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14 – Štandardné hydratačné entalpie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_Toc74315449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34</w:t>
      </w:r>
      <w:r>
        <w:rPr>
          <w:noProof/>
        </w:rPr>
        <w:fldChar w:fldCharType="end"/>
      </w:r>
    </w:p>
    <w:p w14:paraId="34BA2F67" w14:textId="7962C424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15 – Autoprotolytické konštanty rozpušťadiel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_Toc74315450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35</w:t>
      </w:r>
      <w:r>
        <w:rPr>
          <w:noProof/>
        </w:rPr>
        <w:fldChar w:fldCharType="end"/>
      </w:r>
    </w:p>
    <w:p w14:paraId="65B947CD" w14:textId="1E60AF39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16 – Autoprotolytické konštanty vody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_Toc74315451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35</w:t>
      </w:r>
      <w:r>
        <w:rPr>
          <w:noProof/>
        </w:rPr>
        <w:fldChar w:fldCharType="end"/>
      </w:r>
    </w:p>
    <w:p w14:paraId="100464F5" w14:textId="6671DA5B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17 – Ionizačné konštanty kyselín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_Toc74315452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35</w:t>
      </w:r>
      <w:r>
        <w:rPr>
          <w:noProof/>
        </w:rPr>
        <w:fldChar w:fldCharType="end"/>
      </w:r>
    </w:p>
    <w:p w14:paraId="13A1CA8C" w14:textId="06BD3186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18 – Ionizačné konštanty akvakomplexov katiónov kovov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_Toc74315453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38</w:t>
      </w:r>
      <w:r>
        <w:rPr>
          <w:noProof/>
        </w:rPr>
        <w:fldChar w:fldCharType="end"/>
      </w:r>
    </w:p>
    <w:p w14:paraId="40E41189" w14:textId="58198B96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19 – Ionizačné konštanty zásad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_Toc74315454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39</w:t>
      </w:r>
      <w:r>
        <w:rPr>
          <w:noProof/>
        </w:rPr>
        <w:fldChar w:fldCharType="end"/>
      </w:r>
    </w:p>
    <w:p w14:paraId="088182D9" w14:textId="71847C04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20 – Celkové konštanty stability komplexných iónov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_Toc74315455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40</w:t>
      </w:r>
      <w:r>
        <w:rPr>
          <w:noProof/>
        </w:rPr>
        <w:fldChar w:fldCharType="end"/>
      </w:r>
    </w:p>
    <w:p w14:paraId="6B857CA5" w14:textId="64AF1A32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21 – Konštanty (súčiny) rozpustnosti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_Toc74315456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41</w:t>
      </w:r>
      <w:r>
        <w:rPr>
          <w:noProof/>
        </w:rPr>
        <w:fldChar w:fldCharType="end"/>
      </w:r>
    </w:p>
    <w:p w14:paraId="7B0BC085" w14:textId="32817645" w:rsidR="006F074E" w:rsidRDefault="006F074E">
      <w:pPr>
        <w:pStyle w:val="TOC4"/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Príloha 22 – Štandardné oxidačno-redukčné potenciály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_Toc74315457 \h </w:instrText>
      </w:r>
      <w:r>
        <w:rPr>
          <w:noProof/>
        </w:rPr>
      </w:r>
      <w:r>
        <w:rPr>
          <w:noProof/>
        </w:rPr>
        <w:fldChar w:fldCharType="separate"/>
      </w:r>
      <w:r w:rsidR="00F030D8">
        <w:rPr>
          <w:noProof/>
        </w:rPr>
        <w:t>42</w:t>
      </w:r>
      <w:r>
        <w:rPr>
          <w:noProof/>
        </w:rPr>
        <w:fldChar w:fldCharType="end"/>
      </w:r>
    </w:p>
    <w:p w14:paraId="1C2CB3EB" w14:textId="5B8A7967" w:rsidR="009E4D54" w:rsidRPr="00137BB1" w:rsidRDefault="009E4D54" w:rsidP="003D0CAB">
      <w:pPr>
        <w:rPr>
          <w:sz w:val="20"/>
        </w:rPr>
      </w:pPr>
      <w:r w:rsidRPr="00137BB1">
        <w:fldChar w:fldCharType="end"/>
      </w:r>
    </w:p>
    <w:bookmarkEnd w:id="19"/>
    <w:p w14:paraId="79FF10F0" w14:textId="3C30D514" w:rsidR="003D0CAB" w:rsidRPr="007505F6" w:rsidRDefault="009E4D54" w:rsidP="003D0CAB">
      <w:r w:rsidRPr="00137BB1">
        <w:br w:type="page"/>
      </w:r>
      <w:bookmarkStart w:id="20" w:name="_Toc20967745"/>
      <w:bookmarkStart w:id="21" w:name="_Toc21156434"/>
      <w:bookmarkStart w:id="22" w:name="_Toc27210408"/>
      <w:bookmarkStart w:id="23" w:name="_Toc27297625"/>
      <w:bookmarkStart w:id="24" w:name="_Toc27297684"/>
      <w:bookmarkStart w:id="25" w:name="_Toc2739570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186DA3" w14:textId="49F53C70" w:rsidR="00FB4DA5" w:rsidRPr="00B90E27" w:rsidRDefault="00FB4DA5" w:rsidP="00B90E27">
      <w:pPr>
        <w:pStyle w:val="seglakap1"/>
      </w:pPr>
      <w:bookmarkStart w:id="26" w:name="_Toc45616776"/>
      <w:bookmarkStart w:id="27" w:name="_Toc74315435"/>
      <w:r w:rsidRPr="00B90E27">
        <w:lastRenderedPageBreak/>
        <w:t>Prílohy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3330CDC" w14:textId="77777777" w:rsidR="00FB4DA5" w:rsidRDefault="00FB4DA5" w:rsidP="00FB4DA5"/>
    <w:p w14:paraId="08813D80" w14:textId="77777777" w:rsidR="00FB4DA5" w:rsidRPr="006230CB" w:rsidRDefault="00FB4DA5" w:rsidP="00FB4DA5"/>
    <w:p w14:paraId="6121086D" w14:textId="77777777" w:rsidR="00FB4DA5" w:rsidRPr="007505F6" w:rsidRDefault="00FB4DA5" w:rsidP="00FB4DA5">
      <w:pPr>
        <w:pStyle w:val="seglakapx"/>
      </w:pPr>
      <w:bookmarkStart w:id="28" w:name="_Toc437333661"/>
      <w:bookmarkStart w:id="29" w:name="_Toc479678580"/>
      <w:bookmarkStart w:id="30" w:name="_Toc21156435"/>
      <w:bookmarkStart w:id="31" w:name="_Toc27210409"/>
      <w:bookmarkStart w:id="32" w:name="_Toc27297626"/>
      <w:bookmarkStart w:id="33" w:name="_Toc27395703"/>
      <w:bookmarkStart w:id="34" w:name="_Toc74315436"/>
      <w:r w:rsidRPr="007505F6">
        <w:t>Príloha 1 – Kovalentné, kovové a</w:t>
      </w:r>
      <w:r>
        <w:t xml:space="preserve"> </w:t>
      </w:r>
      <w:r w:rsidRPr="007505F6">
        <w:t>iónové polomery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4B4D2EE4" w14:textId="77777777" w:rsidR="00FB4DA5" w:rsidRPr="007505F6" w:rsidRDefault="00FB4DA5" w:rsidP="00FB4DA5">
      <w:pPr>
        <w:pStyle w:val="seglapoznamka"/>
        <w:spacing w:after="0"/>
      </w:pPr>
      <w:bookmarkStart w:id="35" w:name="_Toc20967764"/>
      <w:bookmarkStart w:id="36" w:name="_Toc21156474"/>
      <w:bookmarkStart w:id="37" w:name="_Toc27395725"/>
      <w:r w:rsidRPr="007505F6">
        <w:t xml:space="preserve">Hodnoty kovalentných polomerov </w:t>
      </w:r>
      <w:r w:rsidRPr="007505F6">
        <w:rPr>
          <w:i/>
        </w:rPr>
        <w:t>r</w:t>
      </w:r>
      <w:r w:rsidRPr="007505F6">
        <w:rPr>
          <w:vertAlign w:val="subscript"/>
        </w:rPr>
        <w:t>k</w:t>
      </w:r>
      <w:r w:rsidRPr="007505F6">
        <w:t xml:space="preserve"> sú experimentálne polomery získané analýzou kryštalografických údajov. Hodnoty sú prevzaté z Cordero, B., Gómez, V., Platero</w:t>
      </w:r>
      <w:r>
        <w:t>-</w:t>
      </w:r>
      <w:r w:rsidRPr="007505F6">
        <w:t xml:space="preserve">Prats A. E., Revés, M., Echeverría, J., Cremades, E., Barragán, F., Alvarez, S.: </w:t>
      </w:r>
      <w:r w:rsidRPr="007505F6">
        <w:rPr>
          <w:i/>
        </w:rPr>
        <w:t>Covalent radii revisited</w:t>
      </w:r>
      <w:r w:rsidRPr="007505F6">
        <w:t>, Dalton Trans., 21, 2832</w:t>
      </w:r>
      <w:r>
        <w:t> – </w:t>
      </w:r>
      <w:r w:rsidRPr="007505F6">
        <w:t>2838, 2008.</w:t>
      </w:r>
      <w:bookmarkEnd w:id="35"/>
      <w:bookmarkEnd w:id="36"/>
      <w:bookmarkEnd w:id="37"/>
    </w:p>
    <w:p w14:paraId="6B0CACE1" w14:textId="77777777" w:rsidR="00FB4DA5" w:rsidRPr="007505F6" w:rsidRDefault="00FB4DA5" w:rsidP="00FB4DA5">
      <w:pPr>
        <w:pStyle w:val="seglapoznamka"/>
        <w:spacing w:before="0" w:after="0"/>
      </w:pPr>
      <w:bookmarkStart w:id="38" w:name="_Toc20967765"/>
      <w:bookmarkStart w:id="39" w:name="_Toc21156475"/>
      <w:bookmarkStart w:id="40" w:name="_Toc27395726"/>
      <w:r w:rsidRPr="007505F6">
        <w:t xml:space="preserve">Hodnoty kovových polomerov </w:t>
      </w:r>
      <w:r w:rsidRPr="007505F6">
        <w:rPr>
          <w:i/>
        </w:rPr>
        <w:t>r</w:t>
      </w:r>
      <w:r w:rsidRPr="007505F6">
        <w:rPr>
          <w:vertAlign w:val="subscript"/>
        </w:rPr>
        <w:t>m</w:t>
      </w:r>
      <w:r w:rsidRPr="007505F6">
        <w:t xml:space="preserve"> vyjadrujú vzdialenosť kov</w:t>
      </w:r>
      <w:r>
        <w:t>-</w:t>
      </w:r>
      <w:r w:rsidRPr="007505F6">
        <w:t xml:space="preserve">kov v najstálejšej modifikácii kovového (nekovového) prvku za štandardných podmienok a za predpokladu, že kovový prvok je </w:t>
      </w:r>
      <w:r>
        <w:br/>
      </w:r>
      <w:r w:rsidRPr="007505F6">
        <w:t>12</w:t>
      </w:r>
      <w:r>
        <w:t>-</w:t>
      </w:r>
      <w:r w:rsidRPr="007505F6">
        <w:t xml:space="preserve">koordinovaný. Hodnoty sú prevzaté z Kaye G. W. C., Laby, T. H.: </w:t>
      </w:r>
      <w:r w:rsidRPr="007505F6">
        <w:rPr>
          <w:i/>
        </w:rPr>
        <w:t>Tables of physical and chemical constants</w:t>
      </w:r>
      <w:r w:rsidRPr="007505F6">
        <w:t xml:space="preserve">, 15th ed., Longman, London, UK 1993, alebo z Porterfield, W. W.: </w:t>
      </w:r>
      <w:r w:rsidRPr="007505F6">
        <w:rPr>
          <w:i/>
        </w:rPr>
        <w:t>Inorganic chemistry – a unified approach</w:t>
      </w:r>
      <w:r w:rsidRPr="007505F6">
        <w:t>, Addison Wesley Publishing Co., Reading, Massachusetts, USA 1984.</w:t>
      </w:r>
      <w:bookmarkEnd w:id="38"/>
      <w:bookmarkEnd w:id="39"/>
      <w:bookmarkEnd w:id="40"/>
    </w:p>
    <w:p w14:paraId="60511B96" w14:textId="77777777" w:rsidR="00FB4DA5" w:rsidRPr="007505F6" w:rsidRDefault="00FB4DA5" w:rsidP="00FB4DA5">
      <w:pPr>
        <w:pStyle w:val="seglapoznamka"/>
        <w:spacing w:before="0"/>
      </w:pPr>
      <w:bookmarkStart w:id="41" w:name="_Toc20967766"/>
      <w:bookmarkStart w:id="42" w:name="_Toc21156476"/>
      <w:bookmarkStart w:id="43" w:name="_Toc27395727"/>
      <w:r w:rsidRPr="007505F6">
        <w:t xml:space="preserve">Hodnoty iónových polomerov </w:t>
      </w:r>
      <w:r w:rsidRPr="007505F6">
        <w:rPr>
          <w:i/>
        </w:rPr>
        <w:t>r</w:t>
      </w:r>
      <w:r w:rsidRPr="007505F6">
        <w:rPr>
          <w:vertAlign w:val="subscript"/>
        </w:rPr>
        <w:t>i</w:t>
      </w:r>
      <w:r w:rsidRPr="007505F6">
        <w:t>(E</w:t>
      </w:r>
      <w:r w:rsidRPr="007505F6">
        <w:rPr>
          <w:i/>
          <w:vertAlign w:val="superscript"/>
        </w:rPr>
        <w:t>q</w:t>
      </w:r>
      <w:r w:rsidRPr="007505F6">
        <w:t xml:space="preserve">) vyjadrujú polomer iónu z nábojom </w:t>
      </w:r>
      <w:r w:rsidRPr="007505F6">
        <w:rPr>
          <w:i/>
        </w:rPr>
        <w:t>q</w:t>
      </w:r>
      <w:r w:rsidRPr="007505F6">
        <w:t xml:space="preserve"> pri jeho oktaédrickom obklopení opačne nabitými iónmi v iónovej zlúčenine. Hodnoty sú prevzaté z</w:t>
      </w:r>
      <w:r w:rsidRPr="007505F6">
        <w:rPr>
          <w:lang w:eastAsia="en-GB"/>
        </w:rPr>
        <w:t xml:space="preserve"> Shannon, R. D.: Revised Effective Ionic Radii and Systematic Studies of Interatomic Distances in Halides and Chalcogenides., </w:t>
      </w:r>
      <w:r w:rsidRPr="007505F6">
        <w:rPr>
          <w:i/>
          <w:lang w:eastAsia="en-GB"/>
        </w:rPr>
        <w:t>Acta Crystallographica A</w:t>
      </w:r>
      <w:r w:rsidRPr="007505F6">
        <w:rPr>
          <w:lang w:eastAsia="en-GB"/>
        </w:rPr>
        <w:t>, 32 (5), 751</w:t>
      </w:r>
      <w:r>
        <w:rPr>
          <w:lang w:eastAsia="en-GB"/>
        </w:rPr>
        <w:t> – </w:t>
      </w:r>
      <w:r w:rsidRPr="007505F6">
        <w:rPr>
          <w:lang w:eastAsia="en-GB"/>
        </w:rPr>
        <w:t>767, 1976.</w:t>
      </w:r>
      <w:bookmarkEnd w:id="41"/>
      <w:bookmarkEnd w:id="42"/>
      <w:bookmarkEnd w:id="43"/>
    </w:p>
    <w:p w14:paraId="229C4068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286"/>
        <w:gridCol w:w="1285"/>
        <w:gridCol w:w="1827"/>
        <w:gridCol w:w="1826"/>
        <w:gridCol w:w="1827"/>
      </w:tblGrid>
      <w:tr w:rsidR="00FB4DA5" w:rsidRPr="007505F6" w14:paraId="0C63C77B" w14:textId="77777777" w:rsidTr="0012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5F5F935F" w14:textId="77777777" w:rsidR="00FB4DA5" w:rsidRPr="007505F6" w:rsidRDefault="00FB4DA5" w:rsidP="00996466">
            <w:pPr>
              <w:pStyle w:val="seglatab"/>
            </w:pPr>
            <w:r>
              <w:t>P</w:t>
            </w:r>
            <w:r w:rsidRPr="007505F6">
              <w:t>rvok</w:t>
            </w:r>
          </w:p>
        </w:tc>
        <w:tc>
          <w:tcPr>
            <w:tcW w:w="1134" w:type="dxa"/>
            <w:hideMark/>
          </w:tcPr>
          <w:p w14:paraId="70A58930" w14:textId="77777777" w:rsidR="00FB4DA5" w:rsidRPr="007505F6" w:rsidRDefault="00FB4DA5" w:rsidP="00996466">
            <w:pPr>
              <w:pStyle w:val="seglatab"/>
              <w:rPr>
                <w:i/>
              </w:rPr>
            </w:pPr>
            <w:r w:rsidRPr="007505F6">
              <w:rPr>
                <w:i/>
              </w:rPr>
              <w:t>Z</w:t>
            </w:r>
          </w:p>
        </w:tc>
        <w:tc>
          <w:tcPr>
            <w:tcW w:w="1612" w:type="dxa"/>
          </w:tcPr>
          <w:p w14:paraId="198CE2F0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r</w:t>
            </w:r>
            <w:r w:rsidRPr="007505F6">
              <w:rPr>
                <w:vertAlign w:val="subscript"/>
              </w:rPr>
              <w:t>k</w:t>
            </w:r>
            <w:r w:rsidRPr="007505F6">
              <w:t xml:space="preserve"> / pm</w:t>
            </w:r>
          </w:p>
        </w:tc>
        <w:tc>
          <w:tcPr>
            <w:tcW w:w="1611" w:type="dxa"/>
          </w:tcPr>
          <w:p w14:paraId="4CEAC543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r</w:t>
            </w:r>
            <w:r w:rsidRPr="007505F6">
              <w:rPr>
                <w:vertAlign w:val="subscript"/>
              </w:rPr>
              <w:t>m</w:t>
            </w:r>
            <w:r w:rsidRPr="007505F6">
              <w:t xml:space="preserve"> / pm</w:t>
            </w:r>
          </w:p>
        </w:tc>
        <w:tc>
          <w:tcPr>
            <w:tcW w:w="1612" w:type="dxa"/>
          </w:tcPr>
          <w:p w14:paraId="659E7E65" w14:textId="77777777" w:rsidR="00FB4DA5" w:rsidRPr="007505F6" w:rsidRDefault="00FB4DA5" w:rsidP="00996466">
            <w:pPr>
              <w:pStyle w:val="seglatab"/>
            </w:pPr>
            <w:r w:rsidRPr="007505F6">
              <w:t>(</w:t>
            </w:r>
            <w:r w:rsidRPr="007505F6">
              <w:rPr>
                <w:i/>
              </w:rPr>
              <w:t>q</w:t>
            </w:r>
            <w:r w:rsidRPr="007505F6">
              <w:t xml:space="preserve">)   </w:t>
            </w:r>
            <w:r w:rsidRPr="007505F6">
              <w:rPr>
                <w:i/>
              </w:rPr>
              <w:t>r</w:t>
            </w:r>
            <w:r w:rsidRPr="007505F6">
              <w:rPr>
                <w:vertAlign w:val="subscript"/>
              </w:rPr>
              <w:t>i</w:t>
            </w:r>
            <w:r w:rsidRPr="007505F6">
              <w:t>(E</w:t>
            </w:r>
            <w:r w:rsidRPr="007505F6">
              <w:rPr>
                <w:i/>
                <w:vertAlign w:val="superscript"/>
              </w:rPr>
              <w:t>q</w:t>
            </w:r>
            <w:r w:rsidRPr="007505F6">
              <w:t>) / pm</w:t>
            </w:r>
          </w:p>
        </w:tc>
      </w:tr>
      <w:tr w:rsidR="00FB4DA5" w:rsidRPr="007505F6" w14:paraId="172496E1" w14:textId="77777777" w:rsidTr="00124D0F">
        <w:tc>
          <w:tcPr>
            <w:tcW w:w="1134" w:type="dxa"/>
            <w:hideMark/>
          </w:tcPr>
          <w:p w14:paraId="6AE8648A" w14:textId="77777777" w:rsidR="00FB4DA5" w:rsidRPr="007505F6" w:rsidRDefault="00FB4DA5" w:rsidP="00996466">
            <w:pPr>
              <w:pStyle w:val="seglatab"/>
            </w:pPr>
            <w:r w:rsidRPr="007505F6">
              <w:t>H</w:t>
            </w:r>
          </w:p>
        </w:tc>
        <w:tc>
          <w:tcPr>
            <w:tcW w:w="1134" w:type="dxa"/>
            <w:hideMark/>
          </w:tcPr>
          <w:p w14:paraId="7065FE70" w14:textId="77777777" w:rsidR="00FB4DA5" w:rsidRPr="007505F6" w:rsidRDefault="00FB4DA5" w:rsidP="00996466">
            <w:pPr>
              <w:pStyle w:val="seglatab"/>
            </w:pPr>
            <w:r w:rsidRPr="007505F6">
              <w:t>1</w:t>
            </w:r>
          </w:p>
        </w:tc>
        <w:tc>
          <w:tcPr>
            <w:tcW w:w="1612" w:type="dxa"/>
            <w:hideMark/>
          </w:tcPr>
          <w:p w14:paraId="13DEF5B8" w14:textId="77777777" w:rsidR="00FB4DA5" w:rsidRPr="007505F6" w:rsidRDefault="00FB4DA5" w:rsidP="00996466">
            <w:pPr>
              <w:pStyle w:val="seglatab"/>
            </w:pPr>
            <w:r w:rsidRPr="007505F6">
              <w:t>31</w:t>
            </w:r>
          </w:p>
        </w:tc>
        <w:tc>
          <w:tcPr>
            <w:tcW w:w="1611" w:type="dxa"/>
            <w:hideMark/>
          </w:tcPr>
          <w:p w14:paraId="6B853E07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71A9767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0</w:t>
            </w:r>
          </w:p>
          <w:p w14:paraId="0D33CBF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(1–)   154</w:t>
            </w:r>
          </w:p>
        </w:tc>
      </w:tr>
      <w:tr w:rsidR="00FB4DA5" w:rsidRPr="007505F6" w14:paraId="44E0A0DC" w14:textId="77777777" w:rsidTr="00124D0F">
        <w:tc>
          <w:tcPr>
            <w:tcW w:w="1134" w:type="dxa"/>
            <w:hideMark/>
          </w:tcPr>
          <w:p w14:paraId="71BCE889" w14:textId="77777777" w:rsidR="00FB4DA5" w:rsidRPr="007505F6" w:rsidRDefault="00FB4DA5" w:rsidP="00996466">
            <w:pPr>
              <w:pStyle w:val="seglatab"/>
            </w:pPr>
            <w:r w:rsidRPr="007505F6">
              <w:t>He</w:t>
            </w:r>
          </w:p>
        </w:tc>
        <w:tc>
          <w:tcPr>
            <w:tcW w:w="1134" w:type="dxa"/>
            <w:hideMark/>
          </w:tcPr>
          <w:p w14:paraId="7731D5D0" w14:textId="77777777" w:rsidR="00FB4DA5" w:rsidRPr="007505F6" w:rsidRDefault="00FB4DA5" w:rsidP="00996466">
            <w:pPr>
              <w:pStyle w:val="seglatab"/>
            </w:pPr>
            <w:r w:rsidRPr="007505F6">
              <w:t>2</w:t>
            </w:r>
          </w:p>
        </w:tc>
        <w:tc>
          <w:tcPr>
            <w:tcW w:w="1612" w:type="dxa"/>
            <w:hideMark/>
          </w:tcPr>
          <w:p w14:paraId="4DE48B1E" w14:textId="77777777" w:rsidR="00FB4DA5" w:rsidRPr="007505F6" w:rsidRDefault="00FB4DA5" w:rsidP="00996466">
            <w:pPr>
              <w:pStyle w:val="seglatab"/>
            </w:pPr>
            <w:r w:rsidRPr="007505F6">
              <w:t>28</w:t>
            </w:r>
          </w:p>
        </w:tc>
        <w:tc>
          <w:tcPr>
            <w:tcW w:w="1611" w:type="dxa"/>
            <w:hideMark/>
          </w:tcPr>
          <w:p w14:paraId="53B9CFCB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</w:tcPr>
          <w:p w14:paraId="1A658D0B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347D13EC" w14:textId="77777777" w:rsidTr="00124D0F">
        <w:tc>
          <w:tcPr>
            <w:tcW w:w="1134" w:type="dxa"/>
            <w:hideMark/>
          </w:tcPr>
          <w:p w14:paraId="7887E4CC" w14:textId="77777777" w:rsidR="00FB4DA5" w:rsidRPr="007505F6" w:rsidRDefault="00FB4DA5" w:rsidP="00996466">
            <w:pPr>
              <w:pStyle w:val="seglatab"/>
            </w:pPr>
            <w:r w:rsidRPr="007505F6">
              <w:t>Li</w:t>
            </w:r>
          </w:p>
        </w:tc>
        <w:tc>
          <w:tcPr>
            <w:tcW w:w="1134" w:type="dxa"/>
            <w:hideMark/>
          </w:tcPr>
          <w:p w14:paraId="10614DE3" w14:textId="77777777" w:rsidR="00FB4DA5" w:rsidRPr="007505F6" w:rsidRDefault="00FB4DA5" w:rsidP="00996466">
            <w:pPr>
              <w:pStyle w:val="seglatab"/>
            </w:pPr>
            <w:r w:rsidRPr="007505F6">
              <w:t>3</w:t>
            </w:r>
          </w:p>
        </w:tc>
        <w:tc>
          <w:tcPr>
            <w:tcW w:w="1612" w:type="dxa"/>
            <w:hideMark/>
          </w:tcPr>
          <w:p w14:paraId="7FF5C6F7" w14:textId="77777777" w:rsidR="00FB4DA5" w:rsidRPr="007505F6" w:rsidRDefault="00FB4DA5" w:rsidP="00996466">
            <w:pPr>
              <w:pStyle w:val="seglatab"/>
            </w:pPr>
            <w:r w:rsidRPr="007505F6">
              <w:t>128</w:t>
            </w:r>
          </w:p>
        </w:tc>
        <w:tc>
          <w:tcPr>
            <w:tcW w:w="1611" w:type="dxa"/>
            <w:hideMark/>
          </w:tcPr>
          <w:p w14:paraId="12DEF934" w14:textId="77777777" w:rsidR="00FB4DA5" w:rsidRPr="007505F6" w:rsidRDefault="00FB4DA5" w:rsidP="00996466">
            <w:pPr>
              <w:pStyle w:val="seglatab"/>
            </w:pPr>
            <w:r w:rsidRPr="007505F6">
              <w:t>156</w:t>
            </w:r>
          </w:p>
        </w:tc>
        <w:tc>
          <w:tcPr>
            <w:tcW w:w="1612" w:type="dxa"/>
            <w:hideMark/>
          </w:tcPr>
          <w:p w14:paraId="0F0B02F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76</w:t>
            </w:r>
          </w:p>
        </w:tc>
      </w:tr>
      <w:tr w:rsidR="00FB4DA5" w:rsidRPr="007505F6" w14:paraId="30ACA633" w14:textId="77777777" w:rsidTr="00124D0F">
        <w:tc>
          <w:tcPr>
            <w:tcW w:w="1134" w:type="dxa"/>
            <w:hideMark/>
          </w:tcPr>
          <w:p w14:paraId="3D7210F0" w14:textId="77777777" w:rsidR="00FB4DA5" w:rsidRPr="007505F6" w:rsidRDefault="00FB4DA5" w:rsidP="00996466">
            <w:pPr>
              <w:pStyle w:val="seglatab"/>
            </w:pPr>
            <w:r w:rsidRPr="007505F6">
              <w:t>Be</w:t>
            </w:r>
          </w:p>
        </w:tc>
        <w:tc>
          <w:tcPr>
            <w:tcW w:w="1134" w:type="dxa"/>
            <w:hideMark/>
          </w:tcPr>
          <w:p w14:paraId="5C00969C" w14:textId="77777777" w:rsidR="00FB4DA5" w:rsidRPr="007505F6" w:rsidRDefault="00FB4DA5" w:rsidP="00996466">
            <w:pPr>
              <w:pStyle w:val="seglatab"/>
            </w:pPr>
            <w:r w:rsidRPr="007505F6">
              <w:t>4</w:t>
            </w:r>
          </w:p>
        </w:tc>
        <w:tc>
          <w:tcPr>
            <w:tcW w:w="1612" w:type="dxa"/>
            <w:hideMark/>
          </w:tcPr>
          <w:p w14:paraId="1D9ECD32" w14:textId="77777777" w:rsidR="00FB4DA5" w:rsidRPr="007505F6" w:rsidRDefault="00FB4DA5" w:rsidP="00996466">
            <w:pPr>
              <w:pStyle w:val="seglatab"/>
            </w:pPr>
            <w:r w:rsidRPr="007505F6">
              <w:t>96</w:t>
            </w:r>
          </w:p>
        </w:tc>
        <w:tc>
          <w:tcPr>
            <w:tcW w:w="1611" w:type="dxa"/>
            <w:hideMark/>
          </w:tcPr>
          <w:p w14:paraId="7032A791" w14:textId="77777777" w:rsidR="00FB4DA5" w:rsidRPr="007505F6" w:rsidRDefault="00FB4DA5" w:rsidP="00996466">
            <w:pPr>
              <w:pStyle w:val="seglatab"/>
            </w:pPr>
            <w:r w:rsidRPr="007505F6">
              <w:t>112</w:t>
            </w:r>
          </w:p>
        </w:tc>
        <w:tc>
          <w:tcPr>
            <w:tcW w:w="1612" w:type="dxa"/>
            <w:hideMark/>
          </w:tcPr>
          <w:p w14:paraId="62534C8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45</w:t>
            </w:r>
          </w:p>
        </w:tc>
      </w:tr>
      <w:tr w:rsidR="00FB4DA5" w:rsidRPr="007505F6" w14:paraId="02D7F40B" w14:textId="77777777" w:rsidTr="00124D0F">
        <w:tc>
          <w:tcPr>
            <w:tcW w:w="1134" w:type="dxa"/>
            <w:hideMark/>
          </w:tcPr>
          <w:p w14:paraId="6A70B85C" w14:textId="77777777" w:rsidR="00FB4DA5" w:rsidRPr="007505F6" w:rsidRDefault="00FB4DA5" w:rsidP="00996466">
            <w:pPr>
              <w:pStyle w:val="seglatab"/>
            </w:pPr>
            <w:r w:rsidRPr="007505F6">
              <w:t>B</w:t>
            </w:r>
          </w:p>
        </w:tc>
        <w:tc>
          <w:tcPr>
            <w:tcW w:w="1134" w:type="dxa"/>
            <w:hideMark/>
          </w:tcPr>
          <w:p w14:paraId="015D865B" w14:textId="77777777" w:rsidR="00FB4DA5" w:rsidRPr="007505F6" w:rsidRDefault="00FB4DA5" w:rsidP="00996466">
            <w:pPr>
              <w:pStyle w:val="seglatab"/>
            </w:pPr>
            <w:r w:rsidRPr="007505F6">
              <w:t>5</w:t>
            </w:r>
          </w:p>
        </w:tc>
        <w:tc>
          <w:tcPr>
            <w:tcW w:w="1612" w:type="dxa"/>
            <w:hideMark/>
          </w:tcPr>
          <w:p w14:paraId="7BF7F7DE" w14:textId="77777777" w:rsidR="00FB4DA5" w:rsidRPr="007505F6" w:rsidRDefault="00FB4DA5" w:rsidP="00996466">
            <w:pPr>
              <w:pStyle w:val="seglatab"/>
            </w:pPr>
            <w:r w:rsidRPr="007505F6">
              <w:t>84</w:t>
            </w:r>
          </w:p>
        </w:tc>
        <w:tc>
          <w:tcPr>
            <w:tcW w:w="1611" w:type="dxa"/>
            <w:hideMark/>
          </w:tcPr>
          <w:p w14:paraId="72ED034C" w14:textId="77777777" w:rsidR="00FB4DA5" w:rsidRPr="007505F6" w:rsidRDefault="00FB4DA5" w:rsidP="00996466">
            <w:pPr>
              <w:pStyle w:val="seglatab"/>
            </w:pPr>
            <w:r w:rsidRPr="007505F6">
              <w:t>98</w:t>
            </w:r>
          </w:p>
        </w:tc>
        <w:tc>
          <w:tcPr>
            <w:tcW w:w="1612" w:type="dxa"/>
            <w:hideMark/>
          </w:tcPr>
          <w:p w14:paraId="09A4658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27</w:t>
            </w:r>
          </w:p>
        </w:tc>
      </w:tr>
      <w:tr w:rsidR="00FB4DA5" w:rsidRPr="007505F6" w14:paraId="5F4E85DB" w14:textId="77777777" w:rsidTr="00124D0F">
        <w:tc>
          <w:tcPr>
            <w:tcW w:w="1134" w:type="dxa"/>
            <w:hideMark/>
          </w:tcPr>
          <w:p w14:paraId="31B9F11C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</w:p>
        </w:tc>
        <w:tc>
          <w:tcPr>
            <w:tcW w:w="1134" w:type="dxa"/>
            <w:hideMark/>
          </w:tcPr>
          <w:p w14:paraId="456391F8" w14:textId="77777777" w:rsidR="00FB4DA5" w:rsidRPr="007505F6" w:rsidRDefault="00FB4DA5" w:rsidP="00996466">
            <w:pPr>
              <w:pStyle w:val="seglatab"/>
            </w:pPr>
            <w:r w:rsidRPr="007505F6">
              <w:t>6</w:t>
            </w:r>
          </w:p>
        </w:tc>
        <w:tc>
          <w:tcPr>
            <w:tcW w:w="1612" w:type="dxa"/>
            <w:hideMark/>
          </w:tcPr>
          <w:p w14:paraId="17E3BCED" w14:textId="77777777" w:rsidR="00FB4DA5" w:rsidRPr="007505F6" w:rsidRDefault="00FB4DA5" w:rsidP="00996466">
            <w:pPr>
              <w:pStyle w:val="seglatab"/>
            </w:pPr>
            <w:r w:rsidRPr="007505F6">
              <w:t>76</w:t>
            </w:r>
          </w:p>
        </w:tc>
        <w:tc>
          <w:tcPr>
            <w:tcW w:w="1611" w:type="dxa"/>
            <w:hideMark/>
          </w:tcPr>
          <w:p w14:paraId="16D37DCF" w14:textId="77777777" w:rsidR="00FB4DA5" w:rsidRPr="007505F6" w:rsidRDefault="00FB4DA5" w:rsidP="00996466">
            <w:pPr>
              <w:pStyle w:val="seglatab"/>
            </w:pPr>
            <w:r w:rsidRPr="007505F6">
              <w:t>86</w:t>
            </w:r>
          </w:p>
        </w:tc>
        <w:tc>
          <w:tcPr>
            <w:tcW w:w="1612" w:type="dxa"/>
            <w:hideMark/>
          </w:tcPr>
          <w:p w14:paraId="4A8E1A0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(4–)   260</w:t>
            </w:r>
          </w:p>
          <w:p w14:paraId="488988B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16</w:t>
            </w:r>
          </w:p>
        </w:tc>
      </w:tr>
      <w:tr w:rsidR="00FB4DA5" w:rsidRPr="007505F6" w14:paraId="691F05BB" w14:textId="77777777" w:rsidTr="00124D0F">
        <w:tc>
          <w:tcPr>
            <w:tcW w:w="1134" w:type="dxa"/>
            <w:hideMark/>
          </w:tcPr>
          <w:p w14:paraId="6272174C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</w:p>
        </w:tc>
        <w:tc>
          <w:tcPr>
            <w:tcW w:w="1134" w:type="dxa"/>
            <w:hideMark/>
          </w:tcPr>
          <w:p w14:paraId="4DF4984C" w14:textId="77777777" w:rsidR="00FB4DA5" w:rsidRPr="007505F6" w:rsidRDefault="00FB4DA5" w:rsidP="00996466">
            <w:pPr>
              <w:pStyle w:val="seglatab"/>
            </w:pPr>
            <w:r w:rsidRPr="007505F6">
              <w:t>7</w:t>
            </w:r>
          </w:p>
        </w:tc>
        <w:tc>
          <w:tcPr>
            <w:tcW w:w="1612" w:type="dxa"/>
            <w:hideMark/>
          </w:tcPr>
          <w:p w14:paraId="3B8385B5" w14:textId="77777777" w:rsidR="00FB4DA5" w:rsidRPr="007505F6" w:rsidRDefault="00FB4DA5" w:rsidP="00996466">
            <w:pPr>
              <w:pStyle w:val="seglatab"/>
            </w:pPr>
            <w:r w:rsidRPr="007505F6">
              <w:t>71</w:t>
            </w:r>
          </w:p>
        </w:tc>
        <w:tc>
          <w:tcPr>
            <w:tcW w:w="1611" w:type="dxa"/>
            <w:hideMark/>
          </w:tcPr>
          <w:p w14:paraId="3FAD5263" w14:textId="77777777" w:rsidR="00FB4DA5" w:rsidRPr="007505F6" w:rsidRDefault="00FB4DA5" w:rsidP="00996466">
            <w:pPr>
              <w:pStyle w:val="seglatab"/>
            </w:pPr>
            <w:r w:rsidRPr="007505F6">
              <w:t>53</w:t>
            </w:r>
          </w:p>
        </w:tc>
        <w:tc>
          <w:tcPr>
            <w:tcW w:w="1612" w:type="dxa"/>
            <w:hideMark/>
          </w:tcPr>
          <w:p w14:paraId="773E6D7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(3–)   146</w:t>
            </w:r>
          </w:p>
          <w:p w14:paraId="30F95AD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16</w:t>
            </w:r>
          </w:p>
        </w:tc>
      </w:tr>
      <w:tr w:rsidR="00FB4DA5" w:rsidRPr="007505F6" w14:paraId="34EDD27E" w14:textId="77777777" w:rsidTr="00124D0F">
        <w:tc>
          <w:tcPr>
            <w:tcW w:w="1134" w:type="dxa"/>
            <w:hideMark/>
          </w:tcPr>
          <w:p w14:paraId="662BBB09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</w:p>
        </w:tc>
        <w:tc>
          <w:tcPr>
            <w:tcW w:w="1134" w:type="dxa"/>
            <w:hideMark/>
          </w:tcPr>
          <w:p w14:paraId="36B33BE3" w14:textId="77777777" w:rsidR="00FB4DA5" w:rsidRPr="007505F6" w:rsidRDefault="00FB4DA5" w:rsidP="00996466">
            <w:pPr>
              <w:pStyle w:val="seglatab"/>
            </w:pPr>
            <w:r w:rsidRPr="007505F6">
              <w:t>8</w:t>
            </w:r>
          </w:p>
        </w:tc>
        <w:tc>
          <w:tcPr>
            <w:tcW w:w="1612" w:type="dxa"/>
            <w:hideMark/>
          </w:tcPr>
          <w:p w14:paraId="150D315C" w14:textId="77777777" w:rsidR="00FB4DA5" w:rsidRPr="007505F6" w:rsidRDefault="00FB4DA5" w:rsidP="00996466">
            <w:pPr>
              <w:pStyle w:val="seglatab"/>
            </w:pPr>
            <w:r w:rsidRPr="007505F6">
              <w:t>66</w:t>
            </w:r>
          </w:p>
        </w:tc>
        <w:tc>
          <w:tcPr>
            <w:tcW w:w="1611" w:type="dxa"/>
            <w:hideMark/>
          </w:tcPr>
          <w:p w14:paraId="362B4B3F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35F28BE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(2–)   140</w:t>
            </w:r>
          </w:p>
        </w:tc>
      </w:tr>
      <w:tr w:rsidR="00FB4DA5" w:rsidRPr="007505F6" w14:paraId="471C7695" w14:textId="77777777" w:rsidTr="00124D0F">
        <w:tc>
          <w:tcPr>
            <w:tcW w:w="1134" w:type="dxa"/>
            <w:hideMark/>
          </w:tcPr>
          <w:p w14:paraId="22B100BF" w14:textId="77777777" w:rsidR="00FB4DA5" w:rsidRPr="007505F6" w:rsidRDefault="00FB4DA5" w:rsidP="00996466">
            <w:pPr>
              <w:pStyle w:val="seglatab"/>
            </w:pPr>
            <w:r w:rsidRPr="007505F6">
              <w:t>F</w:t>
            </w:r>
          </w:p>
        </w:tc>
        <w:tc>
          <w:tcPr>
            <w:tcW w:w="1134" w:type="dxa"/>
            <w:hideMark/>
          </w:tcPr>
          <w:p w14:paraId="7B76521C" w14:textId="77777777" w:rsidR="00FB4DA5" w:rsidRPr="007505F6" w:rsidRDefault="00FB4DA5" w:rsidP="00996466">
            <w:pPr>
              <w:pStyle w:val="seglatab"/>
            </w:pPr>
            <w:r w:rsidRPr="007505F6">
              <w:t>9</w:t>
            </w:r>
          </w:p>
        </w:tc>
        <w:tc>
          <w:tcPr>
            <w:tcW w:w="1612" w:type="dxa"/>
            <w:hideMark/>
          </w:tcPr>
          <w:p w14:paraId="0538FB41" w14:textId="77777777" w:rsidR="00FB4DA5" w:rsidRPr="007505F6" w:rsidRDefault="00FB4DA5" w:rsidP="00996466">
            <w:pPr>
              <w:pStyle w:val="seglatab"/>
            </w:pPr>
            <w:r w:rsidRPr="007505F6">
              <w:t>57</w:t>
            </w:r>
          </w:p>
        </w:tc>
        <w:tc>
          <w:tcPr>
            <w:tcW w:w="1611" w:type="dxa"/>
            <w:hideMark/>
          </w:tcPr>
          <w:p w14:paraId="760BA27C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37655FE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(1–)   133</w:t>
            </w:r>
          </w:p>
        </w:tc>
      </w:tr>
      <w:tr w:rsidR="00FB4DA5" w:rsidRPr="007505F6" w14:paraId="6D3314BA" w14:textId="77777777" w:rsidTr="00124D0F">
        <w:tc>
          <w:tcPr>
            <w:tcW w:w="1134" w:type="dxa"/>
            <w:hideMark/>
          </w:tcPr>
          <w:p w14:paraId="29FE1A48" w14:textId="77777777" w:rsidR="00FB4DA5" w:rsidRPr="007505F6" w:rsidRDefault="00FB4DA5" w:rsidP="00996466">
            <w:pPr>
              <w:pStyle w:val="seglatab"/>
            </w:pPr>
            <w:r w:rsidRPr="007505F6">
              <w:t>Ne</w:t>
            </w:r>
          </w:p>
        </w:tc>
        <w:tc>
          <w:tcPr>
            <w:tcW w:w="1134" w:type="dxa"/>
            <w:hideMark/>
          </w:tcPr>
          <w:p w14:paraId="14430211" w14:textId="77777777" w:rsidR="00FB4DA5" w:rsidRPr="007505F6" w:rsidRDefault="00FB4DA5" w:rsidP="00996466">
            <w:pPr>
              <w:pStyle w:val="seglatab"/>
            </w:pPr>
            <w:r w:rsidRPr="007505F6">
              <w:t>10</w:t>
            </w:r>
          </w:p>
        </w:tc>
        <w:tc>
          <w:tcPr>
            <w:tcW w:w="1612" w:type="dxa"/>
            <w:hideMark/>
          </w:tcPr>
          <w:p w14:paraId="69B30BB5" w14:textId="77777777" w:rsidR="00FB4DA5" w:rsidRPr="007505F6" w:rsidRDefault="00FB4DA5" w:rsidP="00996466">
            <w:pPr>
              <w:pStyle w:val="seglatab"/>
            </w:pPr>
            <w:r w:rsidRPr="007505F6">
              <w:t>58</w:t>
            </w:r>
          </w:p>
        </w:tc>
        <w:tc>
          <w:tcPr>
            <w:tcW w:w="1611" w:type="dxa"/>
            <w:hideMark/>
          </w:tcPr>
          <w:p w14:paraId="14D50E2D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</w:tcPr>
          <w:p w14:paraId="4C8D8BA5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7715E1CA" w14:textId="77777777" w:rsidTr="00124D0F">
        <w:tc>
          <w:tcPr>
            <w:tcW w:w="1134" w:type="dxa"/>
            <w:hideMark/>
          </w:tcPr>
          <w:p w14:paraId="5BAF10F7" w14:textId="77777777" w:rsidR="00FB4DA5" w:rsidRPr="007505F6" w:rsidRDefault="00FB4DA5" w:rsidP="00996466">
            <w:pPr>
              <w:pStyle w:val="seglatab"/>
            </w:pPr>
            <w:r w:rsidRPr="007505F6">
              <w:t>Na</w:t>
            </w:r>
          </w:p>
        </w:tc>
        <w:tc>
          <w:tcPr>
            <w:tcW w:w="1134" w:type="dxa"/>
            <w:hideMark/>
          </w:tcPr>
          <w:p w14:paraId="662AB50F" w14:textId="77777777" w:rsidR="00FB4DA5" w:rsidRPr="007505F6" w:rsidRDefault="00FB4DA5" w:rsidP="00996466">
            <w:pPr>
              <w:pStyle w:val="seglatab"/>
            </w:pPr>
            <w:r w:rsidRPr="007505F6">
              <w:t>11</w:t>
            </w:r>
          </w:p>
        </w:tc>
        <w:tc>
          <w:tcPr>
            <w:tcW w:w="1612" w:type="dxa"/>
            <w:hideMark/>
          </w:tcPr>
          <w:p w14:paraId="0F70FEC8" w14:textId="77777777" w:rsidR="00FB4DA5" w:rsidRPr="007505F6" w:rsidRDefault="00FB4DA5" w:rsidP="00996466">
            <w:pPr>
              <w:pStyle w:val="seglatab"/>
            </w:pPr>
            <w:r w:rsidRPr="007505F6">
              <w:t>166</w:t>
            </w:r>
          </w:p>
        </w:tc>
        <w:tc>
          <w:tcPr>
            <w:tcW w:w="1611" w:type="dxa"/>
            <w:hideMark/>
          </w:tcPr>
          <w:p w14:paraId="7CEAFB92" w14:textId="77777777" w:rsidR="00FB4DA5" w:rsidRPr="007505F6" w:rsidRDefault="00FB4DA5" w:rsidP="00996466">
            <w:pPr>
              <w:pStyle w:val="seglatab"/>
            </w:pPr>
            <w:r w:rsidRPr="007505F6">
              <w:t>191</w:t>
            </w:r>
          </w:p>
        </w:tc>
        <w:tc>
          <w:tcPr>
            <w:tcW w:w="1612" w:type="dxa"/>
            <w:hideMark/>
          </w:tcPr>
          <w:p w14:paraId="5DC203BA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102</w:t>
            </w:r>
          </w:p>
        </w:tc>
      </w:tr>
      <w:tr w:rsidR="00FB4DA5" w:rsidRPr="007505F6" w14:paraId="6D7358DA" w14:textId="77777777" w:rsidTr="00124D0F">
        <w:tc>
          <w:tcPr>
            <w:tcW w:w="1134" w:type="dxa"/>
            <w:hideMark/>
          </w:tcPr>
          <w:p w14:paraId="1D83FFD1" w14:textId="77777777" w:rsidR="00FB4DA5" w:rsidRPr="007505F6" w:rsidRDefault="00FB4DA5" w:rsidP="00996466">
            <w:pPr>
              <w:pStyle w:val="seglatab"/>
            </w:pPr>
            <w:r w:rsidRPr="007505F6">
              <w:t>Mg</w:t>
            </w:r>
          </w:p>
        </w:tc>
        <w:tc>
          <w:tcPr>
            <w:tcW w:w="1134" w:type="dxa"/>
            <w:hideMark/>
          </w:tcPr>
          <w:p w14:paraId="6BF9AB19" w14:textId="77777777" w:rsidR="00FB4DA5" w:rsidRPr="007505F6" w:rsidRDefault="00FB4DA5" w:rsidP="00996466">
            <w:pPr>
              <w:pStyle w:val="seglatab"/>
            </w:pPr>
            <w:r w:rsidRPr="007505F6">
              <w:t>12</w:t>
            </w:r>
          </w:p>
        </w:tc>
        <w:tc>
          <w:tcPr>
            <w:tcW w:w="1612" w:type="dxa"/>
            <w:hideMark/>
          </w:tcPr>
          <w:p w14:paraId="6425C46F" w14:textId="77777777" w:rsidR="00FB4DA5" w:rsidRPr="007505F6" w:rsidRDefault="00FB4DA5" w:rsidP="00996466">
            <w:pPr>
              <w:pStyle w:val="seglatab"/>
            </w:pPr>
            <w:r w:rsidRPr="007505F6">
              <w:t>141</w:t>
            </w:r>
          </w:p>
        </w:tc>
        <w:tc>
          <w:tcPr>
            <w:tcW w:w="1611" w:type="dxa"/>
            <w:hideMark/>
          </w:tcPr>
          <w:p w14:paraId="17EDB4F6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  <w:tc>
          <w:tcPr>
            <w:tcW w:w="1612" w:type="dxa"/>
            <w:hideMark/>
          </w:tcPr>
          <w:p w14:paraId="154404A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72</w:t>
            </w:r>
          </w:p>
        </w:tc>
      </w:tr>
      <w:tr w:rsidR="00FB4DA5" w:rsidRPr="007505F6" w14:paraId="64902BFE" w14:textId="77777777" w:rsidTr="00124D0F">
        <w:tc>
          <w:tcPr>
            <w:tcW w:w="1134" w:type="dxa"/>
            <w:hideMark/>
          </w:tcPr>
          <w:p w14:paraId="7D248965" w14:textId="77777777" w:rsidR="00FB4DA5" w:rsidRPr="007505F6" w:rsidRDefault="00FB4DA5" w:rsidP="00996466">
            <w:pPr>
              <w:pStyle w:val="seglatab"/>
            </w:pPr>
            <w:r w:rsidRPr="007505F6">
              <w:t>Al</w:t>
            </w:r>
          </w:p>
        </w:tc>
        <w:tc>
          <w:tcPr>
            <w:tcW w:w="1134" w:type="dxa"/>
            <w:hideMark/>
          </w:tcPr>
          <w:p w14:paraId="7DB7DE99" w14:textId="77777777" w:rsidR="00FB4DA5" w:rsidRPr="007505F6" w:rsidRDefault="00FB4DA5" w:rsidP="00996466">
            <w:pPr>
              <w:pStyle w:val="seglatab"/>
            </w:pPr>
            <w:r w:rsidRPr="007505F6">
              <w:t>13</w:t>
            </w:r>
          </w:p>
        </w:tc>
        <w:tc>
          <w:tcPr>
            <w:tcW w:w="1612" w:type="dxa"/>
            <w:hideMark/>
          </w:tcPr>
          <w:p w14:paraId="11E39DFA" w14:textId="77777777" w:rsidR="00FB4DA5" w:rsidRPr="007505F6" w:rsidRDefault="00FB4DA5" w:rsidP="00996466">
            <w:pPr>
              <w:pStyle w:val="seglatab"/>
            </w:pPr>
            <w:r w:rsidRPr="007505F6">
              <w:t>121</w:t>
            </w:r>
          </w:p>
        </w:tc>
        <w:tc>
          <w:tcPr>
            <w:tcW w:w="1611" w:type="dxa"/>
            <w:hideMark/>
          </w:tcPr>
          <w:p w14:paraId="6430462D" w14:textId="77777777" w:rsidR="00FB4DA5" w:rsidRPr="007505F6" w:rsidRDefault="00FB4DA5" w:rsidP="00996466">
            <w:pPr>
              <w:pStyle w:val="seglatab"/>
            </w:pPr>
            <w:r w:rsidRPr="007505F6">
              <w:t>143</w:t>
            </w:r>
          </w:p>
        </w:tc>
        <w:tc>
          <w:tcPr>
            <w:tcW w:w="1612" w:type="dxa"/>
            <w:hideMark/>
          </w:tcPr>
          <w:p w14:paraId="2B011BB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53,5</w:t>
            </w:r>
          </w:p>
        </w:tc>
      </w:tr>
      <w:tr w:rsidR="00FB4DA5" w:rsidRPr="007505F6" w14:paraId="0C07125A" w14:textId="77777777" w:rsidTr="00124D0F">
        <w:tc>
          <w:tcPr>
            <w:tcW w:w="1134" w:type="dxa"/>
            <w:hideMark/>
          </w:tcPr>
          <w:p w14:paraId="09F48F2F" w14:textId="77777777" w:rsidR="00FB4DA5" w:rsidRPr="007505F6" w:rsidRDefault="00FB4DA5" w:rsidP="00996466">
            <w:pPr>
              <w:pStyle w:val="seglatab"/>
            </w:pPr>
            <w:r w:rsidRPr="007505F6">
              <w:t>Si</w:t>
            </w:r>
          </w:p>
        </w:tc>
        <w:tc>
          <w:tcPr>
            <w:tcW w:w="1134" w:type="dxa"/>
            <w:hideMark/>
          </w:tcPr>
          <w:p w14:paraId="0625C4BC" w14:textId="77777777" w:rsidR="00FB4DA5" w:rsidRPr="007505F6" w:rsidRDefault="00FB4DA5" w:rsidP="00996466">
            <w:pPr>
              <w:pStyle w:val="seglatab"/>
            </w:pPr>
            <w:r w:rsidRPr="007505F6">
              <w:t>14</w:t>
            </w:r>
          </w:p>
        </w:tc>
        <w:tc>
          <w:tcPr>
            <w:tcW w:w="1612" w:type="dxa"/>
            <w:hideMark/>
          </w:tcPr>
          <w:p w14:paraId="71F91EC9" w14:textId="77777777" w:rsidR="00FB4DA5" w:rsidRPr="007505F6" w:rsidRDefault="00FB4DA5" w:rsidP="00996466">
            <w:pPr>
              <w:pStyle w:val="seglatab"/>
            </w:pPr>
            <w:r w:rsidRPr="007505F6">
              <w:t>111</w:t>
            </w:r>
          </w:p>
        </w:tc>
        <w:tc>
          <w:tcPr>
            <w:tcW w:w="1611" w:type="dxa"/>
            <w:hideMark/>
          </w:tcPr>
          <w:p w14:paraId="7D1EF196" w14:textId="77777777" w:rsidR="00FB4DA5" w:rsidRPr="007505F6" w:rsidRDefault="00FB4DA5" w:rsidP="00996466">
            <w:pPr>
              <w:pStyle w:val="seglatab"/>
            </w:pPr>
            <w:r w:rsidRPr="007505F6">
              <w:t>138</w:t>
            </w:r>
          </w:p>
        </w:tc>
        <w:tc>
          <w:tcPr>
            <w:tcW w:w="1612" w:type="dxa"/>
            <w:hideMark/>
          </w:tcPr>
          <w:p w14:paraId="27270F57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(4–)   271</w:t>
            </w:r>
          </w:p>
          <w:p w14:paraId="20843C3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40</w:t>
            </w:r>
          </w:p>
        </w:tc>
      </w:tr>
      <w:tr w:rsidR="00FB4DA5" w:rsidRPr="007505F6" w14:paraId="1A217516" w14:textId="77777777" w:rsidTr="00124D0F">
        <w:tc>
          <w:tcPr>
            <w:tcW w:w="1134" w:type="dxa"/>
            <w:hideMark/>
          </w:tcPr>
          <w:p w14:paraId="0657D0A7" w14:textId="77777777" w:rsidR="00FB4DA5" w:rsidRPr="007505F6" w:rsidRDefault="00FB4DA5" w:rsidP="00996466">
            <w:pPr>
              <w:pStyle w:val="seglatab"/>
            </w:pPr>
            <w:r w:rsidRPr="007505F6">
              <w:t>P</w:t>
            </w:r>
          </w:p>
        </w:tc>
        <w:tc>
          <w:tcPr>
            <w:tcW w:w="1134" w:type="dxa"/>
            <w:hideMark/>
          </w:tcPr>
          <w:p w14:paraId="71EC54DB" w14:textId="77777777" w:rsidR="00FB4DA5" w:rsidRPr="007505F6" w:rsidRDefault="00FB4DA5" w:rsidP="00996466">
            <w:pPr>
              <w:pStyle w:val="seglatab"/>
            </w:pPr>
            <w:r w:rsidRPr="007505F6">
              <w:t>15</w:t>
            </w:r>
          </w:p>
        </w:tc>
        <w:tc>
          <w:tcPr>
            <w:tcW w:w="1612" w:type="dxa"/>
            <w:hideMark/>
          </w:tcPr>
          <w:p w14:paraId="12804C9F" w14:textId="77777777" w:rsidR="00FB4DA5" w:rsidRPr="007505F6" w:rsidRDefault="00FB4DA5" w:rsidP="00996466">
            <w:pPr>
              <w:pStyle w:val="seglatab"/>
            </w:pPr>
            <w:r w:rsidRPr="007505F6">
              <w:t>107</w:t>
            </w:r>
          </w:p>
        </w:tc>
        <w:tc>
          <w:tcPr>
            <w:tcW w:w="1611" w:type="dxa"/>
            <w:hideMark/>
          </w:tcPr>
          <w:p w14:paraId="5F083B5D" w14:textId="77777777" w:rsidR="00FB4DA5" w:rsidRPr="007505F6" w:rsidRDefault="00FB4DA5" w:rsidP="00996466">
            <w:pPr>
              <w:pStyle w:val="seglatab"/>
            </w:pPr>
            <w:r w:rsidRPr="007505F6">
              <w:t>128</w:t>
            </w:r>
          </w:p>
        </w:tc>
        <w:tc>
          <w:tcPr>
            <w:tcW w:w="1612" w:type="dxa"/>
            <w:hideMark/>
          </w:tcPr>
          <w:p w14:paraId="59DA433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(3–)   212</w:t>
            </w:r>
          </w:p>
          <w:p w14:paraId="2550719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44</w:t>
            </w:r>
          </w:p>
        </w:tc>
      </w:tr>
      <w:tr w:rsidR="00FB4DA5" w:rsidRPr="007505F6" w14:paraId="5F72D437" w14:textId="77777777" w:rsidTr="00124D0F">
        <w:tc>
          <w:tcPr>
            <w:tcW w:w="1134" w:type="dxa"/>
            <w:hideMark/>
          </w:tcPr>
          <w:p w14:paraId="10958352" w14:textId="77777777" w:rsidR="00FB4DA5" w:rsidRPr="007505F6" w:rsidRDefault="00FB4DA5" w:rsidP="00996466">
            <w:pPr>
              <w:pStyle w:val="seglatab"/>
            </w:pPr>
            <w:r w:rsidRPr="007505F6">
              <w:t>S</w:t>
            </w:r>
          </w:p>
        </w:tc>
        <w:tc>
          <w:tcPr>
            <w:tcW w:w="1134" w:type="dxa"/>
            <w:hideMark/>
          </w:tcPr>
          <w:p w14:paraId="52DB885A" w14:textId="77777777" w:rsidR="00FB4DA5" w:rsidRPr="007505F6" w:rsidRDefault="00FB4DA5" w:rsidP="00996466">
            <w:pPr>
              <w:pStyle w:val="seglatab"/>
            </w:pPr>
            <w:r w:rsidRPr="007505F6">
              <w:t>16</w:t>
            </w:r>
          </w:p>
        </w:tc>
        <w:tc>
          <w:tcPr>
            <w:tcW w:w="1612" w:type="dxa"/>
            <w:hideMark/>
          </w:tcPr>
          <w:p w14:paraId="0B1988D3" w14:textId="77777777" w:rsidR="00FB4DA5" w:rsidRDefault="00FB4DA5" w:rsidP="00F02F4F">
            <w:pPr>
              <w:pStyle w:val="seglatab"/>
            </w:pPr>
            <w:r w:rsidRPr="007505F6">
              <w:t>105</w:t>
            </w:r>
          </w:p>
          <w:p w14:paraId="75B265A5" w14:textId="00AD155F" w:rsidR="003D0CAB" w:rsidRPr="003D0CAB" w:rsidRDefault="003D0CAB" w:rsidP="003D0CAB">
            <w:pPr>
              <w:rPr>
                <w:lang w:val="en-US" w:eastAsia="sk-SK"/>
              </w:rPr>
            </w:pPr>
          </w:p>
        </w:tc>
        <w:tc>
          <w:tcPr>
            <w:tcW w:w="1611" w:type="dxa"/>
            <w:hideMark/>
          </w:tcPr>
          <w:p w14:paraId="57F270B0" w14:textId="77777777" w:rsidR="00FB4DA5" w:rsidRPr="007505F6" w:rsidRDefault="00FB4DA5" w:rsidP="00996466">
            <w:pPr>
              <w:pStyle w:val="seglatab"/>
            </w:pPr>
            <w:r w:rsidRPr="007505F6">
              <w:t>127</w:t>
            </w:r>
          </w:p>
        </w:tc>
        <w:tc>
          <w:tcPr>
            <w:tcW w:w="1612" w:type="dxa"/>
            <w:hideMark/>
          </w:tcPr>
          <w:p w14:paraId="0AD9F29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(2–)   184</w:t>
            </w:r>
          </w:p>
          <w:p w14:paraId="663D79B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37</w:t>
            </w:r>
          </w:p>
        </w:tc>
      </w:tr>
      <w:tr w:rsidR="00FB4DA5" w:rsidRPr="007505F6" w14:paraId="1470E2F2" w14:textId="77777777" w:rsidTr="00124D0F">
        <w:tc>
          <w:tcPr>
            <w:tcW w:w="1134" w:type="dxa"/>
            <w:hideMark/>
          </w:tcPr>
          <w:p w14:paraId="53443C6A" w14:textId="77777777" w:rsidR="00FB4DA5" w:rsidRPr="007505F6" w:rsidRDefault="00FB4DA5" w:rsidP="00996466">
            <w:pPr>
              <w:pStyle w:val="seglatab"/>
            </w:pPr>
            <w:r w:rsidRPr="007505F6">
              <w:lastRenderedPageBreak/>
              <w:t>Cl</w:t>
            </w:r>
          </w:p>
        </w:tc>
        <w:tc>
          <w:tcPr>
            <w:tcW w:w="1134" w:type="dxa"/>
            <w:hideMark/>
          </w:tcPr>
          <w:p w14:paraId="3C2C5D32" w14:textId="125BF3A2" w:rsidR="00FB4DA5" w:rsidRPr="007505F6" w:rsidRDefault="00FB4DA5" w:rsidP="00F02F4F">
            <w:pPr>
              <w:pStyle w:val="seglatab"/>
            </w:pPr>
            <w:r w:rsidRPr="007505F6">
              <w:t>17</w:t>
            </w:r>
          </w:p>
        </w:tc>
        <w:tc>
          <w:tcPr>
            <w:tcW w:w="1612" w:type="dxa"/>
            <w:hideMark/>
          </w:tcPr>
          <w:p w14:paraId="0D001EE9" w14:textId="77777777" w:rsidR="00FB4DA5" w:rsidRPr="007505F6" w:rsidRDefault="00FB4DA5" w:rsidP="00996466">
            <w:pPr>
              <w:pStyle w:val="seglatab"/>
            </w:pPr>
            <w:r w:rsidRPr="007505F6">
              <w:t>102</w:t>
            </w:r>
          </w:p>
        </w:tc>
        <w:tc>
          <w:tcPr>
            <w:tcW w:w="1611" w:type="dxa"/>
            <w:hideMark/>
          </w:tcPr>
          <w:p w14:paraId="58AE78A8" w14:textId="77777777" w:rsidR="00FB4DA5" w:rsidRPr="007505F6" w:rsidRDefault="00FB4DA5" w:rsidP="00996466">
            <w:pPr>
              <w:pStyle w:val="seglatab"/>
            </w:pPr>
            <w:r w:rsidRPr="007505F6">
              <w:t>91</w:t>
            </w:r>
          </w:p>
        </w:tc>
        <w:tc>
          <w:tcPr>
            <w:tcW w:w="1612" w:type="dxa"/>
            <w:hideMark/>
          </w:tcPr>
          <w:p w14:paraId="38579EB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(1–)   181</w:t>
            </w:r>
          </w:p>
        </w:tc>
      </w:tr>
      <w:tr w:rsidR="00FB4DA5" w:rsidRPr="007505F6" w14:paraId="1387ACDB" w14:textId="77777777" w:rsidTr="00124D0F">
        <w:tc>
          <w:tcPr>
            <w:tcW w:w="1134" w:type="dxa"/>
            <w:hideMark/>
          </w:tcPr>
          <w:p w14:paraId="49BF192F" w14:textId="77777777" w:rsidR="00FB4DA5" w:rsidRPr="007505F6" w:rsidRDefault="00FB4DA5" w:rsidP="00996466">
            <w:pPr>
              <w:pStyle w:val="seglatab"/>
            </w:pPr>
            <w:r w:rsidRPr="007505F6">
              <w:t>Ar</w:t>
            </w:r>
          </w:p>
        </w:tc>
        <w:tc>
          <w:tcPr>
            <w:tcW w:w="1134" w:type="dxa"/>
            <w:hideMark/>
          </w:tcPr>
          <w:p w14:paraId="4335ED8D" w14:textId="77777777" w:rsidR="00FB4DA5" w:rsidRPr="007505F6" w:rsidRDefault="00FB4DA5" w:rsidP="00996466">
            <w:pPr>
              <w:pStyle w:val="seglatab"/>
            </w:pPr>
            <w:r w:rsidRPr="007505F6">
              <w:t>18</w:t>
            </w:r>
          </w:p>
        </w:tc>
        <w:tc>
          <w:tcPr>
            <w:tcW w:w="1612" w:type="dxa"/>
            <w:hideMark/>
          </w:tcPr>
          <w:p w14:paraId="06E70D06" w14:textId="77777777" w:rsidR="00FB4DA5" w:rsidRPr="007505F6" w:rsidRDefault="00FB4DA5" w:rsidP="00996466">
            <w:pPr>
              <w:pStyle w:val="seglatab"/>
            </w:pPr>
            <w:r w:rsidRPr="007505F6">
              <w:t>106</w:t>
            </w:r>
          </w:p>
        </w:tc>
        <w:tc>
          <w:tcPr>
            <w:tcW w:w="1611" w:type="dxa"/>
            <w:hideMark/>
          </w:tcPr>
          <w:p w14:paraId="68EB47A4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</w:tcPr>
          <w:p w14:paraId="25283BB7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0ED78BCE" w14:textId="77777777" w:rsidTr="00124D0F">
        <w:tc>
          <w:tcPr>
            <w:tcW w:w="1134" w:type="dxa"/>
            <w:hideMark/>
          </w:tcPr>
          <w:p w14:paraId="56FF0B13" w14:textId="77777777" w:rsidR="00FB4DA5" w:rsidRPr="007505F6" w:rsidRDefault="00FB4DA5" w:rsidP="00996466">
            <w:pPr>
              <w:pStyle w:val="seglatab"/>
            </w:pPr>
            <w:r w:rsidRPr="007505F6">
              <w:t>K</w:t>
            </w:r>
          </w:p>
        </w:tc>
        <w:tc>
          <w:tcPr>
            <w:tcW w:w="1134" w:type="dxa"/>
            <w:hideMark/>
          </w:tcPr>
          <w:p w14:paraId="1158B69D" w14:textId="77777777" w:rsidR="00FB4DA5" w:rsidRPr="007505F6" w:rsidRDefault="00FB4DA5" w:rsidP="00996466">
            <w:pPr>
              <w:pStyle w:val="seglatab"/>
            </w:pPr>
            <w:r w:rsidRPr="007505F6">
              <w:t>19</w:t>
            </w:r>
          </w:p>
        </w:tc>
        <w:tc>
          <w:tcPr>
            <w:tcW w:w="1612" w:type="dxa"/>
            <w:hideMark/>
          </w:tcPr>
          <w:p w14:paraId="13626F4B" w14:textId="77777777" w:rsidR="00FB4DA5" w:rsidRPr="007505F6" w:rsidRDefault="00FB4DA5" w:rsidP="00996466">
            <w:pPr>
              <w:pStyle w:val="seglatab"/>
            </w:pPr>
            <w:r w:rsidRPr="007505F6">
              <w:t>220</w:t>
            </w:r>
          </w:p>
        </w:tc>
        <w:tc>
          <w:tcPr>
            <w:tcW w:w="1611" w:type="dxa"/>
            <w:hideMark/>
          </w:tcPr>
          <w:p w14:paraId="425443F2" w14:textId="77777777" w:rsidR="00FB4DA5" w:rsidRPr="007505F6" w:rsidRDefault="00FB4DA5" w:rsidP="00996466">
            <w:pPr>
              <w:pStyle w:val="seglatab"/>
            </w:pPr>
            <w:r w:rsidRPr="007505F6">
              <w:t>235</w:t>
            </w:r>
          </w:p>
        </w:tc>
        <w:tc>
          <w:tcPr>
            <w:tcW w:w="1612" w:type="dxa"/>
            <w:hideMark/>
          </w:tcPr>
          <w:p w14:paraId="35BF817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138</w:t>
            </w:r>
          </w:p>
        </w:tc>
      </w:tr>
      <w:tr w:rsidR="00FB4DA5" w:rsidRPr="007505F6" w14:paraId="6E743AF6" w14:textId="77777777" w:rsidTr="00124D0F">
        <w:tc>
          <w:tcPr>
            <w:tcW w:w="1134" w:type="dxa"/>
            <w:hideMark/>
          </w:tcPr>
          <w:p w14:paraId="7E1B06D1" w14:textId="77777777" w:rsidR="00FB4DA5" w:rsidRPr="007505F6" w:rsidRDefault="00FB4DA5" w:rsidP="00996466">
            <w:pPr>
              <w:pStyle w:val="seglatab"/>
            </w:pPr>
            <w:r w:rsidRPr="007505F6">
              <w:t>Ca</w:t>
            </w:r>
          </w:p>
        </w:tc>
        <w:tc>
          <w:tcPr>
            <w:tcW w:w="1134" w:type="dxa"/>
            <w:hideMark/>
          </w:tcPr>
          <w:p w14:paraId="6DE18DD6" w14:textId="77777777" w:rsidR="00FB4DA5" w:rsidRPr="007505F6" w:rsidRDefault="00FB4DA5" w:rsidP="00996466">
            <w:pPr>
              <w:pStyle w:val="seglatab"/>
            </w:pPr>
            <w:r w:rsidRPr="007505F6">
              <w:t>20</w:t>
            </w:r>
          </w:p>
        </w:tc>
        <w:tc>
          <w:tcPr>
            <w:tcW w:w="1612" w:type="dxa"/>
            <w:hideMark/>
          </w:tcPr>
          <w:p w14:paraId="010B4C26" w14:textId="77777777" w:rsidR="00FB4DA5" w:rsidRPr="007505F6" w:rsidRDefault="00FB4DA5" w:rsidP="00996466">
            <w:pPr>
              <w:pStyle w:val="seglatab"/>
            </w:pPr>
            <w:r w:rsidRPr="007505F6">
              <w:t>176</w:t>
            </w:r>
          </w:p>
        </w:tc>
        <w:tc>
          <w:tcPr>
            <w:tcW w:w="1611" w:type="dxa"/>
            <w:hideMark/>
          </w:tcPr>
          <w:p w14:paraId="2974F598" w14:textId="77777777" w:rsidR="00FB4DA5" w:rsidRPr="007505F6" w:rsidRDefault="00FB4DA5" w:rsidP="00996466">
            <w:pPr>
              <w:pStyle w:val="seglatab"/>
            </w:pPr>
            <w:r w:rsidRPr="007505F6">
              <w:t>197</w:t>
            </w:r>
          </w:p>
        </w:tc>
        <w:tc>
          <w:tcPr>
            <w:tcW w:w="1612" w:type="dxa"/>
            <w:hideMark/>
          </w:tcPr>
          <w:p w14:paraId="06FE8D0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100</w:t>
            </w:r>
          </w:p>
        </w:tc>
      </w:tr>
      <w:tr w:rsidR="00FB4DA5" w:rsidRPr="007505F6" w14:paraId="5EAF3DD7" w14:textId="77777777" w:rsidTr="00124D0F">
        <w:tc>
          <w:tcPr>
            <w:tcW w:w="1134" w:type="dxa"/>
            <w:hideMark/>
          </w:tcPr>
          <w:p w14:paraId="7C06DE85" w14:textId="77777777" w:rsidR="00FB4DA5" w:rsidRPr="007505F6" w:rsidRDefault="00FB4DA5" w:rsidP="00996466">
            <w:pPr>
              <w:pStyle w:val="seglatab"/>
            </w:pPr>
            <w:r w:rsidRPr="007505F6">
              <w:t>Sc</w:t>
            </w:r>
          </w:p>
        </w:tc>
        <w:tc>
          <w:tcPr>
            <w:tcW w:w="1134" w:type="dxa"/>
            <w:hideMark/>
          </w:tcPr>
          <w:p w14:paraId="2E93932C" w14:textId="77777777" w:rsidR="00FB4DA5" w:rsidRPr="007505F6" w:rsidRDefault="00FB4DA5" w:rsidP="00996466">
            <w:pPr>
              <w:pStyle w:val="seglatab"/>
            </w:pPr>
            <w:r w:rsidRPr="007505F6">
              <w:t>21</w:t>
            </w:r>
          </w:p>
        </w:tc>
        <w:tc>
          <w:tcPr>
            <w:tcW w:w="1612" w:type="dxa"/>
            <w:hideMark/>
          </w:tcPr>
          <w:p w14:paraId="6E81C663" w14:textId="77777777" w:rsidR="00FB4DA5" w:rsidRPr="007505F6" w:rsidRDefault="00FB4DA5" w:rsidP="00996466">
            <w:pPr>
              <w:pStyle w:val="seglatab"/>
            </w:pPr>
            <w:r w:rsidRPr="007505F6">
              <w:t>170</w:t>
            </w:r>
          </w:p>
        </w:tc>
        <w:tc>
          <w:tcPr>
            <w:tcW w:w="1611" w:type="dxa"/>
            <w:hideMark/>
          </w:tcPr>
          <w:p w14:paraId="03A4C824" w14:textId="77777777" w:rsidR="00FB4DA5" w:rsidRPr="007505F6" w:rsidRDefault="00FB4DA5" w:rsidP="00996466">
            <w:pPr>
              <w:pStyle w:val="seglatab"/>
            </w:pPr>
            <w:r w:rsidRPr="007505F6">
              <w:t>164</w:t>
            </w:r>
          </w:p>
        </w:tc>
        <w:tc>
          <w:tcPr>
            <w:tcW w:w="1612" w:type="dxa"/>
            <w:hideMark/>
          </w:tcPr>
          <w:p w14:paraId="639ED07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74,5</w:t>
            </w:r>
          </w:p>
        </w:tc>
      </w:tr>
      <w:tr w:rsidR="00FB4DA5" w:rsidRPr="007505F6" w14:paraId="3432CEA7" w14:textId="77777777" w:rsidTr="00124D0F">
        <w:tc>
          <w:tcPr>
            <w:tcW w:w="1134" w:type="dxa"/>
            <w:hideMark/>
          </w:tcPr>
          <w:p w14:paraId="03E44331" w14:textId="77777777" w:rsidR="00FB4DA5" w:rsidRPr="007505F6" w:rsidRDefault="00FB4DA5" w:rsidP="00996466">
            <w:pPr>
              <w:pStyle w:val="seglatab"/>
            </w:pPr>
            <w:r w:rsidRPr="007505F6">
              <w:t>Ti</w:t>
            </w:r>
          </w:p>
        </w:tc>
        <w:tc>
          <w:tcPr>
            <w:tcW w:w="1134" w:type="dxa"/>
            <w:hideMark/>
          </w:tcPr>
          <w:p w14:paraId="66F2595C" w14:textId="77777777" w:rsidR="00FB4DA5" w:rsidRPr="007505F6" w:rsidRDefault="00FB4DA5" w:rsidP="00996466">
            <w:pPr>
              <w:pStyle w:val="seglatab"/>
            </w:pPr>
            <w:r w:rsidRPr="007505F6">
              <w:t>22</w:t>
            </w:r>
          </w:p>
        </w:tc>
        <w:tc>
          <w:tcPr>
            <w:tcW w:w="1612" w:type="dxa"/>
            <w:hideMark/>
          </w:tcPr>
          <w:p w14:paraId="7A5AFEDA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  <w:tc>
          <w:tcPr>
            <w:tcW w:w="1611" w:type="dxa"/>
            <w:hideMark/>
          </w:tcPr>
          <w:p w14:paraId="0FEFE8A2" w14:textId="77777777" w:rsidR="00FB4DA5" w:rsidRPr="007505F6" w:rsidRDefault="00FB4DA5" w:rsidP="00996466">
            <w:pPr>
              <w:pStyle w:val="seglatab"/>
            </w:pPr>
            <w:r w:rsidRPr="007505F6">
              <w:t>147</w:t>
            </w:r>
          </w:p>
        </w:tc>
        <w:tc>
          <w:tcPr>
            <w:tcW w:w="1612" w:type="dxa"/>
            <w:hideMark/>
          </w:tcPr>
          <w:p w14:paraId="01BC570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86</w:t>
            </w:r>
          </w:p>
          <w:p w14:paraId="3162BE7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67</w:t>
            </w:r>
          </w:p>
        </w:tc>
      </w:tr>
      <w:tr w:rsidR="00FB4DA5" w:rsidRPr="007505F6" w14:paraId="5DE37A52" w14:textId="77777777" w:rsidTr="00124D0F">
        <w:tc>
          <w:tcPr>
            <w:tcW w:w="1134" w:type="dxa"/>
            <w:hideMark/>
          </w:tcPr>
          <w:p w14:paraId="1C2EB636" w14:textId="77777777" w:rsidR="00FB4DA5" w:rsidRPr="007505F6" w:rsidRDefault="00FB4DA5" w:rsidP="00996466">
            <w:pPr>
              <w:pStyle w:val="seglatab"/>
            </w:pPr>
            <w:r w:rsidRPr="007505F6">
              <w:t>V</w:t>
            </w:r>
          </w:p>
        </w:tc>
        <w:tc>
          <w:tcPr>
            <w:tcW w:w="1134" w:type="dxa"/>
            <w:hideMark/>
          </w:tcPr>
          <w:p w14:paraId="4710EB6A" w14:textId="77777777" w:rsidR="00FB4DA5" w:rsidRPr="007505F6" w:rsidRDefault="00FB4DA5" w:rsidP="00996466">
            <w:pPr>
              <w:pStyle w:val="seglatab"/>
            </w:pPr>
            <w:r w:rsidRPr="007505F6">
              <w:t>23</w:t>
            </w:r>
          </w:p>
        </w:tc>
        <w:tc>
          <w:tcPr>
            <w:tcW w:w="1612" w:type="dxa"/>
            <w:hideMark/>
          </w:tcPr>
          <w:p w14:paraId="6F242B61" w14:textId="77777777" w:rsidR="00FB4DA5" w:rsidRPr="007505F6" w:rsidRDefault="00FB4DA5" w:rsidP="00996466">
            <w:pPr>
              <w:pStyle w:val="seglatab"/>
            </w:pPr>
            <w:r w:rsidRPr="007505F6">
              <w:t>153</w:t>
            </w:r>
          </w:p>
        </w:tc>
        <w:tc>
          <w:tcPr>
            <w:tcW w:w="1611" w:type="dxa"/>
            <w:hideMark/>
          </w:tcPr>
          <w:p w14:paraId="59A11B54" w14:textId="77777777" w:rsidR="00FB4DA5" w:rsidRPr="007505F6" w:rsidRDefault="00FB4DA5" w:rsidP="00996466">
            <w:pPr>
              <w:pStyle w:val="seglatab"/>
            </w:pPr>
            <w:r w:rsidRPr="007505F6">
              <w:t>135</w:t>
            </w:r>
          </w:p>
        </w:tc>
        <w:tc>
          <w:tcPr>
            <w:tcW w:w="1612" w:type="dxa"/>
            <w:hideMark/>
          </w:tcPr>
          <w:p w14:paraId="14A23F5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79</w:t>
            </w:r>
          </w:p>
          <w:p w14:paraId="2F6557B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64</w:t>
            </w:r>
          </w:p>
        </w:tc>
      </w:tr>
      <w:tr w:rsidR="00FB4DA5" w:rsidRPr="007505F6" w14:paraId="1DC2035A" w14:textId="77777777" w:rsidTr="00124D0F">
        <w:tc>
          <w:tcPr>
            <w:tcW w:w="1134" w:type="dxa"/>
            <w:hideMark/>
          </w:tcPr>
          <w:p w14:paraId="7AD89060" w14:textId="77777777" w:rsidR="00FB4DA5" w:rsidRPr="007505F6" w:rsidRDefault="00FB4DA5" w:rsidP="00996466">
            <w:pPr>
              <w:pStyle w:val="seglatab"/>
            </w:pPr>
            <w:r w:rsidRPr="007505F6">
              <w:t>Cr</w:t>
            </w:r>
          </w:p>
        </w:tc>
        <w:tc>
          <w:tcPr>
            <w:tcW w:w="1134" w:type="dxa"/>
            <w:hideMark/>
          </w:tcPr>
          <w:p w14:paraId="6127A4FD" w14:textId="77777777" w:rsidR="00FB4DA5" w:rsidRPr="007505F6" w:rsidRDefault="00FB4DA5" w:rsidP="00996466">
            <w:pPr>
              <w:pStyle w:val="seglatab"/>
            </w:pPr>
            <w:r w:rsidRPr="007505F6">
              <w:t>24</w:t>
            </w:r>
          </w:p>
        </w:tc>
        <w:tc>
          <w:tcPr>
            <w:tcW w:w="1612" w:type="dxa"/>
            <w:hideMark/>
          </w:tcPr>
          <w:p w14:paraId="48F17053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1" w:type="dxa"/>
            <w:hideMark/>
          </w:tcPr>
          <w:p w14:paraId="716F0800" w14:textId="77777777" w:rsidR="00FB4DA5" w:rsidRPr="007505F6" w:rsidRDefault="00FB4DA5" w:rsidP="00996466">
            <w:pPr>
              <w:pStyle w:val="seglatab"/>
            </w:pPr>
            <w:r w:rsidRPr="007505F6">
              <w:t>129</w:t>
            </w:r>
          </w:p>
        </w:tc>
        <w:tc>
          <w:tcPr>
            <w:tcW w:w="1612" w:type="dxa"/>
            <w:hideMark/>
          </w:tcPr>
          <w:p w14:paraId="4B92DEC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80</w:t>
            </w:r>
          </w:p>
          <w:p w14:paraId="5C78B4E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61,5</w:t>
            </w:r>
          </w:p>
        </w:tc>
      </w:tr>
      <w:tr w:rsidR="00FB4DA5" w:rsidRPr="007505F6" w14:paraId="7622D7F6" w14:textId="77777777" w:rsidTr="00124D0F">
        <w:tc>
          <w:tcPr>
            <w:tcW w:w="1134" w:type="dxa"/>
            <w:hideMark/>
          </w:tcPr>
          <w:p w14:paraId="370754F5" w14:textId="77777777" w:rsidR="00FB4DA5" w:rsidRPr="007505F6" w:rsidRDefault="00FB4DA5" w:rsidP="00996466">
            <w:pPr>
              <w:pStyle w:val="seglatab"/>
            </w:pPr>
            <w:r w:rsidRPr="007505F6">
              <w:t>Mn</w:t>
            </w:r>
          </w:p>
        </w:tc>
        <w:tc>
          <w:tcPr>
            <w:tcW w:w="1134" w:type="dxa"/>
            <w:hideMark/>
          </w:tcPr>
          <w:p w14:paraId="2F531CDD" w14:textId="77777777" w:rsidR="00FB4DA5" w:rsidRPr="007505F6" w:rsidRDefault="00FB4DA5" w:rsidP="00996466">
            <w:pPr>
              <w:pStyle w:val="seglatab"/>
            </w:pPr>
            <w:r w:rsidRPr="007505F6">
              <w:t>25</w:t>
            </w:r>
          </w:p>
        </w:tc>
        <w:tc>
          <w:tcPr>
            <w:tcW w:w="1612" w:type="dxa"/>
            <w:hideMark/>
          </w:tcPr>
          <w:p w14:paraId="2287064E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1" w:type="dxa"/>
            <w:hideMark/>
          </w:tcPr>
          <w:p w14:paraId="3109A4C5" w14:textId="77777777" w:rsidR="00FB4DA5" w:rsidRPr="007505F6" w:rsidRDefault="00FB4DA5" w:rsidP="00996466">
            <w:pPr>
              <w:pStyle w:val="seglatab"/>
            </w:pPr>
            <w:r w:rsidRPr="007505F6">
              <w:t>127</w:t>
            </w:r>
          </w:p>
        </w:tc>
        <w:tc>
          <w:tcPr>
            <w:tcW w:w="1612" w:type="dxa"/>
            <w:hideMark/>
          </w:tcPr>
          <w:p w14:paraId="5A02E98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83,3</w:t>
            </w:r>
          </w:p>
          <w:p w14:paraId="3CC53F8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53</w:t>
            </w:r>
          </w:p>
        </w:tc>
      </w:tr>
      <w:tr w:rsidR="00FB4DA5" w:rsidRPr="007505F6" w14:paraId="10377FB5" w14:textId="77777777" w:rsidTr="00124D0F">
        <w:tc>
          <w:tcPr>
            <w:tcW w:w="1134" w:type="dxa"/>
            <w:hideMark/>
          </w:tcPr>
          <w:p w14:paraId="31C3E1DE" w14:textId="77777777" w:rsidR="00FB4DA5" w:rsidRPr="007505F6" w:rsidRDefault="00FB4DA5" w:rsidP="00996466">
            <w:pPr>
              <w:pStyle w:val="seglatab"/>
            </w:pPr>
            <w:r w:rsidRPr="007505F6">
              <w:t>Fe</w:t>
            </w:r>
          </w:p>
        </w:tc>
        <w:tc>
          <w:tcPr>
            <w:tcW w:w="1134" w:type="dxa"/>
            <w:hideMark/>
          </w:tcPr>
          <w:p w14:paraId="42BCD1E6" w14:textId="77777777" w:rsidR="00FB4DA5" w:rsidRPr="007505F6" w:rsidRDefault="00FB4DA5" w:rsidP="00996466">
            <w:pPr>
              <w:pStyle w:val="seglatab"/>
            </w:pPr>
            <w:r w:rsidRPr="007505F6">
              <w:t>26</w:t>
            </w:r>
          </w:p>
        </w:tc>
        <w:tc>
          <w:tcPr>
            <w:tcW w:w="1612" w:type="dxa"/>
            <w:hideMark/>
          </w:tcPr>
          <w:p w14:paraId="60CD2CA2" w14:textId="77777777" w:rsidR="00FB4DA5" w:rsidRPr="007505F6" w:rsidRDefault="00FB4DA5" w:rsidP="00996466">
            <w:pPr>
              <w:pStyle w:val="seglatab"/>
            </w:pPr>
            <w:r w:rsidRPr="007505F6">
              <w:t>132</w:t>
            </w:r>
          </w:p>
        </w:tc>
        <w:tc>
          <w:tcPr>
            <w:tcW w:w="1611" w:type="dxa"/>
            <w:hideMark/>
          </w:tcPr>
          <w:p w14:paraId="3A363904" w14:textId="77777777" w:rsidR="00FB4DA5" w:rsidRPr="007505F6" w:rsidRDefault="00FB4DA5" w:rsidP="00996466">
            <w:pPr>
              <w:pStyle w:val="seglatab"/>
            </w:pPr>
            <w:r w:rsidRPr="007505F6">
              <w:t>126</w:t>
            </w:r>
          </w:p>
        </w:tc>
        <w:tc>
          <w:tcPr>
            <w:tcW w:w="1612" w:type="dxa"/>
            <w:hideMark/>
          </w:tcPr>
          <w:p w14:paraId="4D36131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78</w:t>
            </w:r>
          </w:p>
          <w:p w14:paraId="2E871B8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65,5</w:t>
            </w:r>
          </w:p>
        </w:tc>
      </w:tr>
      <w:tr w:rsidR="00FB4DA5" w:rsidRPr="007505F6" w14:paraId="0F6CF70E" w14:textId="77777777" w:rsidTr="00124D0F">
        <w:tc>
          <w:tcPr>
            <w:tcW w:w="1134" w:type="dxa"/>
            <w:hideMark/>
          </w:tcPr>
          <w:p w14:paraId="3C2AF3AF" w14:textId="77777777" w:rsidR="00FB4DA5" w:rsidRPr="007505F6" w:rsidRDefault="00FB4DA5" w:rsidP="00996466">
            <w:pPr>
              <w:pStyle w:val="seglatab"/>
            </w:pPr>
            <w:r w:rsidRPr="007505F6">
              <w:t>Co</w:t>
            </w:r>
          </w:p>
        </w:tc>
        <w:tc>
          <w:tcPr>
            <w:tcW w:w="1134" w:type="dxa"/>
            <w:hideMark/>
          </w:tcPr>
          <w:p w14:paraId="56D34B80" w14:textId="77777777" w:rsidR="00FB4DA5" w:rsidRPr="007505F6" w:rsidRDefault="00FB4DA5" w:rsidP="00996466">
            <w:pPr>
              <w:pStyle w:val="seglatab"/>
            </w:pPr>
            <w:r w:rsidRPr="007505F6">
              <w:t>27</w:t>
            </w:r>
          </w:p>
        </w:tc>
        <w:tc>
          <w:tcPr>
            <w:tcW w:w="1612" w:type="dxa"/>
            <w:hideMark/>
          </w:tcPr>
          <w:p w14:paraId="03045FEB" w14:textId="77777777" w:rsidR="00FB4DA5" w:rsidRPr="007505F6" w:rsidRDefault="00FB4DA5" w:rsidP="00996466">
            <w:pPr>
              <w:pStyle w:val="seglatab"/>
            </w:pPr>
            <w:r w:rsidRPr="007505F6">
              <w:t>126</w:t>
            </w:r>
          </w:p>
        </w:tc>
        <w:tc>
          <w:tcPr>
            <w:tcW w:w="1611" w:type="dxa"/>
            <w:hideMark/>
          </w:tcPr>
          <w:p w14:paraId="59E07BDB" w14:textId="77777777" w:rsidR="00FB4DA5" w:rsidRPr="007505F6" w:rsidRDefault="00FB4DA5" w:rsidP="00996466">
            <w:pPr>
              <w:pStyle w:val="seglatab"/>
            </w:pPr>
            <w:r w:rsidRPr="007505F6">
              <w:t>125</w:t>
            </w:r>
          </w:p>
        </w:tc>
        <w:tc>
          <w:tcPr>
            <w:tcW w:w="1612" w:type="dxa"/>
            <w:hideMark/>
          </w:tcPr>
          <w:p w14:paraId="13FC775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74,5</w:t>
            </w:r>
          </w:p>
          <w:p w14:paraId="577A71C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54,5</w:t>
            </w:r>
          </w:p>
        </w:tc>
      </w:tr>
      <w:tr w:rsidR="00FB4DA5" w:rsidRPr="007505F6" w14:paraId="77033C1F" w14:textId="77777777" w:rsidTr="00124D0F">
        <w:tc>
          <w:tcPr>
            <w:tcW w:w="1134" w:type="dxa"/>
            <w:hideMark/>
          </w:tcPr>
          <w:p w14:paraId="624E9A4B" w14:textId="77777777" w:rsidR="00FB4DA5" w:rsidRPr="007505F6" w:rsidRDefault="00FB4DA5" w:rsidP="00996466">
            <w:pPr>
              <w:pStyle w:val="seglatab"/>
            </w:pPr>
            <w:r w:rsidRPr="007505F6">
              <w:t>Ni</w:t>
            </w:r>
          </w:p>
        </w:tc>
        <w:tc>
          <w:tcPr>
            <w:tcW w:w="1134" w:type="dxa"/>
            <w:hideMark/>
          </w:tcPr>
          <w:p w14:paraId="7C8210A6" w14:textId="77777777" w:rsidR="00FB4DA5" w:rsidRPr="007505F6" w:rsidRDefault="00FB4DA5" w:rsidP="00996466">
            <w:pPr>
              <w:pStyle w:val="seglatab"/>
            </w:pPr>
            <w:r w:rsidRPr="007505F6">
              <w:t>28</w:t>
            </w:r>
          </w:p>
        </w:tc>
        <w:tc>
          <w:tcPr>
            <w:tcW w:w="1612" w:type="dxa"/>
            <w:hideMark/>
          </w:tcPr>
          <w:p w14:paraId="24C5B59B" w14:textId="77777777" w:rsidR="00FB4DA5" w:rsidRPr="007505F6" w:rsidRDefault="00FB4DA5" w:rsidP="00996466">
            <w:pPr>
              <w:pStyle w:val="seglatab"/>
            </w:pPr>
            <w:r w:rsidRPr="007505F6">
              <w:t>124</w:t>
            </w:r>
          </w:p>
        </w:tc>
        <w:tc>
          <w:tcPr>
            <w:tcW w:w="1611" w:type="dxa"/>
            <w:hideMark/>
          </w:tcPr>
          <w:p w14:paraId="4FD4B42E" w14:textId="77777777" w:rsidR="00FB4DA5" w:rsidRPr="007505F6" w:rsidRDefault="00FB4DA5" w:rsidP="00996466">
            <w:pPr>
              <w:pStyle w:val="seglatab"/>
            </w:pPr>
            <w:r w:rsidRPr="007505F6">
              <w:t>125</w:t>
            </w:r>
          </w:p>
        </w:tc>
        <w:tc>
          <w:tcPr>
            <w:tcW w:w="1612" w:type="dxa"/>
            <w:hideMark/>
          </w:tcPr>
          <w:p w14:paraId="2E111D6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69</w:t>
            </w:r>
          </w:p>
          <w:p w14:paraId="61A0F5D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60</w:t>
            </w:r>
          </w:p>
        </w:tc>
      </w:tr>
      <w:tr w:rsidR="00FB4DA5" w:rsidRPr="007505F6" w14:paraId="41F711A0" w14:textId="77777777" w:rsidTr="00124D0F">
        <w:tc>
          <w:tcPr>
            <w:tcW w:w="1134" w:type="dxa"/>
            <w:hideMark/>
          </w:tcPr>
          <w:p w14:paraId="5226725D" w14:textId="77777777" w:rsidR="00FB4DA5" w:rsidRPr="007505F6" w:rsidRDefault="00FB4DA5" w:rsidP="00996466">
            <w:pPr>
              <w:pStyle w:val="seglatab"/>
            </w:pPr>
            <w:r w:rsidRPr="007505F6">
              <w:t>Cu</w:t>
            </w:r>
          </w:p>
        </w:tc>
        <w:tc>
          <w:tcPr>
            <w:tcW w:w="1134" w:type="dxa"/>
            <w:hideMark/>
          </w:tcPr>
          <w:p w14:paraId="27FE326D" w14:textId="77777777" w:rsidR="00FB4DA5" w:rsidRPr="007505F6" w:rsidRDefault="00FB4DA5" w:rsidP="00996466">
            <w:pPr>
              <w:pStyle w:val="seglatab"/>
            </w:pPr>
            <w:r w:rsidRPr="007505F6">
              <w:t>29</w:t>
            </w:r>
          </w:p>
        </w:tc>
        <w:tc>
          <w:tcPr>
            <w:tcW w:w="1612" w:type="dxa"/>
            <w:hideMark/>
          </w:tcPr>
          <w:p w14:paraId="5DE154DD" w14:textId="77777777" w:rsidR="00FB4DA5" w:rsidRPr="007505F6" w:rsidRDefault="00FB4DA5" w:rsidP="00996466">
            <w:pPr>
              <w:pStyle w:val="seglatab"/>
            </w:pPr>
            <w:r w:rsidRPr="007505F6">
              <w:t>132</w:t>
            </w:r>
          </w:p>
        </w:tc>
        <w:tc>
          <w:tcPr>
            <w:tcW w:w="1611" w:type="dxa"/>
            <w:hideMark/>
          </w:tcPr>
          <w:p w14:paraId="28819740" w14:textId="77777777" w:rsidR="00FB4DA5" w:rsidRPr="007505F6" w:rsidRDefault="00FB4DA5" w:rsidP="00996466">
            <w:pPr>
              <w:pStyle w:val="seglatab"/>
            </w:pPr>
            <w:r w:rsidRPr="007505F6">
              <w:t>128</w:t>
            </w:r>
          </w:p>
        </w:tc>
        <w:tc>
          <w:tcPr>
            <w:tcW w:w="1612" w:type="dxa"/>
            <w:hideMark/>
          </w:tcPr>
          <w:p w14:paraId="0E943A7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77</w:t>
            </w:r>
          </w:p>
          <w:p w14:paraId="67945E6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73</w:t>
            </w:r>
          </w:p>
        </w:tc>
      </w:tr>
      <w:tr w:rsidR="00FB4DA5" w:rsidRPr="007505F6" w14:paraId="193A147A" w14:textId="77777777" w:rsidTr="00124D0F">
        <w:tc>
          <w:tcPr>
            <w:tcW w:w="1134" w:type="dxa"/>
            <w:hideMark/>
          </w:tcPr>
          <w:p w14:paraId="3E6C1066" w14:textId="77777777" w:rsidR="00FB4DA5" w:rsidRPr="007505F6" w:rsidRDefault="00FB4DA5" w:rsidP="00996466">
            <w:pPr>
              <w:pStyle w:val="seglatab"/>
            </w:pPr>
            <w:r w:rsidRPr="007505F6">
              <w:t>Zn</w:t>
            </w:r>
          </w:p>
        </w:tc>
        <w:tc>
          <w:tcPr>
            <w:tcW w:w="1134" w:type="dxa"/>
            <w:hideMark/>
          </w:tcPr>
          <w:p w14:paraId="52BDFAC3" w14:textId="77777777" w:rsidR="00FB4DA5" w:rsidRPr="007505F6" w:rsidRDefault="00FB4DA5" w:rsidP="00996466">
            <w:pPr>
              <w:pStyle w:val="seglatab"/>
            </w:pPr>
            <w:r w:rsidRPr="007505F6">
              <w:t>30</w:t>
            </w:r>
          </w:p>
        </w:tc>
        <w:tc>
          <w:tcPr>
            <w:tcW w:w="1612" w:type="dxa"/>
            <w:hideMark/>
          </w:tcPr>
          <w:p w14:paraId="5D49DF48" w14:textId="77777777" w:rsidR="00FB4DA5" w:rsidRPr="007505F6" w:rsidRDefault="00FB4DA5" w:rsidP="00996466">
            <w:pPr>
              <w:pStyle w:val="seglatab"/>
            </w:pPr>
            <w:r w:rsidRPr="007505F6">
              <w:t>122</w:t>
            </w:r>
          </w:p>
        </w:tc>
        <w:tc>
          <w:tcPr>
            <w:tcW w:w="1611" w:type="dxa"/>
            <w:hideMark/>
          </w:tcPr>
          <w:p w14:paraId="7607C231" w14:textId="77777777" w:rsidR="00FB4DA5" w:rsidRPr="007505F6" w:rsidRDefault="00FB4DA5" w:rsidP="00996466">
            <w:pPr>
              <w:pStyle w:val="seglatab"/>
            </w:pPr>
            <w:r w:rsidRPr="007505F6">
              <w:t>136</w:t>
            </w:r>
          </w:p>
        </w:tc>
        <w:tc>
          <w:tcPr>
            <w:tcW w:w="1612" w:type="dxa"/>
            <w:hideMark/>
          </w:tcPr>
          <w:p w14:paraId="22B1C75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74</w:t>
            </w:r>
          </w:p>
        </w:tc>
      </w:tr>
      <w:tr w:rsidR="00FB4DA5" w:rsidRPr="007505F6" w14:paraId="14378B91" w14:textId="77777777" w:rsidTr="00124D0F">
        <w:tc>
          <w:tcPr>
            <w:tcW w:w="1134" w:type="dxa"/>
            <w:hideMark/>
          </w:tcPr>
          <w:p w14:paraId="6430500E" w14:textId="77777777" w:rsidR="00FB4DA5" w:rsidRPr="007505F6" w:rsidRDefault="00FB4DA5" w:rsidP="00996466">
            <w:pPr>
              <w:pStyle w:val="seglatab"/>
            </w:pPr>
            <w:r w:rsidRPr="007505F6">
              <w:t>Ga</w:t>
            </w:r>
          </w:p>
        </w:tc>
        <w:tc>
          <w:tcPr>
            <w:tcW w:w="1134" w:type="dxa"/>
            <w:hideMark/>
          </w:tcPr>
          <w:p w14:paraId="2C7C0AB8" w14:textId="77777777" w:rsidR="00FB4DA5" w:rsidRPr="007505F6" w:rsidRDefault="00FB4DA5" w:rsidP="00996466">
            <w:pPr>
              <w:pStyle w:val="seglatab"/>
            </w:pPr>
            <w:r w:rsidRPr="007505F6">
              <w:t>31</w:t>
            </w:r>
          </w:p>
        </w:tc>
        <w:tc>
          <w:tcPr>
            <w:tcW w:w="1612" w:type="dxa"/>
            <w:hideMark/>
          </w:tcPr>
          <w:p w14:paraId="2DB40252" w14:textId="77777777" w:rsidR="00FB4DA5" w:rsidRPr="007505F6" w:rsidRDefault="00FB4DA5" w:rsidP="00996466">
            <w:pPr>
              <w:pStyle w:val="seglatab"/>
            </w:pPr>
            <w:r w:rsidRPr="007505F6">
              <w:t>122</w:t>
            </w:r>
          </w:p>
        </w:tc>
        <w:tc>
          <w:tcPr>
            <w:tcW w:w="1611" w:type="dxa"/>
            <w:hideMark/>
          </w:tcPr>
          <w:p w14:paraId="6DC9D695" w14:textId="77777777" w:rsidR="00FB4DA5" w:rsidRPr="007505F6" w:rsidRDefault="00FB4DA5" w:rsidP="00996466">
            <w:pPr>
              <w:pStyle w:val="seglatab"/>
            </w:pPr>
            <w:r w:rsidRPr="007505F6">
              <w:t>140</w:t>
            </w:r>
          </w:p>
        </w:tc>
        <w:tc>
          <w:tcPr>
            <w:tcW w:w="1612" w:type="dxa"/>
            <w:hideMark/>
          </w:tcPr>
          <w:p w14:paraId="733A075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62</w:t>
            </w:r>
          </w:p>
        </w:tc>
      </w:tr>
      <w:tr w:rsidR="00FB4DA5" w:rsidRPr="007505F6" w14:paraId="0D51CFC2" w14:textId="77777777" w:rsidTr="00124D0F">
        <w:tc>
          <w:tcPr>
            <w:tcW w:w="1134" w:type="dxa"/>
            <w:hideMark/>
          </w:tcPr>
          <w:p w14:paraId="31F1E4C3" w14:textId="77777777" w:rsidR="00FB4DA5" w:rsidRPr="007505F6" w:rsidRDefault="00FB4DA5" w:rsidP="00996466">
            <w:pPr>
              <w:pStyle w:val="seglatab"/>
            </w:pPr>
            <w:r w:rsidRPr="007505F6">
              <w:t>Ge</w:t>
            </w:r>
          </w:p>
        </w:tc>
        <w:tc>
          <w:tcPr>
            <w:tcW w:w="1134" w:type="dxa"/>
            <w:hideMark/>
          </w:tcPr>
          <w:p w14:paraId="27E1D153" w14:textId="77777777" w:rsidR="00FB4DA5" w:rsidRPr="007505F6" w:rsidRDefault="00FB4DA5" w:rsidP="00996466">
            <w:pPr>
              <w:pStyle w:val="seglatab"/>
            </w:pPr>
            <w:r w:rsidRPr="007505F6">
              <w:t>32</w:t>
            </w:r>
          </w:p>
        </w:tc>
        <w:tc>
          <w:tcPr>
            <w:tcW w:w="1612" w:type="dxa"/>
            <w:hideMark/>
          </w:tcPr>
          <w:p w14:paraId="1D2837BE" w14:textId="77777777" w:rsidR="00FB4DA5" w:rsidRPr="007505F6" w:rsidRDefault="00FB4DA5" w:rsidP="00996466">
            <w:pPr>
              <w:pStyle w:val="seglatab"/>
            </w:pPr>
            <w:r w:rsidRPr="007505F6">
              <w:t>120</w:t>
            </w:r>
          </w:p>
        </w:tc>
        <w:tc>
          <w:tcPr>
            <w:tcW w:w="1611" w:type="dxa"/>
            <w:hideMark/>
          </w:tcPr>
          <w:p w14:paraId="2AEF3EA7" w14:textId="77777777" w:rsidR="00FB4DA5" w:rsidRPr="007505F6" w:rsidRDefault="00FB4DA5" w:rsidP="00996466">
            <w:pPr>
              <w:pStyle w:val="seglatab"/>
            </w:pPr>
            <w:r w:rsidRPr="007505F6">
              <w:t>144</w:t>
            </w:r>
          </w:p>
        </w:tc>
        <w:tc>
          <w:tcPr>
            <w:tcW w:w="1612" w:type="dxa"/>
            <w:hideMark/>
          </w:tcPr>
          <w:p w14:paraId="3743633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73</w:t>
            </w:r>
          </w:p>
          <w:p w14:paraId="2F41E097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53</w:t>
            </w:r>
          </w:p>
        </w:tc>
      </w:tr>
      <w:tr w:rsidR="00FB4DA5" w:rsidRPr="007505F6" w14:paraId="46CC0DA4" w14:textId="77777777" w:rsidTr="00124D0F">
        <w:tc>
          <w:tcPr>
            <w:tcW w:w="1134" w:type="dxa"/>
            <w:hideMark/>
          </w:tcPr>
          <w:p w14:paraId="169C0338" w14:textId="77777777" w:rsidR="00FB4DA5" w:rsidRPr="007505F6" w:rsidRDefault="00FB4DA5" w:rsidP="00996466">
            <w:pPr>
              <w:pStyle w:val="seglatab"/>
            </w:pPr>
            <w:r w:rsidRPr="007505F6">
              <w:t>As</w:t>
            </w:r>
          </w:p>
        </w:tc>
        <w:tc>
          <w:tcPr>
            <w:tcW w:w="1134" w:type="dxa"/>
            <w:hideMark/>
          </w:tcPr>
          <w:p w14:paraId="7A344897" w14:textId="77777777" w:rsidR="00FB4DA5" w:rsidRPr="007505F6" w:rsidRDefault="00FB4DA5" w:rsidP="00996466">
            <w:pPr>
              <w:pStyle w:val="seglatab"/>
            </w:pPr>
            <w:r w:rsidRPr="007505F6">
              <w:t>33</w:t>
            </w:r>
          </w:p>
        </w:tc>
        <w:tc>
          <w:tcPr>
            <w:tcW w:w="1612" w:type="dxa"/>
            <w:hideMark/>
          </w:tcPr>
          <w:p w14:paraId="42D1D379" w14:textId="77777777" w:rsidR="00FB4DA5" w:rsidRPr="007505F6" w:rsidRDefault="00FB4DA5" w:rsidP="00996466">
            <w:pPr>
              <w:pStyle w:val="seglatab"/>
            </w:pPr>
            <w:r w:rsidRPr="007505F6">
              <w:t>119</w:t>
            </w:r>
          </w:p>
        </w:tc>
        <w:tc>
          <w:tcPr>
            <w:tcW w:w="1611" w:type="dxa"/>
            <w:hideMark/>
          </w:tcPr>
          <w:p w14:paraId="06AAA44C" w14:textId="77777777" w:rsidR="00FB4DA5" w:rsidRPr="007505F6" w:rsidRDefault="00FB4DA5" w:rsidP="00996466">
            <w:pPr>
              <w:pStyle w:val="seglatab"/>
            </w:pPr>
            <w:r w:rsidRPr="007505F6">
              <w:t>148</w:t>
            </w:r>
          </w:p>
        </w:tc>
        <w:tc>
          <w:tcPr>
            <w:tcW w:w="1612" w:type="dxa"/>
            <w:hideMark/>
          </w:tcPr>
          <w:p w14:paraId="5B6DBB3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(3–)   222</w:t>
            </w:r>
          </w:p>
          <w:p w14:paraId="1BB340D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58</w:t>
            </w:r>
          </w:p>
        </w:tc>
      </w:tr>
      <w:tr w:rsidR="00FB4DA5" w:rsidRPr="007505F6" w14:paraId="2196F8D6" w14:textId="77777777" w:rsidTr="00124D0F">
        <w:tc>
          <w:tcPr>
            <w:tcW w:w="1134" w:type="dxa"/>
            <w:hideMark/>
          </w:tcPr>
          <w:p w14:paraId="1D341EA1" w14:textId="77777777" w:rsidR="00FB4DA5" w:rsidRPr="007505F6" w:rsidRDefault="00FB4DA5" w:rsidP="00996466">
            <w:pPr>
              <w:pStyle w:val="seglatab"/>
            </w:pPr>
            <w:r w:rsidRPr="007505F6">
              <w:t>Se</w:t>
            </w:r>
          </w:p>
        </w:tc>
        <w:tc>
          <w:tcPr>
            <w:tcW w:w="1134" w:type="dxa"/>
            <w:hideMark/>
          </w:tcPr>
          <w:p w14:paraId="7387B5FD" w14:textId="77777777" w:rsidR="00FB4DA5" w:rsidRPr="007505F6" w:rsidRDefault="00FB4DA5" w:rsidP="00996466">
            <w:pPr>
              <w:pStyle w:val="seglatab"/>
            </w:pPr>
            <w:r w:rsidRPr="007505F6">
              <w:t>34</w:t>
            </w:r>
          </w:p>
        </w:tc>
        <w:tc>
          <w:tcPr>
            <w:tcW w:w="1612" w:type="dxa"/>
            <w:hideMark/>
          </w:tcPr>
          <w:p w14:paraId="385DB142" w14:textId="77777777" w:rsidR="00FB4DA5" w:rsidRPr="007505F6" w:rsidRDefault="00FB4DA5" w:rsidP="00996466">
            <w:pPr>
              <w:pStyle w:val="seglatab"/>
            </w:pPr>
            <w:r w:rsidRPr="007505F6">
              <w:t>120</w:t>
            </w:r>
          </w:p>
        </w:tc>
        <w:tc>
          <w:tcPr>
            <w:tcW w:w="1611" w:type="dxa"/>
            <w:hideMark/>
          </w:tcPr>
          <w:p w14:paraId="7D65FEAC" w14:textId="77777777" w:rsidR="00FB4DA5" w:rsidRPr="007505F6" w:rsidRDefault="00FB4DA5" w:rsidP="00996466">
            <w:pPr>
              <w:pStyle w:val="seglatab"/>
            </w:pPr>
            <w:r w:rsidRPr="007505F6">
              <w:t>140</w:t>
            </w:r>
          </w:p>
        </w:tc>
        <w:tc>
          <w:tcPr>
            <w:tcW w:w="1612" w:type="dxa"/>
            <w:hideMark/>
          </w:tcPr>
          <w:p w14:paraId="4CE81A8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(2–)   198</w:t>
            </w:r>
          </w:p>
          <w:p w14:paraId="7F4F55A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50</w:t>
            </w:r>
          </w:p>
        </w:tc>
      </w:tr>
      <w:tr w:rsidR="00FB4DA5" w:rsidRPr="007505F6" w14:paraId="6A171F48" w14:textId="77777777" w:rsidTr="00124D0F">
        <w:tc>
          <w:tcPr>
            <w:tcW w:w="1134" w:type="dxa"/>
            <w:hideMark/>
          </w:tcPr>
          <w:p w14:paraId="37D4F0B3" w14:textId="77777777" w:rsidR="00FB4DA5" w:rsidRPr="007505F6" w:rsidRDefault="00FB4DA5" w:rsidP="00996466">
            <w:pPr>
              <w:pStyle w:val="seglatab"/>
            </w:pPr>
            <w:r w:rsidRPr="007505F6">
              <w:t>Br</w:t>
            </w:r>
          </w:p>
        </w:tc>
        <w:tc>
          <w:tcPr>
            <w:tcW w:w="1134" w:type="dxa"/>
            <w:hideMark/>
          </w:tcPr>
          <w:p w14:paraId="7F22DD63" w14:textId="77777777" w:rsidR="00FB4DA5" w:rsidRPr="007505F6" w:rsidRDefault="00FB4DA5" w:rsidP="00996466">
            <w:pPr>
              <w:pStyle w:val="seglatab"/>
            </w:pPr>
            <w:r w:rsidRPr="007505F6">
              <w:t>35</w:t>
            </w:r>
          </w:p>
        </w:tc>
        <w:tc>
          <w:tcPr>
            <w:tcW w:w="1612" w:type="dxa"/>
            <w:hideMark/>
          </w:tcPr>
          <w:p w14:paraId="77942169" w14:textId="77777777" w:rsidR="00FB4DA5" w:rsidRPr="007505F6" w:rsidRDefault="00FB4DA5" w:rsidP="00996466">
            <w:pPr>
              <w:pStyle w:val="seglatab"/>
            </w:pPr>
            <w:r w:rsidRPr="007505F6">
              <w:t>120</w:t>
            </w:r>
          </w:p>
        </w:tc>
        <w:tc>
          <w:tcPr>
            <w:tcW w:w="1611" w:type="dxa"/>
            <w:hideMark/>
          </w:tcPr>
          <w:p w14:paraId="08D2C27E" w14:textId="77777777" w:rsidR="00FB4DA5" w:rsidRPr="007505F6" w:rsidRDefault="00FB4DA5" w:rsidP="00996466">
            <w:pPr>
              <w:pStyle w:val="seglatab"/>
            </w:pPr>
            <w:r w:rsidRPr="007505F6">
              <w:t>117</w:t>
            </w:r>
          </w:p>
        </w:tc>
        <w:tc>
          <w:tcPr>
            <w:tcW w:w="1612" w:type="dxa"/>
            <w:hideMark/>
          </w:tcPr>
          <w:p w14:paraId="187C0D4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(1–)   196</w:t>
            </w:r>
          </w:p>
        </w:tc>
      </w:tr>
      <w:tr w:rsidR="00FB4DA5" w:rsidRPr="007505F6" w14:paraId="5381078C" w14:textId="77777777" w:rsidTr="00124D0F">
        <w:tc>
          <w:tcPr>
            <w:tcW w:w="1134" w:type="dxa"/>
            <w:hideMark/>
          </w:tcPr>
          <w:p w14:paraId="141804F8" w14:textId="77777777" w:rsidR="00FB4DA5" w:rsidRPr="007505F6" w:rsidRDefault="00FB4DA5" w:rsidP="00996466">
            <w:pPr>
              <w:pStyle w:val="seglatab"/>
            </w:pPr>
            <w:r w:rsidRPr="007505F6">
              <w:t>Kr</w:t>
            </w:r>
          </w:p>
        </w:tc>
        <w:tc>
          <w:tcPr>
            <w:tcW w:w="1134" w:type="dxa"/>
            <w:hideMark/>
          </w:tcPr>
          <w:p w14:paraId="78836293" w14:textId="77777777" w:rsidR="00FB4DA5" w:rsidRPr="007505F6" w:rsidRDefault="00FB4DA5" w:rsidP="00996466">
            <w:pPr>
              <w:pStyle w:val="seglatab"/>
            </w:pPr>
            <w:r w:rsidRPr="007505F6">
              <w:t>36</w:t>
            </w:r>
          </w:p>
        </w:tc>
        <w:tc>
          <w:tcPr>
            <w:tcW w:w="1612" w:type="dxa"/>
            <w:hideMark/>
          </w:tcPr>
          <w:p w14:paraId="6369A25A" w14:textId="77777777" w:rsidR="00FB4DA5" w:rsidRPr="007505F6" w:rsidRDefault="00FB4DA5" w:rsidP="00996466">
            <w:pPr>
              <w:pStyle w:val="seglatab"/>
            </w:pPr>
            <w:r w:rsidRPr="007505F6">
              <w:t>116</w:t>
            </w:r>
          </w:p>
        </w:tc>
        <w:tc>
          <w:tcPr>
            <w:tcW w:w="1611" w:type="dxa"/>
            <w:hideMark/>
          </w:tcPr>
          <w:p w14:paraId="668647C3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</w:tcPr>
          <w:p w14:paraId="487BE15A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188227EA" w14:textId="77777777" w:rsidTr="00124D0F">
        <w:tc>
          <w:tcPr>
            <w:tcW w:w="1134" w:type="dxa"/>
            <w:hideMark/>
          </w:tcPr>
          <w:p w14:paraId="180B5523" w14:textId="77777777" w:rsidR="00FB4DA5" w:rsidRPr="007505F6" w:rsidRDefault="00FB4DA5" w:rsidP="00996466">
            <w:pPr>
              <w:pStyle w:val="seglatab"/>
            </w:pPr>
            <w:r w:rsidRPr="007505F6">
              <w:t>Rb</w:t>
            </w:r>
          </w:p>
        </w:tc>
        <w:tc>
          <w:tcPr>
            <w:tcW w:w="1134" w:type="dxa"/>
            <w:hideMark/>
          </w:tcPr>
          <w:p w14:paraId="05CDD9F0" w14:textId="77777777" w:rsidR="00FB4DA5" w:rsidRPr="007505F6" w:rsidRDefault="00FB4DA5" w:rsidP="00996466">
            <w:pPr>
              <w:pStyle w:val="seglatab"/>
            </w:pPr>
            <w:r w:rsidRPr="007505F6">
              <w:t>37</w:t>
            </w:r>
          </w:p>
        </w:tc>
        <w:tc>
          <w:tcPr>
            <w:tcW w:w="1612" w:type="dxa"/>
            <w:hideMark/>
          </w:tcPr>
          <w:p w14:paraId="452E84D5" w14:textId="77777777" w:rsidR="00FB4DA5" w:rsidRPr="007505F6" w:rsidRDefault="00FB4DA5" w:rsidP="00996466">
            <w:pPr>
              <w:pStyle w:val="seglatab"/>
            </w:pPr>
            <w:r w:rsidRPr="007505F6">
              <w:t>220</w:t>
            </w:r>
          </w:p>
        </w:tc>
        <w:tc>
          <w:tcPr>
            <w:tcW w:w="1611" w:type="dxa"/>
            <w:hideMark/>
          </w:tcPr>
          <w:p w14:paraId="24AAC582" w14:textId="77777777" w:rsidR="00FB4DA5" w:rsidRPr="007505F6" w:rsidRDefault="00FB4DA5" w:rsidP="00996466">
            <w:pPr>
              <w:pStyle w:val="seglatab"/>
            </w:pPr>
            <w:r w:rsidRPr="007505F6">
              <w:t>248</w:t>
            </w:r>
          </w:p>
        </w:tc>
        <w:tc>
          <w:tcPr>
            <w:tcW w:w="1612" w:type="dxa"/>
            <w:hideMark/>
          </w:tcPr>
          <w:p w14:paraId="4667D5C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152</w:t>
            </w:r>
          </w:p>
        </w:tc>
      </w:tr>
      <w:tr w:rsidR="00FB4DA5" w:rsidRPr="007505F6" w14:paraId="551E2FC8" w14:textId="77777777" w:rsidTr="00124D0F">
        <w:tc>
          <w:tcPr>
            <w:tcW w:w="1134" w:type="dxa"/>
            <w:hideMark/>
          </w:tcPr>
          <w:p w14:paraId="5441FAF2" w14:textId="77777777" w:rsidR="00FB4DA5" w:rsidRPr="007505F6" w:rsidRDefault="00FB4DA5" w:rsidP="00996466">
            <w:pPr>
              <w:pStyle w:val="seglatab"/>
            </w:pPr>
            <w:r w:rsidRPr="007505F6">
              <w:t>Sr</w:t>
            </w:r>
          </w:p>
        </w:tc>
        <w:tc>
          <w:tcPr>
            <w:tcW w:w="1134" w:type="dxa"/>
            <w:hideMark/>
          </w:tcPr>
          <w:p w14:paraId="024505F0" w14:textId="77777777" w:rsidR="00FB4DA5" w:rsidRPr="007505F6" w:rsidRDefault="00FB4DA5" w:rsidP="00996466">
            <w:pPr>
              <w:pStyle w:val="seglatab"/>
            </w:pPr>
            <w:r w:rsidRPr="007505F6">
              <w:t>38</w:t>
            </w:r>
          </w:p>
        </w:tc>
        <w:tc>
          <w:tcPr>
            <w:tcW w:w="1612" w:type="dxa"/>
            <w:hideMark/>
          </w:tcPr>
          <w:p w14:paraId="2D016A82" w14:textId="77777777" w:rsidR="00FB4DA5" w:rsidRPr="007505F6" w:rsidRDefault="00FB4DA5" w:rsidP="00996466">
            <w:pPr>
              <w:pStyle w:val="seglatab"/>
            </w:pPr>
            <w:r w:rsidRPr="007505F6">
              <w:t>195</w:t>
            </w:r>
          </w:p>
        </w:tc>
        <w:tc>
          <w:tcPr>
            <w:tcW w:w="1611" w:type="dxa"/>
            <w:hideMark/>
          </w:tcPr>
          <w:p w14:paraId="2A5FB80D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  <w:tc>
          <w:tcPr>
            <w:tcW w:w="1612" w:type="dxa"/>
            <w:hideMark/>
          </w:tcPr>
          <w:p w14:paraId="3524856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118</w:t>
            </w:r>
          </w:p>
        </w:tc>
      </w:tr>
      <w:tr w:rsidR="00FB4DA5" w:rsidRPr="007505F6" w14:paraId="13E83875" w14:textId="77777777" w:rsidTr="00124D0F">
        <w:tc>
          <w:tcPr>
            <w:tcW w:w="1134" w:type="dxa"/>
            <w:hideMark/>
          </w:tcPr>
          <w:p w14:paraId="021BFF6D" w14:textId="77777777" w:rsidR="00FB4DA5" w:rsidRPr="007505F6" w:rsidRDefault="00FB4DA5" w:rsidP="00996466">
            <w:pPr>
              <w:pStyle w:val="seglatab"/>
            </w:pPr>
            <w:r w:rsidRPr="007505F6">
              <w:t>Y</w:t>
            </w:r>
          </w:p>
        </w:tc>
        <w:tc>
          <w:tcPr>
            <w:tcW w:w="1134" w:type="dxa"/>
            <w:hideMark/>
          </w:tcPr>
          <w:p w14:paraId="07229E11" w14:textId="77777777" w:rsidR="00FB4DA5" w:rsidRPr="007505F6" w:rsidRDefault="00FB4DA5" w:rsidP="00996466">
            <w:pPr>
              <w:pStyle w:val="seglatab"/>
            </w:pPr>
            <w:r w:rsidRPr="007505F6">
              <w:t>39</w:t>
            </w:r>
          </w:p>
        </w:tc>
        <w:tc>
          <w:tcPr>
            <w:tcW w:w="1612" w:type="dxa"/>
            <w:hideMark/>
          </w:tcPr>
          <w:p w14:paraId="56169EC2" w14:textId="77777777" w:rsidR="00FB4DA5" w:rsidRPr="007505F6" w:rsidRDefault="00FB4DA5" w:rsidP="00996466">
            <w:pPr>
              <w:pStyle w:val="seglatab"/>
            </w:pPr>
            <w:r w:rsidRPr="007505F6">
              <w:t>190</w:t>
            </w:r>
          </w:p>
        </w:tc>
        <w:tc>
          <w:tcPr>
            <w:tcW w:w="1611" w:type="dxa"/>
            <w:hideMark/>
          </w:tcPr>
          <w:p w14:paraId="3CD56C3B" w14:textId="77777777" w:rsidR="00FB4DA5" w:rsidRPr="007505F6" w:rsidRDefault="00FB4DA5" w:rsidP="00996466">
            <w:pPr>
              <w:pStyle w:val="seglatab"/>
            </w:pPr>
            <w:r w:rsidRPr="007505F6">
              <w:t>180</w:t>
            </w:r>
          </w:p>
        </w:tc>
        <w:tc>
          <w:tcPr>
            <w:tcW w:w="1612" w:type="dxa"/>
            <w:hideMark/>
          </w:tcPr>
          <w:p w14:paraId="62A5F65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90</w:t>
            </w:r>
          </w:p>
        </w:tc>
      </w:tr>
      <w:tr w:rsidR="00FB4DA5" w:rsidRPr="007505F6" w14:paraId="792DF9D7" w14:textId="77777777" w:rsidTr="00124D0F">
        <w:tc>
          <w:tcPr>
            <w:tcW w:w="1134" w:type="dxa"/>
            <w:hideMark/>
          </w:tcPr>
          <w:p w14:paraId="4ECA939B" w14:textId="77777777" w:rsidR="00FB4DA5" w:rsidRPr="007505F6" w:rsidRDefault="00FB4DA5" w:rsidP="00996466">
            <w:pPr>
              <w:pStyle w:val="seglatab"/>
            </w:pPr>
            <w:r w:rsidRPr="007505F6">
              <w:t>Zr</w:t>
            </w:r>
          </w:p>
        </w:tc>
        <w:tc>
          <w:tcPr>
            <w:tcW w:w="1134" w:type="dxa"/>
            <w:hideMark/>
          </w:tcPr>
          <w:p w14:paraId="4C8D7680" w14:textId="77777777" w:rsidR="00FB4DA5" w:rsidRPr="007505F6" w:rsidRDefault="00FB4DA5" w:rsidP="00996466">
            <w:pPr>
              <w:pStyle w:val="seglatab"/>
            </w:pPr>
            <w:r w:rsidRPr="007505F6">
              <w:t>40</w:t>
            </w:r>
          </w:p>
        </w:tc>
        <w:tc>
          <w:tcPr>
            <w:tcW w:w="1612" w:type="dxa"/>
            <w:hideMark/>
          </w:tcPr>
          <w:p w14:paraId="6A07FA7E" w14:textId="77777777" w:rsidR="00FB4DA5" w:rsidRPr="007505F6" w:rsidRDefault="00FB4DA5" w:rsidP="00996466">
            <w:pPr>
              <w:pStyle w:val="seglatab"/>
            </w:pPr>
            <w:r w:rsidRPr="007505F6">
              <w:t>175</w:t>
            </w:r>
          </w:p>
        </w:tc>
        <w:tc>
          <w:tcPr>
            <w:tcW w:w="1611" w:type="dxa"/>
            <w:hideMark/>
          </w:tcPr>
          <w:p w14:paraId="4F21A67D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  <w:tc>
          <w:tcPr>
            <w:tcW w:w="1612" w:type="dxa"/>
            <w:hideMark/>
          </w:tcPr>
          <w:p w14:paraId="58FCE6C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72</w:t>
            </w:r>
          </w:p>
        </w:tc>
      </w:tr>
      <w:tr w:rsidR="00FB4DA5" w:rsidRPr="007505F6" w14:paraId="05C5977E" w14:textId="77777777" w:rsidTr="00124D0F">
        <w:tc>
          <w:tcPr>
            <w:tcW w:w="1134" w:type="dxa"/>
            <w:hideMark/>
          </w:tcPr>
          <w:p w14:paraId="73D6AAFB" w14:textId="77777777" w:rsidR="00FB4DA5" w:rsidRPr="007505F6" w:rsidRDefault="00FB4DA5" w:rsidP="00996466">
            <w:pPr>
              <w:pStyle w:val="seglatab"/>
            </w:pPr>
            <w:r w:rsidRPr="007505F6">
              <w:t>Nb</w:t>
            </w:r>
          </w:p>
        </w:tc>
        <w:tc>
          <w:tcPr>
            <w:tcW w:w="1134" w:type="dxa"/>
            <w:hideMark/>
          </w:tcPr>
          <w:p w14:paraId="0D6A6562" w14:textId="77777777" w:rsidR="00FB4DA5" w:rsidRPr="007505F6" w:rsidRDefault="00FB4DA5" w:rsidP="00996466">
            <w:pPr>
              <w:pStyle w:val="seglatab"/>
            </w:pPr>
            <w:r w:rsidRPr="007505F6">
              <w:t>41</w:t>
            </w:r>
          </w:p>
        </w:tc>
        <w:tc>
          <w:tcPr>
            <w:tcW w:w="1612" w:type="dxa"/>
            <w:hideMark/>
          </w:tcPr>
          <w:p w14:paraId="45C0205E" w14:textId="77777777" w:rsidR="00FB4DA5" w:rsidRPr="007505F6" w:rsidRDefault="00FB4DA5" w:rsidP="00996466">
            <w:pPr>
              <w:pStyle w:val="seglatab"/>
            </w:pPr>
            <w:r w:rsidRPr="007505F6">
              <w:t>164</w:t>
            </w:r>
          </w:p>
        </w:tc>
        <w:tc>
          <w:tcPr>
            <w:tcW w:w="1611" w:type="dxa"/>
            <w:hideMark/>
          </w:tcPr>
          <w:p w14:paraId="76A67FBA" w14:textId="77777777" w:rsidR="00FB4DA5" w:rsidRPr="007505F6" w:rsidRDefault="00FB4DA5" w:rsidP="00996466">
            <w:pPr>
              <w:pStyle w:val="seglatab"/>
            </w:pPr>
            <w:r w:rsidRPr="007505F6">
              <w:t>146</w:t>
            </w:r>
          </w:p>
        </w:tc>
        <w:tc>
          <w:tcPr>
            <w:tcW w:w="1612" w:type="dxa"/>
            <w:hideMark/>
          </w:tcPr>
          <w:p w14:paraId="6C7EEAA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72</w:t>
            </w:r>
          </w:p>
          <w:p w14:paraId="5BFCA15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(5+)   64</w:t>
            </w:r>
          </w:p>
        </w:tc>
      </w:tr>
      <w:tr w:rsidR="00FB4DA5" w:rsidRPr="007505F6" w14:paraId="23BFA0FF" w14:textId="77777777" w:rsidTr="00124D0F">
        <w:tc>
          <w:tcPr>
            <w:tcW w:w="1134" w:type="dxa"/>
            <w:hideMark/>
          </w:tcPr>
          <w:p w14:paraId="085161F1" w14:textId="77777777" w:rsidR="00FB4DA5" w:rsidRPr="007505F6" w:rsidRDefault="00FB4DA5" w:rsidP="00996466">
            <w:pPr>
              <w:pStyle w:val="seglatab"/>
            </w:pPr>
            <w:r w:rsidRPr="007505F6">
              <w:lastRenderedPageBreak/>
              <w:t>Mo</w:t>
            </w:r>
          </w:p>
        </w:tc>
        <w:tc>
          <w:tcPr>
            <w:tcW w:w="1134" w:type="dxa"/>
            <w:hideMark/>
          </w:tcPr>
          <w:p w14:paraId="352711A0" w14:textId="77777777" w:rsidR="00FB4DA5" w:rsidRPr="007505F6" w:rsidRDefault="00FB4DA5" w:rsidP="00996466">
            <w:pPr>
              <w:pStyle w:val="seglatab"/>
            </w:pPr>
            <w:r w:rsidRPr="007505F6">
              <w:t>42</w:t>
            </w:r>
          </w:p>
        </w:tc>
        <w:tc>
          <w:tcPr>
            <w:tcW w:w="1612" w:type="dxa"/>
            <w:hideMark/>
          </w:tcPr>
          <w:p w14:paraId="36DBEE02" w14:textId="77777777" w:rsidR="00FB4DA5" w:rsidRPr="007505F6" w:rsidRDefault="00FB4DA5" w:rsidP="00996466">
            <w:pPr>
              <w:pStyle w:val="seglatab"/>
            </w:pPr>
            <w:r w:rsidRPr="007505F6">
              <w:t>154</w:t>
            </w:r>
          </w:p>
        </w:tc>
        <w:tc>
          <w:tcPr>
            <w:tcW w:w="1611" w:type="dxa"/>
            <w:hideMark/>
          </w:tcPr>
          <w:p w14:paraId="2E469620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2" w:type="dxa"/>
            <w:hideMark/>
          </w:tcPr>
          <w:p w14:paraId="64FA037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69</w:t>
            </w:r>
          </w:p>
          <w:p w14:paraId="6663F51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65</w:t>
            </w:r>
          </w:p>
        </w:tc>
      </w:tr>
      <w:tr w:rsidR="00FB4DA5" w:rsidRPr="007505F6" w14:paraId="05F9987C" w14:textId="77777777" w:rsidTr="00124D0F">
        <w:tc>
          <w:tcPr>
            <w:tcW w:w="1134" w:type="dxa"/>
            <w:hideMark/>
          </w:tcPr>
          <w:p w14:paraId="09901E59" w14:textId="77777777" w:rsidR="00FB4DA5" w:rsidRPr="007505F6" w:rsidRDefault="00FB4DA5" w:rsidP="00996466">
            <w:pPr>
              <w:pStyle w:val="seglatab"/>
            </w:pPr>
            <w:r w:rsidRPr="007505F6">
              <w:t>Tc</w:t>
            </w:r>
          </w:p>
        </w:tc>
        <w:tc>
          <w:tcPr>
            <w:tcW w:w="1134" w:type="dxa"/>
            <w:hideMark/>
          </w:tcPr>
          <w:p w14:paraId="78E8E949" w14:textId="77777777" w:rsidR="00FB4DA5" w:rsidRPr="007505F6" w:rsidRDefault="00FB4DA5" w:rsidP="00996466">
            <w:pPr>
              <w:pStyle w:val="seglatab"/>
            </w:pPr>
            <w:r w:rsidRPr="007505F6">
              <w:t>43</w:t>
            </w:r>
          </w:p>
        </w:tc>
        <w:tc>
          <w:tcPr>
            <w:tcW w:w="1612" w:type="dxa"/>
            <w:hideMark/>
          </w:tcPr>
          <w:p w14:paraId="1A4A9520" w14:textId="77777777" w:rsidR="00FB4DA5" w:rsidRPr="007505F6" w:rsidRDefault="00FB4DA5" w:rsidP="00996466">
            <w:pPr>
              <w:pStyle w:val="seglatab"/>
            </w:pPr>
            <w:r w:rsidRPr="007505F6">
              <w:t>147</w:t>
            </w:r>
          </w:p>
        </w:tc>
        <w:tc>
          <w:tcPr>
            <w:tcW w:w="1611" w:type="dxa"/>
            <w:hideMark/>
          </w:tcPr>
          <w:p w14:paraId="3A47ACFD" w14:textId="77777777" w:rsidR="00FB4DA5" w:rsidRPr="007505F6" w:rsidRDefault="00FB4DA5" w:rsidP="00996466">
            <w:pPr>
              <w:pStyle w:val="seglatab"/>
            </w:pPr>
            <w:r w:rsidRPr="007505F6">
              <w:t>136</w:t>
            </w:r>
          </w:p>
        </w:tc>
        <w:tc>
          <w:tcPr>
            <w:tcW w:w="1612" w:type="dxa"/>
            <w:hideMark/>
          </w:tcPr>
          <w:p w14:paraId="6AC440D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64,5</w:t>
            </w:r>
          </w:p>
        </w:tc>
      </w:tr>
      <w:tr w:rsidR="00FB4DA5" w:rsidRPr="007505F6" w14:paraId="7ED3637F" w14:textId="77777777" w:rsidTr="00124D0F">
        <w:tc>
          <w:tcPr>
            <w:tcW w:w="1134" w:type="dxa"/>
            <w:hideMark/>
          </w:tcPr>
          <w:p w14:paraId="535B8F0F" w14:textId="77777777" w:rsidR="00FB4DA5" w:rsidRPr="007505F6" w:rsidRDefault="00FB4DA5" w:rsidP="00996466">
            <w:pPr>
              <w:pStyle w:val="seglatab"/>
            </w:pPr>
            <w:r w:rsidRPr="007505F6">
              <w:t>Ru</w:t>
            </w:r>
          </w:p>
        </w:tc>
        <w:tc>
          <w:tcPr>
            <w:tcW w:w="1134" w:type="dxa"/>
            <w:hideMark/>
          </w:tcPr>
          <w:p w14:paraId="7A8C0D42" w14:textId="77777777" w:rsidR="00FB4DA5" w:rsidRPr="007505F6" w:rsidRDefault="00FB4DA5" w:rsidP="00996466">
            <w:pPr>
              <w:pStyle w:val="seglatab"/>
            </w:pPr>
            <w:r w:rsidRPr="007505F6">
              <w:t>44</w:t>
            </w:r>
          </w:p>
        </w:tc>
        <w:tc>
          <w:tcPr>
            <w:tcW w:w="1612" w:type="dxa"/>
            <w:hideMark/>
          </w:tcPr>
          <w:p w14:paraId="69E5A2DF" w14:textId="77777777" w:rsidR="00FB4DA5" w:rsidRPr="007505F6" w:rsidRDefault="00FB4DA5" w:rsidP="00996466">
            <w:pPr>
              <w:pStyle w:val="seglatab"/>
            </w:pPr>
            <w:r w:rsidRPr="007505F6">
              <w:t>146</w:t>
            </w:r>
          </w:p>
        </w:tc>
        <w:tc>
          <w:tcPr>
            <w:tcW w:w="1611" w:type="dxa"/>
            <w:hideMark/>
          </w:tcPr>
          <w:p w14:paraId="29A635A1" w14:textId="77777777" w:rsidR="00FB4DA5" w:rsidRPr="007505F6" w:rsidRDefault="00FB4DA5" w:rsidP="00996466">
            <w:pPr>
              <w:pStyle w:val="seglatab"/>
            </w:pPr>
            <w:r w:rsidRPr="007505F6">
              <w:t>134</w:t>
            </w:r>
          </w:p>
        </w:tc>
        <w:tc>
          <w:tcPr>
            <w:tcW w:w="1612" w:type="dxa"/>
            <w:hideMark/>
          </w:tcPr>
          <w:p w14:paraId="68643B8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66,5</w:t>
            </w:r>
          </w:p>
          <w:p w14:paraId="684D76C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62</w:t>
            </w:r>
          </w:p>
        </w:tc>
      </w:tr>
      <w:tr w:rsidR="00FB4DA5" w:rsidRPr="007505F6" w14:paraId="1DDED507" w14:textId="77777777" w:rsidTr="00124D0F">
        <w:tc>
          <w:tcPr>
            <w:tcW w:w="1134" w:type="dxa"/>
            <w:hideMark/>
          </w:tcPr>
          <w:p w14:paraId="0E9CF4DA" w14:textId="77777777" w:rsidR="00FB4DA5" w:rsidRPr="007505F6" w:rsidRDefault="00FB4DA5" w:rsidP="00996466">
            <w:pPr>
              <w:pStyle w:val="seglatab"/>
            </w:pPr>
            <w:r w:rsidRPr="007505F6">
              <w:t>Rh</w:t>
            </w:r>
          </w:p>
        </w:tc>
        <w:tc>
          <w:tcPr>
            <w:tcW w:w="1134" w:type="dxa"/>
            <w:hideMark/>
          </w:tcPr>
          <w:p w14:paraId="366A1075" w14:textId="77777777" w:rsidR="00FB4DA5" w:rsidRPr="007505F6" w:rsidRDefault="00FB4DA5" w:rsidP="00996466">
            <w:pPr>
              <w:pStyle w:val="seglatab"/>
            </w:pPr>
            <w:r w:rsidRPr="007505F6">
              <w:t>45</w:t>
            </w:r>
          </w:p>
        </w:tc>
        <w:tc>
          <w:tcPr>
            <w:tcW w:w="1612" w:type="dxa"/>
            <w:hideMark/>
          </w:tcPr>
          <w:p w14:paraId="1E063A5D" w14:textId="77777777" w:rsidR="00FB4DA5" w:rsidRPr="007505F6" w:rsidRDefault="00FB4DA5" w:rsidP="00996466">
            <w:pPr>
              <w:pStyle w:val="seglatab"/>
            </w:pPr>
            <w:r w:rsidRPr="007505F6">
              <w:t>142</w:t>
            </w:r>
          </w:p>
        </w:tc>
        <w:tc>
          <w:tcPr>
            <w:tcW w:w="1611" w:type="dxa"/>
            <w:hideMark/>
          </w:tcPr>
          <w:p w14:paraId="6FF9BDCD" w14:textId="77777777" w:rsidR="00FB4DA5" w:rsidRPr="007505F6" w:rsidRDefault="00FB4DA5" w:rsidP="00996466">
            <w:pPr>
              <w:pStyle w:val="seglatab"/>
            </w:pPr>
            <w:r w:rsidRPr="007505F6">
              <w:t>134</w:t>
            </w:r>
          </w:p>
        </w:tc>
        <w:tc>
          <w:tcPr>
            <w:tcW w:w="1612" w:type="dxa"/>
            <w:hideMark/>
          </w:tcPr>
          <w:p w14:paraId="5AF34E4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66,5</w:t>
            </w:r>
          </w:p>
          <w:p w14:paraId="430E7D0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60</w:t>
            </w:r>
          </w:p>
        </w:tc>
      </w:tr>
      <w:tr w:rsidR="00FB4DA5" w:rsidRPr="007505F6" w14:paraId="4AC2DF04" w14:textId="77777777" w:rsidTr="00124D0F">
        <w:tc>
          <w:tcPr>
            <w:tcW w:w="1134" w:type="dxa"/>
            <w:hideMark/>
          </w:tcPr>
          <w:p w14:paraId="089F2777" w14:textId="77777777" w:rsidR="00FB4DA5" w:rsidRPr="007505F6" w:rsidRDefault="00FB4DA5" w:rsidP="00996466">
            <w:pPr>
              <w:pStyle w:val="seglatab"/>
            </w:pPr>
            <w:r w:rsidRPr="007505F6">
              <w:t>Pd</w:t>
            </w:r>
          </w:p>
        </w:tc>
        <w:tc>
          <w:tcPr>
            <w:tcW w:w="1134" w:type="dxa"/>
            <w:hideMark/>
          </w:tcPr>
          <w:p w14:paraId="5CB9C35D" w14:textId="77777777" w:rsidR="00FB4DA5" w:rsidRPr="007505F6" w:rsidRDefault="00FB4DA5" w:rsidP="00996466">
            <w:pPr>
              <w:pStyle w:val="seglatab"/>
            </w:pPr>
            <w:r w:rsidRPr="007505F6">
              <w:t>46</w:t>
            </w:r>
          </w:p>
        </w:tc>
        <w:tc>
          <w:tcPr>
            <w:tcW w:w="1612" w:type="dxa"/>
            <w:hideMark/>
          </w:tcPr>
          <w:p w14:paraId="5D88BD65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1" w:type="dxa"/>
            <w:hideMark/>
          </w:tcPr>
          <w:p w14:paraId="61D6BA22" w14:textId="77777777" w:rsidR="00FB4DA5" w:rsidRPr="007505F6" w:rsidRDefault="00FB4DA5" w:rsidP="00996466">
            <w:pPr>
              <w:pStyle w:val="seglatab"/>
            </w:pPr>
            <w:r w:rsidRPr="007505F6">
              <w:t>137</w:t>
            </w:r>
          </w:p>
        </w:tc>
        <w:tc>
          <w:tcPr>
            <w:tcW w:w="1612" w:type="dxa"/>
            <w:hideMark/>
          </w:tcPr>
          <w:p w14:paraId="05AFA08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86</w:t>
            </w:r>
          </w:p>
          <w:p w14:paraId="3DADAC97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61,5</w:t>
            </w:r>
          </w:p>
        </w:tc>
      </w:tr>
      <w:tr w:rsidR="00FB4DA5" w:rsidRPr="007505F6" w14:paraId="59B5E44E" w14:textId="77777777" w:rsidTr="00124D0F">
        <w:tc>
          <w:tcPr>
            <w:tcW w:w="1134" w:type="dxa"/>
            <w:hideMark/>
          </w:tcPr>
          <w:p w14:paraId="30F28534" w14:textId="77777777" w:rsidR="00FB4DA5" w:rsidRPr="007505F6" w:rsidRDefault="00FB4DA5" w:rsidP="00996466">
            <w:pPr>
              <w:pStyle w:val="seglatab"/>
            </w:pPr>
            <w:r w:rsidRPr="007505F6">
              <w:t>Ag</w:t>
            </w:r>
          </w:p>
        </w:tc>
        <w:tc>
          <w:tcPr>
            <w:tcW w:w="1134" w:type="dxa"/>
            <w:hideMark/>
          </w:tcPr>
          <w:p w14:paraId="62ECF32E" w14:textId="77777777" w:rsidR="00FB4DA5" w:rsidRPr="007505F6" w:rsidRDefault="00FB4DA5" w:rsidP="00996466">
            <w:pPr>
              <w:pStyle w:val="seglatab"/>
            </w:pPr>
            <w:r w:rsidRPr="007505F6">
              <w:t>47</w:t>
            </w:r>
          </w:p>
        </w:tc>
        <w:tc>
          <w:tcPr>
            <w:tcW w:w="1612" w:type="dxa"/>
            <w:hideMark/>
          </w:tcPr>
          <w:p w14:paraId="373A1D01" w14:textId="77777777" w:rsidR="00FB4DA5" w:rsidRPr="007505F6" w:rsidRDefault="00FB4DA5" w:rsidP="00996466">
            <w:pPr>
              <w:pStyle w:val="seglatab"/>
            </w:pPr>
            <w:r w:rsidRPr="007505F6">
              <w:t>145</w:t>
            </w:r>
          </w:p>
        </w:tc>
        <w:tc>
          <w:tcPr>
            <w:tcW w:w="1611" w:type="dxa"/>
            <w:hideMark/>
          </w:tcPr>
          <w:p w14:paraId="4B777B6A" w14:textId="77777777" w:rsidR="00FB4DA5" w:rsidRPr="007505F6" w:rsidRDefault="00FB4DA5" w:rsidP="00996466">
            <w:pPr>
              <w:pStyle w:val="seglatab"/>
            </w:pPr>
            <w:r w:rsidRPr="007505F6">
              <w:t>144</w:t>
            </w:r>
          </w:p>
        </w:tc>
        <w:tc>
          <w:tcPr>
            <w:tcW w:w="1612" w:type="dxa"/>
            <w:hideMark/>
          </w:tcPr>
          <w:p w14:paraId="41C6795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115</w:t>
            </w:r>
          </w:p>
          <w:p w14:paraId="762A8ED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94</w:t>
            </w:r>
          </w:p>
        </w:tc>
      </w:tr>
      <w:tr w:rsidR="00FB4DA5" w:rsidRPr="007505F6" w14:paraId="097D855B" w14:textId="77777777" w:rsidTr="00124D0F">
        <w:tc>
          <w:tcPr>
            <w:tcW w:w="1134" w:type="dxa"/>
            <w:hideMark/>
          </w:tcPr>
          <w:p w14:paraId="32047242" w14:textId="77777777" w:rsidR="00FB4DA5" w:rsidRPr="007505F6" w:rsidRDefault="00FB4DA5" w:rsidP="00996466">
            <w:pPr>
              <w:pStyle w:val="seglatab"/>
            </w:pPr>
            <w:r w:rsidRPr="007505F6">
              <w:t>Cd</w:t>
            </w:r>
          </w:p>
        </w:tc>
        <w:tc>
          <w:tcPr>
            <w:tcW w:w="1134" w:type="dxa"/>
            <w:hideMark/>
          </w:tcPr>
          <w:p w14:paraId="6FA0135C" w14:textId="77777777" w:rsidR="00FB4DA5" w:rsidRPr="007505F6" w:rsidRDefault="00FB4DA5" w:rsidP="00996466">
            <w:pPr>
              <w:pStyle w:val="seglatab"/>
            </w:pPr>
            <w:r w:rsidRPr="007505F6">
              <w:t>48</w:t>
            </w:r>
          </w:p>
        </w:tc>
        <w:tc>
          <w:tcPr>
            <w:tcW w:w="1612" w:type="dxa"/>
            <w:hideMark/>
          </w:tcPr>
          <w:p w14:paraId="6B1391E7" w14:textId="77777777" w:rsidR="00FB4DA5" w:rsidRPr="007505F6" w:rsidRDefault="00FB4DA5" w:rsidP="00996466">
            <w:pPr>
              <w:pStyle w:val="seglatab"/>
            </w:pPr>
            <w:r w:rsidRPr="007505F6">
              <w:t>144</w:t>
            </w:r>
          </w:p>
        </w:tc>
        <w:tc>
          <w:tcPr>
            <w:tcW w:w="1611" w:type="dxa"/>
            <w:hideMark/>
          </w:tcPr>
          <w:p w14:paraId="68D130E5" w14:textId="77777777" w:rsidR="00FB4DA5" w:rsidRPr="007505F6" w:rsidRDefault="00FB4DA5" w:rsidP="00996466">
            <w:pPr>
              <w:pStyle w:val="seglatab"/>
            </w:pPr>
            <w:r w:rsidRPr="007505F6">
              <w:t>151</w:t>
            </w:r>
          </w:p>
        </w:tc>
        <w:tc>
          <w:tcPr>
            <w:tcW w:w="1612" w:type="dxa"/>
            <w:hideMark/>
          </w:tcPr>
          <w:p w14:paraId="3C4DA34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95</w:t>
            </w:r>
          </w:p>
        </w:tc>
      </w:tr>
      <w:tr w:rsidR="00FB4DA5" w:rsidRPr="007505F6" w14:paraId="4BE1AA9A" w14:textId="77777777" w:rsidTr="00124D0F">
        <w:tc>
          <w:tcPr>
            <w:tcW w:w="1134" w:type="dxa"/>
            <w:hideMark/>
          </w:tcPr>
          <w:p w14:paraId="2F71AE21" w14:textId="77777777" w:rsidR="00FB4DA5" w:rsidRPr="007505F6" w:rsidRDefault="00FB4DA5" w:rsidP="00996466">
            <w:pPr>
              <w:pStyle w:val="seglatab"/>
            </w:pPr>
            <w:r w:rsidRPr="007505F6">
              <w:t>In</w:t>
            </w:r>
          </w:p>
        </w:tc>
        <w:tc>
          <w:tcPr>
            <w:tcW w:w="1134" w:type="dxa"/>
            <w:hideMark/>
          </w:tcPr>
          <w:p w14:paraId="3731F910" w14:textId="77777777" w:rsidR="00FB4DA5" w:rsidRPr="007505F6" w:rsidRDefault="00FB4DA5" w:rsidP="00996466">
            <w:pPr>
              <w:pStyle w:val="seglatab"/>
            </w:pPr>
            <w:r w:rsidRPr="007505F6">
              <w:t>49</w:t>
            </w:r>
          </w:p>
        </w:tc>
        <w:tc>
          <w:tcPr>
            <w:tcW w:w="1612" w:type="dxa"/>
            <w:hideMark/>
          </w:tcPr>
          <w:p w14:paraId="132CA2D2" w14:textId="77777777" w:rsidR="00FB4DA5" w:rsidRPr="007505F6" w:rsidRDefault="00FB4DA5" w:rsidP="00996466">
            <w:pPr>
              <w:pStyle w:val="seglatab"/>
            </w:pPr>
            <w:r w:rsidRPr="007505F6">
              <w:t>142</w:t>
            </w:r>
          </w:p>
        </w:tc>
        <w:tc>
          <w:tcPr>
            <w:tcW w:w="1611" w:type="dxa"/>
            <w:hideMark/>
          </w:tcPr>
          <w:p w14:paraId="326F1B1F" w14:textId="77777777" w:rsidR="00FB4DA5" w:rsidRPr="007505F6" w:rsidRDefault="00FB4DA5" w:rsidP="00996466">
            <w:pPr>
              <w:pStyle w:val="seglatab"/>
            </w:pPr>
            <w:r w:rsidRPr="007505F6">
              <w:t>158</w:t>
            </w:r>
          </w:p>
        </w:tc>
        <w:tc>
          <w:tcPr>
            <w:tcW w:w="1612" w:type="dxa"/>
            <w:hideMark/>
          </w:tcPr>
          <w:p w14:paraId="6B703D0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80</w:t>
            </w:r>
          </w:p>
        </w:tc>
      </w:tr>
      <w:tr w:rsidR="00FB4DA5" w:rsidRPr="007505F6" w14:paraId="5208A92E" w14:textId="77777777" w:rsidTr="00124D0F">
        <w:tc>
          <w:tcPr>
            <w:tcW w:w="1134" w:type="dxa"/>
            <w:hideMark/>
          </w:tcPr>
          <w:p w14:paraId="2B5AC25E" w14:textId="77777777" w:rsidR="00FB4DA5" w:rsidRPr="007505F6" w:rsidRDefault="00FB4DA5" w:rsidP="00996466">
            <w:pPr>
              <w:pStyle w:val="seglatab"/>
            </w:pPr>
            <w:r w:rsidRPr="007505F6">
              <w:t>Sn</w:t>
            </w:r>
          </w:p>
        </w:tc>
        <w:tc>
          <w:tcPr>
            <w:tcW w:w="1134" w:type="dxa"/>
            <w:hideMark/>
          </w:tcPr>
          <w:p w14:paraId="53DF639E" w14:textId="77777777" w:rsidR="00FB4DA5" w:rsidRPr="007505F6" w:rsidRDefault="00FB4DA5" w:rsidP="00996466">
            <w:pPr>
              <w:pStyle w:val="seglatab"/>
            </w:pPr>
            <w:r w:rsidRPr="007505F6">
              <w:t>50</w:t>
            </w:r>
          </w:p>
        </w:tc>
        <w:tc>
          <w:tcPr>
            <w:tcW w:w="1612" w:type="dxa"/>
            <w:hideMark/>
          </w:tcPr>
          <w:p w14:paraId="3BFD8B93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1" w:type="dxa"/>
            <w:hideMark/>
          </w:tcPr>
          <w:p w14:paraId="08E064D1" w14:textId="77777777" w:rsidR="00FB4DA5" w:rsidRPr="007505F6" w:rsidRDefault="00FB4DA5" w:rsidP="00996466">
            <w:pPr>
              <w:pStyle w:val="seglatab"/>
            </w:pPr>
            <w:r w:rsidRPr="007505F6">
              <w:t>163</w:t>
            </w:r>
          </w:p>
        </w:tc>
        <w:tc>
          <w:tcPr>
            <w:tcW w:w="1612" w:type="dxa"/>
            <w:hideMark/>
          </w:tcPr>
          <w:p w14:paraId="2388544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118</w:t>
            </w:r>
          </w:p>
          <w:p w14:paraId="40171EE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69</w:t>
            </w:r>
          </w:p>
        </w:tc>
      </w:tr>
      <w:tr w:rsidR="00FB4DA5" w:rsidRPr="007505F6" w14:paraId="4A11D3A4" w14:textId="77777777" w:rsidTr="00124D0F">
        <w:tc>
          <w:tcPr>
            <w:tcW w:w="1134" w:type="dxa"/>
            <w:hideMark/>
          </w:tcPr>
          <w:p w14:paraId="314F24D3" w14:textId="77777777" w:rsidR="00FB4DA5" w:rsidRPr="007505F6" w:rsidRDefault="00FB4DA5" w:rsidP="00996466">
            <w:pPr>
              <w:pStyle w:val="seglatab"/>
            </w:pPr>
            <w:r w:rsidRPr="007505F6">
              <w:t>Sb</w:t>
            </w:r>
          </w:p>
        </w:tc>
        <w:tc>
          <w:tcPr>
            <w:tcW w:w="1134" w:type="dxa"/>
            <w:hideMark/>
          </w:tcPr>
          <w:p w14:paraId="444487B2" w14:textId="77777777" w:rsidR="00FB4DA5" w:rsidRPr="007505F6" w:rsidRDefault="00FB4DA5" w:rsidP="00996466">
            <w:pPr>
              <w:pStyle w:val="seglatab"/>
            </w:pPr>
            <w:r w:rsidRPr="007505F6">
              <w:t>51</w:t>
            </w:r>
          </w:p>
        </w:tc>
        <w:tc>
          <w:tcPr>
            <w:tcW w:w="1612" w:type="dxa"/>
            <w:hideMark/>
          </w:tcPr>
          <w:p w14:paraId="141697BA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1" w:type="dxa"/>
            <w:hideMark/>
          </w:tcPr>
          <w:p w14:paraId="41C768CD" w14:textId="77777777" w:rsidR="00FB4DA5" w:rsidRPr="007505F6" w:rsidRDefault="00FB4DA5" w:rsidP="00996466">
            <w:pPr>
              <w:pStyle w:val="seglatab"/>
            </w:pPr>
            <w:r w:rsidRPr="007505F6">
              <w:t>166</w:t>
            </w:r>
          </w:p>
        </w:tc>
        <w:tc>
          <w:tcPr>
            <w:tcW w:w="1612" w:type="dxa"/>
            <w:hideMark/>
          </w:tcPr>
          <w:p w14:paraId="1A0C5D1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76</w:t>
            </w:r>
          </w:p>
          <w:p w14:paraId="675BDBF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(5+)   60</w:t>
            </w:r>
          </w:p>
        </w:tc>
      </w:tr>
      <w:tr w:rsidR="00FB4DA5" w:rsidRPr="007505F6" w14:paraId="57FA7B54" w14:textId="77777777" w:rsidTr="00124D0F">
        <w:tc>
          <w:tcPr>
            <w:tcW w:w="1134" w:type="dxa"/>
            <w:hideMark/>
          </w:tcPr>
          <w:p w14:paraId="28F116AB" w14:textId="77777777" w:rsidR="00FB4DA5" w:rsidRPr="007505F6" w:rsidRDefault="00FB4DA5" w:rsidP="00996466">
            <w:pPr>
              <w:pStyle w:val="seglatab"/>
            </w:pPr>
            <w:r w:rsidRPr="007505F6">
              <w:t>Te</w:t>
            </w:r>
          </w:p>
        </w:tc>
        <w:tc>
          <w:tcPr>
            <w:tcW w:w="1134" w:type="dxa"/>
            <w:hideMark/>
          </w:tcPr>
          <w:p w14:paraId="43FF5AAA" w14:textId="77777777" w:rsidR="00FB4DA5" w:rsidRPr="007505F6" w:rsidRDefault="00FB4DA5" w:rsidP="00996466">
            <w:pPr>
              <w:pStyle w:val="seglatab"/>
            </w:pPr>
            <w:r w:rsidRPr="007505F6">
              <w:t>52</w:t>
            </w:r>
          </w:p>
        </w:tc>
        <w:tc>
          <w:tcPr>
            <w:tcW w:w="1612" w:type="dxa"/>
            <w:hideMark/>
          </w:tcPr>
          <w:p w14:paraId="3645FC9B" w14:textId="77777777" w:rsidR="00FB4DA5" w:rsidRPr="007505F6" w:rsidRDefault="00FB4DA5" w:rsidP="00996466">
            <w:pPr>
              <w:pStyle w:val="seglatab"/>
            </w:pPr>
            <w:r w:rsidRPr="007505F6">
              <w:t>138</w:t>
            </w:r>
          </w:p>
        </w:tc>
        <w:tc>
          <w:tcPr>
            <w:tcW w:w="1611" w:type="dxa"/>
            <w:hideMark/>
          </w:tcPr>
          <w:p w14:paraId="35F89FC6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  <w:tc>
          <w:tcPr>
            <w:tcW w:w="1612" w:type="dxa"/>
            <w:hideMark/>
          </w:tcPr>
          <w:p w14:paraId="1E16442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(2–)   221</w:t>
            </w:r>
          </w:p>
          <w:p w14:paraId="5740474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97</w:t>
            </w:r>
          </w:p>
        </w:tc>
      </w:tr>
      <w:tr w:rsidR="00FB4DA5" w:rsidRPr="007505F6" w14:paraId="7C304F77" w14:textId="77777777" w:rsidTr="00124D0F">
        <w:tc>
          <w:tcPr>
            <w:tcW w:w="1134" w:type="dxa"/>
            <w:hideMark/>
          </w:tcPr>
          <w:p w14:paraId="3F5A22E0" w14:textId="77777777" w:rsidR="00FB4DA5" w:rsidRPr="007505F6" w:rsidRDefault="00FB4DA5" w:rsidP="00996466">
            <w:pPr>
              <w:pStyle w:val="seglatab"/>
            </w:pPr>
            <w:r w:rsidRPr="007505F6">
              <w:t>I</w:t>
            </w:r>
          </w:p>
        </w:tc>
        <w:tc>
          <w:tcPr>
            <w:tcW w:w="1134" w:type="dxa"/>
            <w:hideMark/>
          </w:tcPr>
          <w:p w14:paraId="7FF8D1A6" w14:textId="77777777" w:rsidR="00FB4DA5" w:rsidRPr="007505F6" w:rsidRDefault="00FB4DA5" w:rsidP="00996466">
            <w:pPr>
              <w:pStyle w:val="seglatab"/>
            </w:pPr>
            <w:r w:rsidRPr="007505F6">
              <w:t>53</w:t>
            </w:r>
          </w:p>
        </w:tc>
        <w:tc>
          <w:tcPr>
            <w:tcW w:w="1612" w:type="dxa"/>
            <w:hideMark/>
          </w:tcPr>
          <w:p w14:paraId="078FCB30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1" w:type="dxa"/>
            <w:hideMark/>
          </w:tcPr>
          <w:p w14:paraId="3272A9E9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2" w:type="dxa"/>
            <w:hideMark/>
          </w:tcPr>
          <w:p w14:paraId="73ED0F5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(1–)   220</w:t>
            </w:r>
          </w:p>
          <w:p w14:paraId="687218DA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95</w:t>
            </w:r>
          </w:p>
        </w:tc>
      </w:tr>
      <w:tr w:rsidR="00FB4DA5" w:rsidRPr="007505F6" w14:paraId="25BDF41F" w14:textId="77777777" w:rsidTr="00124D0F">
        <w:tc>
          <w:tcPr>
            <w:tcW w:w="1134" w:type="dxa"/>
            <w:hideMark/>
          </w:tcPr>
          <w:p w14:paraId="64657420" w14:textId="77777777" w:rsidR="00FB4DA5" w:rsidRPr="007505F6" w:rsidRDefault="00FB4DA5" w:rsidP="00996466">
            <w:pPr>
              <w:pStyle w:val="seglatab"/>
            </w:pPr>
            <w:r w:rsidRPr="007505F6">
              <w:t>Xe</w:t>
            </w:r>
          </w:p>
        </w:tc>
        <w:tc>
          <w:tcPr>
            <w:tcW w:w="1134" w:type="dxa"/>
            <w:hideMark/>
          </w:tcPr>
          <w:p w14:paraId="2324DF0C" w14:textId="77777777" w:rsidR="00FB4DA5" w:rsidRPr="007505F6" w:rsidRDefault="00FB4DA5" w:rsidP="00996466">
            <w:pPr>
              <w:pStyle w:val="seglatab"/>
            </w:pPr>
            <w:r w:rsidRPr="007505F6">
              <w:t>54</w:t>
            </w:r>
          </w:p>
        </w:tc>
        <w:tc>
          <w:tcPr>
            <w:tcW w:w="1612" w:type="dxa"/>
            <w:hideMark/>
          </w:tcPr>
          <w:p w14:paraId="588D86A8" w14:textId="77777777" w:rsidR="00FB4DA5" w:rsidRPr="007505F6" w:rsidRDefault="00FB4DA5" w:rsidP="00996466">
            <w:pPr>
              <w:pStyle w:val="seglatab"/>
            </w:pPr>
            <w:r w:rsidRPr="007505F6">
              <w:t>140</w:t>
            </w:r>
          </w:p>
        </w:tc>
        <w:tc>
          <w:tcPr>
            <w:tcW w:w="1611" w:type="dxa"/>
            <w:hideMark/>
          </w:tcPr>
          <w:p w14:paraId="4873B6D1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1A395D5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(8+)   48</w:t>
            </w:r>
          </w:p>
        </w:tc>
      </w:tr>
      <w:tr w:rsidR="00FB4DA5" w:rsidRPr="007505F6" w14:paraId="281969E4" w14:textId="77777777" w:rsidTr="00124D0F">
        <w:tc>
          <w:tcPr>
            <w:tcW w:w="1134" w:type="dxa"/>
            <w:hideMark/>
          </w:tcPr>
          <w:p w14:paraId="034B213B" w14:textId="77777777" w:rsidR="00FB4DA5" w:rsidRPr="007505F6" w:rsidRDefault="00FB4DA5" w:rsidP="00996466">
            <w:pPr>
              <w:pStyle w:val="seglatab"/>
            </w:pPr>
            <w:r w:rsidRPr="007505F6">
              <w:t>Cs</w:t>
            </w:r>
          </w:p>
        </w:tc>
        <w:tc>
          <w:tcPr>
            <w:tcW w:w="1134" w:type="dxa"/>
            <w:hideMark/>
          </w:tcPr>
          <w:p w14:paraId="74469159" w14:textId="77777777" w:rsidR="00FB4DA5" w:rsidRPr="007505F6" w:rsidRDefault="00FB4DA5" w:rsidP="00996466">
            <w:pPr>
              <w:pStyle w:val="seglatab"/>
            </w:pPr>
            <w:r w:rsidRPr="007505F6">
              <w:t>55</w:t>
            </w:r>
          </w:p>
        </w:tc>
        <w:tc>
          <w:tcPr>
            <w:tcW w:w="1612" w:type="dxa"/>
            <w:hideMark/>
          </w:tcPr>
          <w:p w14:paraId="5242F706" w14:textId="77777777" w:rsidR="00FB4DA5" w:rsidRPr="007505F6" w:rsidRDefault="00FB4DA5" w:rsidP="00996466">
            <w:pPr>
              <w:pStyle w:val="seglatab"/>
            </w:pPr>
            <w:r w:rsidRPr="007505F6">
              <w:t>244</w:t>
            </w:r>
          </w:p>
        </w:tc>
        <w:tc>
          <w:tcPr>
            <w:tcW w:w="1611" w:type="dxa"/>
            <w:hideMark/>
          </w:tcPr>
          <w:p w14:paraId="6E0B7D1D" w14:textId="77777777" w:rsidR="00FB4DA5" w:rsidRPr="007505F6" w:rsidRDefault="00FB4DA5" w:rsidP="00996466">
            <w:pPr>
              <w:pStyle w:val="seglatab"/>
            </w:pPr>
            <w:r w:rsidRPr="007505F6">
              <w:t>267</w:t>
            </w:r>
          </w:p>
        </w:tc>
        <w:tc>
          <w:tcPr>
            <w:tcW w:w="1612" w:type="dxa"/>
            <w:hideMark/>
          </w:tcPr>
          <w:p w14:paraId="49CBBCD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167</w:t>
            </w:r>
          </w:p>
        </w:tc>
      </w:tr>
      <w:tr w:rsidR="00FB4DA5" w:rsidRPr="007505F6" w14:paraId="566B58EC" w14:textId="77777777" w:rsidTr="00124D0F">
        <w:tc>
          <w:tcPr>
            <w:tcW w:w="1134" w:type="dxa"/>
            <w:hideMark/>
          </w:tcPr>
          <w:p w14:paraId="7200101D" w14:textId="77777777" w:rsidR="00FB4DA5" w:rsidRPr="007505F6" w:rsidRDefault="00FB4DA5" w:rsidP="00996466">
            <w:pPr>
              <w:pStyle w:val="seglatab"/>
            </w:pPr>
            <w:r w:rsidRPr="007505F6">
              <w:t>Ba</w:t>
            </w:r>
          </w:p>
        </w:tc>
        <w:tc>
          <w:tcPr>
            <w:tcW w:w="1134" w:type="dxa"/>
            <w:hideMark/>
          </w:tcPr>
          <w:p w14:paraId="077722E6" w14:textId="77777777" w:rsidR="00FB4DA5" w:rsidRPr="007505F6" w:rsidRDefault="00FB4DA5" w:rsidP="00996466">
            <w:pPr>
              <w:pStyle w:val="seglatab"/>
            </w:pPr>
            <w:r w:rsidRPr="007505F6">
              <w:t>56</w:t>
            </w:r>
          </w:p>
        </w:tc>
        <w:tc>
          <w:tcPr>
            <w:tcW w:w="1612" w:type="dxa"/>
            <w:hideMark/>
          </w:tcPr>
          <w:p w14:paraId="00827680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  <w:tc>
          <w:tcPr>
            <w:tcW w:w="1611" w:type="dxa"/>
            <w:hideMark/>
          </w:tcPr>
          <w:p w14:paraId="2808AEAB" w14:textId="77777777" w:rsidR="00FB4DA5" w:rsidRPr="007505F6" w:rsidRDefault="00FB4DA5" w:rsidP="00996466">
            <w:pPr>
              <w:pStyle w:val="seglatab"/>
            </w:pPr>
            <w:r w:rsidRPr="007505F6">
              <w:t>222</w:t>
            </w:r>
          </w:p>
        </w:tc>
        <w:tc>
          <w:tcPr>
            <w:tcW w:w="1612" w:type="dxa"/>
            <w:hideMark/>
          </w:tcPr>
          <w:p w14:paraId="7021A95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135</w:t>
            </w:r>
          </w:p>
        </w:tc>
      </w:tr>
      <w:tr w:rsidR="00FB4DA5" w:rsidRPr="007505F6" w14:paraId="76C72E41" w14:textId="77777777" w:rsidTr="00124D0F">
        <w:tc>
          <w:tcPr>
            <w:tcW w:w="1134" w:type="dxa"/>
            <w:hideMark/>
          </w:tcPr>
          <w:p w14:paraId="6F3F28D4" w14:textId="77777777" w:rsidR="00FB4DA5" w:rsidRPr="007505F6" w:rsidRDefault="00FB4DA5" w:rsidP="00996466">
            <w:pPr>
              <w:pStyle w:val="seglatab"/>
            </w:pPr>
            <w:r w:rsidRPr="007505F6">
              <w:t>La</w:t>
            </w:r>
          </w:p>
        </w:tc>
        <w:tc>
          <w:tcPr>
            <w:tcW w:w="1134" w:type="dxa"/>
            <w:hideMark/>
          </w:tcPr>
          <w:p w14:paraId="650E37B6" w14:textId="77777777" w:rsidR="00FB4DA5" w:rsidRPr="007505F6" w:rsidRDefault="00FB4DA5" w:rsidP="00996466">
            <w:pPr>
              <w:pStyle w:val="seglatab"/>
            </w:pPr>
            <w:r w:rsidRPr="007505F6">
              <w:t>57</w:t>
            </w:r>
          </w:p>
        </w:tc>
        <w:tc>
          <w:tcPr>
            <w:tcW w:w="1612" w:type="dxa"/>
            <w:hideMark/>
          </w:tcPr>
          <w:p w14:paraId="6D7C3421" w14:textId="77777777" w:rsidR="00FB4DA5" w:rsidRPr="007505F6" w:rsidRDefault="00FB4DA5" w:rsidP="00996466">
            <w:pPr>
              <w:pStyle w:val="seglatab"/>
            </w:pPr>
            <w:r w:rsidRPr="007505F6">
              <w:t>207</w:t>
            </w:r>
          </w:p>
        </w:tc>
        <w:tc>
          <w:tcPr>
            <w:tcW w:w="1611" w:type="dxa"/>
            <w:hideMark/>
          </w:tcPr>
          <w:p w14:paraId="50E8CF39" w14:textId="77777777" w:rsidR="00FB4DA5" w:rsidRPr="007505F6" w:rsidRDefault="00FB4DA5" w:rsidP="00996466">
            <w:pPr>
              <w:pStyle w:val="seglatab"/>
            </w:pPr>
            <w:r w:rsidRPr="007505F6">
              <w:t>188</w:t>
            </w:r>
          </w:p>
        </w:tc>
        <w:tc>
          <w:tcPr>
            <w:tcW w:w="1612" w:type="dxa"/>
            <w:hideMark/>
          </w:tcPr>
          <w:p w14:paraId="0E6293A7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103,2</w:t>
            </w:r>
          </w:p>
        </w:tc>
      </w:tr>
      <w:tr w:rsidR="00FB4DA5" w:rsidRPr="007505F6" w14:paraId="231DC8F8" w14:textId="77777777" w:rsidTr="00124D0F">
        <w:tc>
          <w:tcPr>
            <w:tcW w:w="1134" w:type="dxa"/>
            <w:hideMark/>
          </w:tcPr>
          <w:p w14:paraId="5246637B" w14:textId="77777777" w:rsidR="00FB4DA5" w:rsidRPr="007505F6" w:rsidRDefault="00FB4DA5" w:rsidP="00996466">
            <w:pPr>
              <w:pStyle w:val="seglatab"/>
            </w:pPr>
            <w:r w:rsidRPr="007505F6">
              <w:t>Ce</w:t>
            </w:r>
          </w:p>
        </w:tc>
        <w:tc>
          <w:tcPr>
            <w:tcW w:w="1134" w:type="dxa"/>
            <w:hideMark/>
          </w:tcPr>
          <w:p w14:paraId="716346DD" w14:textId="77777777" w:rsidR="00FB4DA5" w:rsidRPr="007505F6" w:rsidRDefault="00FB4DA5" w:rsidP="00996466">
            <w:pPr>
              <w:pStyle w:val="seglatab"/>
            </w:pPr>
            <w:r w:rsidRPr="007505F6">
              <w:t>58</w:t>
            </w:r>
          </w:p>
        </w:tc>
        <w:tc>
          <w:tcPr>
            <w:tcW w:w="1612" w:type="dxa"/>
            <w:hideMark/>
          </w:tcPr>
          <w:p w14:paraId="08A27CAE" w14:textId="77777777" w:rsidR="00FB4DA5" w:rsidRPr="007505F6" w:rsidRDefault="00FB4DA5" w:rsidP="00996466">
            <w:pPr>
              <w:pStyle w:val="seglatab"/>
            </w:pPr>
            <w:r w:rsidRPr="007505F6">
              <w:t>204</w:t>
            </w:r>
          </w:p>
        </w:tc>
        <w:tc>
          <w:tcPr>
            <w:tcW w:w="1611" w:type="dxa"/>
            <w:hideMark/>
          </w:tcPr>
          <w:p w14:paraId="5C95E45E" w14:textId="77777777" w:rsidR="00FB4DA5" w:rsidRPr="007505F6" w:rsidRDefault="00FB4DA5" w:rsidP="00996466">
            <w:pPr>
              <w:pStyle w:val="seglatab"/>
            </w:pPr>
            <w:r w:rsidRPr="007505F6">
              <w:t>183</w:t>
            </w:r>
          </w:p>
        </w:tc>
        <w:tc>
          <w:tcPr>
            <w:tcW w:w="1612" w:type="dxa"/>
            <w:hideMark/>
          </w:tcPr>
          <w:p w14:paraId="7D66DD1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101</w:t>
            </w:r>
          </w:p>
          <w:p w14:paraId="6E3C874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87</w:t>
            </w:r>
          </w:p>
        </w:tc>
      </w:tr>
      <w:tr w:rsidR="00FB4DA5" w:rsidRPr="007505F6" w14:paraId="5F111F6C" w14:textId="77777777" w:rsidTr="00124D0F">
        <w:tc>
          <w:tcPr>
            <w:tcW w:w="1134" w:type="dxa"/>
            <w:hideMark/>
          </w:tcPr>
          <w:p w14:paraId="48B38B6A" w14:textId="77777777" w:rsidR="00FB4DA5" w:rsidRPr="007505F6" w:rsidRDefault="00FB4DA5" w:rsidP="00996466">
            <w:pPr>
              <w:pStyle w:val="seglatab"/>
            </w:pPr>
            <w:r w:rsidRPr="007505F6">
              <w:t>Pr</w:t>
            </w:r>
          </w:p>
        </w:tc>
        <w:tc>
          <w:tcPr>
            <w:tcW w:w="1134" w:type="dxa"/>
            <w:hideMark/>
          </w:tcPr>
          <w:p w14:paraId="2AF839A0" w14:textId="77777777" w:rsidR="00FB4DA5" w:rsidRPr="007505F6" w:rsidRDefault="00FB4DA5" w:rsidP="00996466">
            <w:pPr>
              <w:pStyle w:val="seglatab"/>
            </w:pPr>
            <w:r w:rsidRPr="007505F6">
              <w:t>59</w:t>
            </w:r>
          </w:p>
        </w:tc>
        <w:tc>
          <w:tcPr>
            <w:tcW w:w="1612" w:type="dxa"/>
            <w:hideMark/>
          </w:tcPr>
          <w:p w14:paraId="0FC779FB" w14:textId="77777777" w:rsidR="00FB4DA5" w:rsidRPr="007505F6" w:rsidRDefault="00FB4DA5" w:rsidP="00996466">
            <w:pPr>
              <w:pStyle w:val="seglatab"/>
            </w:pPr>
            <w:r w:rsidRPr="007505F6">
              <w:t>203</w:t>
            </w:r>
          </w:p>
        </w:tc>
        <w:tc>
          <w:tcPr>
            <w:tcW w:w="1611" w:type="dxa"/>
            <w:hideMark/>
          </w:tcPr>
          <w:p w14:paraId="729F5744" w14:textId="77777777" w:rsidR="00FB4DA5" w:rsidRPr="007505F6" w:rsidRDefault="00FB4DA5" w:rsidP="00996466">
            <w:pPr>
              <w:pStyle w:val="seglatab"/>
            </w:pPr>
            <w:r w:rsidRPr="007505F6">
              <w:t>183</w:t>
            </w:r>
          </w:p>
        </w:tc>
        <w:tc>
          <w:tcPr>
            <w:tcW w:w="1612" w:type="dxa"/>
            <w:hideMark/>
          </w:tcPr>
          <w:p w14:paraId="65E3B7A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99</w:t>
            </w:r>
          </w:p>
          <w:p w14:paraId="6C0A37F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85</w:t>
            </w:r>
          </w:p>
        </w:tc>
      </w:tr>
      <w:tr w:rsidR="00FB4DA5" w:rsidRPr="007505F6" w14:paraId="4EF0C257" w14:textId="77777777" w:rsidTr="00124D0F">
        <w:tc>
          <w:tcPr>
            <w:tcW w:w="1134" w:type="dxa"/>
            <w:hideMark/>
          </w:tcPr>
          <w:p w14:paraId="2EEF4A47" w14:textId="77777777" w:rsidR="00FB4DA5" w:rsidRPr="007505F6" w:rsidRDefault="00FB4DA5" w:rsidP="00996466">
            <w:pPr>
              <w:pStyle w:val="seglatab"/>
            </w:pPr>
            <w:r w:rsidRPr="007505F6">
              <w:t>Nd</w:t>
            </w:r>
          </w:p>
        </w:tc>
        <w:tc>
          <w:tcPr>
            <w:tcW w:w="1134" w:type="dxa"/>
            <w:hideMark/>
          </w:tcPr>
          <w:p w14:paraId="2D0149AE" w14:textId="77777777" w:rsidR="00FB4DA5" w:rsidRPr="007505F6" w:rsidRDefault="00FB4DA5" w:rsidP="00996466">
            <w:pPr>
              <w:pStyle w:val="seglatab"/>
            </w:pPr>
            <w:r w:rsidRPr="007505F6">
              <w:t>60</w:t>
            </w:r>
          </w:p>
        </w:tc>
        <w:tc>
          <w:tcPr>
            <w:tcW w:w="1612" w:type="dxa"/>
            <w:hideMark/>
          </w:tcPr>
          <w:p w14:paraId="2574616B" w14:textId="77777777" w:rsidR="00FB4DA5" w:rsidRPr="007505F6" w:rsidRDefault="00FB4DA5" w:rsidP="00996466">
            <w:pPr>
              <w:pStyle w:val="seglatab"/>
            </w:pPr>
            <w:r w:rsidRPr="007505F6">
              <w:t>201</w:t>
            </w:r>
          </w:p>
        </w:tc>
        <w:tc>
          <w:tcPr>
            <w:tcW w:w="1611" w:type="dxa"/>
            <w:hideMark/>
          </w:tcPr>
          <w:p w14:paraId="7CCA0B1A" w14:textId="77777777" w:rsidR="00FB4DA5" w:rsidRPr="007505F6" w:rsidRDefault="00FB4DA5" w:rsidP="00996466">
            <w:pPr>
              <w:pStyle w:val="seglatab"/>
            </w:pPr>
            <w:r w:rsidRPr="007505F6">
              <w:t>182</w:t>
            </w:r>
          </w:p>
        </w:tc>
        <w:tc>
          <w:tcPr>
            <w:tcW w:w="1612" w:type="dxa"/>
            <w:hideMark/>
          </w:tcPr>
          <w:p w14:paraId="6E18DE5A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119</w:t>
            </w:r>
          </w:p>
          <w:p w14:paraId="4B1710EA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98,3</w:t>
            </w:r>
          </w:p>
        </w:tc>
      </w:tr>
      <w:tr w:rsidR="00FB4DA5" w:rsidRPr="007505F6" w14:paraId="0BFDA6E3" w14:textId="77777777" w:rsidTr="00124D0F">
        <w:tc>
          <w:tcPr>
            <w:tcW w:w="1134" w:type="dxa"/>
            <w:hideMark/>
          </w:tcPr>
          <w:p w14:paraId="055C5B93" w14:textId="77777777" w:rsidR="00FB4DA5" w:rsidRPr="007505F6" w:rsidRDefault="00FB4DA5" w:rsidP="00996466">
            <w:pPr>
              <w:pStyle w:val="seglatab"/>
            </w:pPr>
            <w:r w:rsidRPr="007505F6">
              <w:t>Pm</w:t>
            </w:r>
          </w:p>
        </w:tc>
        <w:tc>
          <w:tcPr>
            <w:tcW w:w="1134" w:type="dxa"/>
            <w:hideMark/>
          </w:tcPr>
          <w:p w14:paraId="4331D352" w14:textId="77777777" w:rsidR="00FB4DA5" w:rsidRPr="007505F6" w:rsidRDefault="00FB4DA5" w:rsidP="00996466">
            <w:pPr>
              <w:pStyle w:val="seglatab"/>
            </w:pPr>
            <w:r w:rsidRPr="007505F6">
              <w:t>61</w:t>
            </w:r>
          </w:p>
        </w:tc>
        <w:tc>
          <w:tcPr>
            <w:tcW w:w="1612" w:type="dxa"/>
            <w:hideMark/>
          </w:tcPr>
          <w:p w14:paraId="6984BE1D" w14:textId="77777777" w:rsidR="00FB4DA5" w:rsidRPr="007505F6" w:rsidRDefault="00FB4DA5" w:rsidP="00996466">
            <w:pPr>
              <w:pStyle w:val="seglatab"/>
            </w:pPr>
            <w:r w:rsidRPr="007505F6">
              <w:t>199</w:t>
            </w:r>
          </w:p>
        </w:tc>
        <w:tc>
          <w:tcPr>
            <w:tcW w:w="1611" w:type="dxa"/>
            <w:hideMark/>
          </w:tcPr>
          <w:p w14:paraId="247E49C2" w14:textId="77777777" w:rsidR="00FB4DA5" w:rsidRPr="007505F6" w:rsidRDefault="00FB4DA5" w:rsidP="00996466">
            <w:pPr>
              <w:pStyle w:val="seglatab"/>
            </w:pPr>
            <w:r w:rsidRPr="007505F6">
              <w:t>181</w:t>
            </w:r>
          </w:p>
        </w:tc>
        <w:tc>
          <w:tcPr>
            <w:tcW w:w="1612" w:type="dxa"/>
            <w:hideMark/>
          </w:tcPr>
          <w:p w14:paraId="1BE06E8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97</w:t>
            </w:r>
          </w:p>
        </w:tc>
      </w:tr>
      <w:tr w:rsidR="00FB4DA5" w:rsidRPr="007505F6" w14:paraId="0B22CA41" w14:textId="77777777" w:rsidTr="00124D0F">
        <w:tc>
          <w:tcPr>
            <w:tcW w:w="1134" w:type="dxa"/>
            <w:hideMark/>
          </w:tcPr>
          <w:p w14:paraId="1CF80485" w14:textId="77777777" w:rsidR="00FB4DA5" w:rsidRPr="007505F6" w:rsidRDefault="00FB4DA5" w:rsidP="00996466">
            <w:pPr>
              <w:pStyle w:val="seglatab"/>
            </w:pPr>
            <w:r w:rsidRPr="007505F6">
              <w:t>Sm</w:t>
            </w:r>
          </w:p>
        </w:tc>
        <w:tc>
          <w:tcPr>
            <w:tcW w:w="1134" w:type="dxa"/>
            <w:hideMark/>
          </w:tcPr>
          <w:p w14:paraId="71D222AD" w14:textId="77777777" w:rsidR="00FB4DA5" w:rsidRPr="007505F6" w:rsidRDefault="00FB4DA5" w:rsidP="00996466">
            <w:pPr>
              <w:pStyle w:val="seglatab"/>
            </w:pPr>
            <w:r w:rsidRPr="007505F6">
              <w:t>62</w:t>
            </w:r>
          </w:p>
        </w:tc>
        <w:tc>
          <w:tcPr>
            <w:tcW w:w="1612" w:type="dxa"/>
            <w:hideMark/>
          </w:tcPr>
          <w:p w14:paraId="2589482D" w14:textId="77777777" w:rsidR="00FB4DA5" w:rsidRPr="007505F6" w:rsidRDefault="00FB4DA5" w:rsidP="00996466">
            <w:pPr>
              <w:pStyle w:val="seglatab"/>
            </w:pPr>
            <w:r w:rsidRPr="007505F6">
              <w:t>198</w:t>
            </w:r>
          </w:p>
        </w:tc>
        <w:tc>
          <w:tcPr>
            <w:tcW w:w="1611" w:type="dxa"/>
            <w:hideMark/>
          </w:tcPr>
          <w:p w14:paraId="1EA2AD9B" w14:textId="77777777" w:rsidR="00FB4DA5" w:rsidRPr="007505F6" w:rsidRDefault="00FB4DA5" w:rsidP="00996466">
            <w:pPr>
              <w:pStyle w:val="seglatab"/>
            </w:pPr>
            <w:r w:rsidRPr="007505F6">
              <w:t>180</w:t>
            </w:r>
          </w:p>
        </w:tc>
        <w:tc>
          <w:tcPr>
            <w:tcW w:w="1612" w:type="dxa"/>
            <w:hideMark/>
          </w:tcPr>
          <w:p w14:paraId="61EAE32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122</w:t>
            </w:r>
          </w:p>
          <w:p w14:paraId="0B1A4DA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95,8</w:t>
            </w:r>
          </w:p>
        </w:tc>
      </w:tr>
      <w:tr w:rsidR="00FB4DA5" w:rsidRPr="007505F6" w14:paraId="5FDFC534" w14:textId="77777777" w:rsidTr="00124D0F">
        <w:tc>
          <w:tcPr>
            <w:tcW w:w="1134" w:type="dxa"/>
            <w:hideMark/>
          </w:tcPr>
          <w:p w14:paraId="50B5E260" w14:textId="77777777" w:rsidR="00FB4DA5" w:rsidRPr="007505F6" w:rsidRDefault="00FB4DA5" w:rsidP="00996466">
            <w:pPr>
              <w:pStyle w:val="seglatab"/>
            </w:pPr>
            <w:r w:rsidRPr="007505F6">
              <w:t>Eu</w:t>
            </w:r>
          </w:p>
        </w:tc>
        <w:tc>
          <w:tcPr>
            <w:tcW w:w="1134" w:type="dxa"/>
            <w:hideMark/>
          </w:tcPr>
          <w:p w14:paraId="6CBA50A4" w14:textId="77777777" w:rsidR="00FB4DA5" w:rsidRPr="007505F6" w:rsidRDefault="00FB4DA5" w:rsidP="00996466">
            <w:pPr>
              <w:pStyle w:val="seglatab"/>
            </w:pPr>
            <w:r w:rsidRPr="007505F6">
              <w:t>63</w:t>
            </w:r>
          </w:p>
        </w:tc>
        <w:tc>
          <w:tcPr>
            <w:tcW w:w="1612" w:type="dxa"/>
            <w:hideMark/>
          </w:tcPr>
          <w:p w14:paraId="42B4A6A1" w14:textId="77777777" w:rsidR="00FB4DA5" w:rsidRPr="007505F6" w:rsidRDefault="00FB4DA5" w:rsidP="00996466">
            <w:pPr>
              <w:pStyle w:val="seglatab"/>
            </w:pPr>
            <w:r w:rsidRPr="007505F6">
              <w:t>198</w:t>
            </w:r>
          </w:p>
        </w:tc>
        <w:tc>
          <w:tcPr>
            <w:tcW w:w="1611" w:type="dxa"/>
            <w:hideMark/>
          </w:tcPr>
          <w:p w14:paraId="27693C7E" w14:textId="77777777" w:rsidR="00FB4DA5" w:rsidRPr="007505F6" w:rsidRDefault="00FB4DA5" w:rsidP="00996466">
            <w:pPr>
              <w:pStyle w:val="seglatab"/>
            </w:pPr>
            <w:r w:rsidRPr="007505F6">
              <w:t>204</w:t>
            </w:r>
          </w:p>
        </w:tc>
        <w:tc>
          <w:tcPr>
            <w:tcW w:w="1612" w:type="dxa"/>
            <w:hideMark/>
          </w:tcPr>
          <w:p w14:paraId="0B4264A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117</w:t>
            </w:r>
          </w:p>
          <w:p w14:paraId="0D1B001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89</w:t>
            </w:r>
          </w:p>
        </w:tc>
      </w:tr>
      <w:tr w:rsidR="00FB4DA5" w:rsidRPr="007505F6" w14:paraId="4AB2BC78" w14:textId="77777777" w:rsidTr="00124D0F">
        <w:tc>
          <w:tcPr>
            <w:tcW w:w="1134" w:type="dxa"/>
            <w:hideMark/>
          </w:tcPr>
          <w:p w14:paraId="269D3AFA" w14:textId="77777777" w:rsidR="00FB4DA5" w:rsidRPr="007505F6" w:rsidRDefault="00FB4DA5" w:rsidP="00996466">
            <w:pPr>
              <w:pStyle w:val="seglatab"/>
            </w:pPr>
            <w:r w:rsidRPr="007505F6">
              <w:t>Gd</w:t>
            </w:r>
          </w:p>
        </w:tc>
        <w:tc>
          <w:tcPr>
            <w:tcW w:w="1134" w:type="dxa"/>
            <w:hideMark/>
          </w:tcPr>
          <w:p w14:paraId="78EC4F8D" w14:textId="77777777" w:rsidR="00FB4DA5" w:rsidRPr="007505F6" w:rsidRDefault="00FB4DA5" w:rsidP="00996466">
            <w:pPr>
              <w:pStyle w:val="seglatab"/>
            </w:pPr>
            <w:r w:rsidRPr="007505F6">
              <w:t>64</w:t>
            </w:r>
          </w:p>
        </w:tc>
        <w:tc>
          <w:tcPr>
            <w:tcW w:w="1612" w:type="dxa"/>
            <w:hideMark/>
          </w:tcPr>
          <w:p w14:paraId="1CB4C00C" w14:textId="77777777" w:rsidR="00FB4DA5" w:rsidRPr="007505F6" w:rsidRDefault="00FB4DA5" w:rsidP="00996466">
            <w:pPr>
              <w:pStyle w:val="seglatab"/>
            </w:pPr>
            <w:r w:rsidRPr="007505F6">
              <w:t>196</w:t>
            </w:r>
          </w:p>
        </w:tc>
        <w:tc>
          <w:tcPr>
            <w:tcW w:w="1611" w:type="dxa"/>
            <w:hideMark/>
          </w:tcPr>
          <w:p w14:paraId="5D384E85" w14:textId="77777777" w:rsidR="00FB4DA5" w:rsidRPr="007505F6" w:rsidRDefault="00FB4DA5" w:rsidP="00996466">
            <w:pPr>
              <w:pStyle w:val="seglatab"/>
            </w:pPr>
            <w:r w:rsidRPr="007505F6">
              <w:t>180</w:t>
            </w:r>
          </w:p>
        </w:tc>
        <w:tc>
          <w:tcPr>
            <w:tcW w:w="1612" w:type="dxa"/>
            <w:hideMark/>
          </w:tcPr>
          <w:p w14:paraId="54292D1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93,8</w:t>
            </w:r>
          </w:p>
        </w:tc>
      </w:tr>
      <w:tr w:rsidR="00FB4DA5" w:rsidRPr="007505F6" w14:paraId="51771D59" w14:textId="77777777" w:rsidTr="00124D0F">
        <w:tc>
          <w:tcPr>
            <w:tcW w:w="1134" w:type="dxa"/>
            <w:hideMark/>
          </w:tcPr>
          <w:p w14:paraId="45F51286" w14:textId="77777777" w:rsidR="00FB4DA5" w:rsidRPr="007505F6" w:rsidRDefault="00FB4DA5" w:rsidP="00996466">
            <w:pPr>
              <w:pStyle w:val="seglatab"/>
            </w:pPr>
            <w:r w:rsidRPr="007505F6">
              <w:lastRenderedPageBreak/>
              <w:t>Tb</w:t>
            </w:r>
          </w:p>
        </w:tc>
        <w:tc>
          <w:tcPr>
            <w:tcW w:w="1134" w:type="dxa"/>
            <w:hideMark/>
          </w:tcPr>
          <w:p w14:paraId="65D46ABB" w14:textId="77777777" w:rsidR="00FB4DA5" w:rsidRPr="007505F6" w:rsidRDefault="00FB4DA5" w:rsidP="00996466">
            <w:pPr>
              <w:pStyle w:val="seglatab"/>
            </w:pPr>
            <w:r w:rsidRPr="007505F6">
              <w:t>65</w:t>
            </w:r>
          </w:p>
        </w:tc>
        <w:tc>
          <w:tcPr>
            <w:tcW w:w="1612" w:type="dxa"/>
            <w:hideMark/>
          </w:tcPr>
          <w:p w14:paraId="210F6FC9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1611" w:type="dxa"/>
            <w:hideMark/>
          </w:tcPr>
          <w:p w14:paraId="6840426A" w14:textId="77777777" w:rsidR="00FB4DA5" w:rsidRPr="007505F6" w:rsidRDefault="00FB4DA5" w:rsidP="00996466">
            <w:pPr>
              <w:pStyle w:val="seglatab"/>
            </w:pPr>
            <w:r w:rsidRPr="007505F6">
              <w:t>178</w:t>
            </w:r>
          </w:p>
        </w:tc>
        <w:tc>
          <w:tcPr>
            <w:tcW w:w="1612" w:type="dxa"/>
            <w:hideMark/>
          </w:tcPr>
          <w:p w14:paraId="0440D8E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92,3</w:t>
            </w:r>
          </w:p>
          <w:p w14:paraId="46CD6A6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76</w:t>
            </w:r>
          </w:p>
        </w:tc>
      </w:tr>
      <w:tr w:rsidR="00FB4DA5" w:rsidRPr="007505F6" w14:paraId="2A614D2B" w14:textId="77777777" w:rsidTr="00124D0F">
        <w:tc>
          <w:tcPr>
            <w:tcW w:w="1134" w:type="dxa"/>
            <w:hideMark/>
          </w:tcPr>
          <w:p w14:paraId="61ADC0D0" w14:textId="77777777" w:rsidR="00FB4DA5" w:rsidRPr="007505F6" w:rsidRDefault="00FB4DA5" w:rsidP="00996466">
            <w:pPr>
              <w:pStyle w:val="seglatab"/>
            </w:pPr>
            <w:r w:rsidRPr="007505F6">
              <w:t>Dy</w:t>
            </w:r>
          </w:p>
        </w:tc>
        <w:tc>
          <w:tcPr>
            <w:tcW w:w="1134" w:type="dxa"/>
            <w:hideMark/>
          </w:tcPr>
          <w:p w14:paraId="61CAD177" w14:textId="77777777" w:rsidR="00FB4DA5" w:rsidRPr="007505F6" w:rsidRDefault="00FB4DA5" w:rsidP="00996466">
            <w:pPr>
              <w:pStyle w:val="seglatab"/>
            </w:pPr>
            <w:r w:rsidRPr="007505F6">
              <w:t>66</w:t>
            </w:r>
          </w:p>
        </w:tc>
        <w:tc>
          <w:tcPr>
            <w:tcW w:w="1612" w:type="dxa"/>
            <w:hideMark/>
          </w:tcPr>
          <w:p w14:paraId="3CD29D45" w14:textId="77777777" w:rsidR="00FB4DA5" w:rsidRPr="007505F6" w:rsidRDefault="00FB4DA5" w:rsidP="00996466">
            <w:pPr>
              <w:pStyle w:val="seglatab"/>
            </w:pPr>
            <w:r w:rsidRPr="007505F6">
              <w:t>192</w:t>
            </w:r>
          </w:p>
        </w:tc>
        <w:tc>
          <w:tcPr>
            <w:tcW w:w="1611" w:type="dxa"/>
            <w:hideMark/>
          </w:tcPr>
          <w:p w14:paraId="76E82E23" w14:textId="77777777" w:rsidR="00FB4DA5" w:rsidRPr="007505F6" w:rsidRDefault="00FB4DA5" w:rsidP="00996466">
            <w:pPr>
              <w:pStyle w:val="seglatab"/>
            </w:pPr>
            <w:r w:rsidRPr="007505F6">
              <w:t>177</w:t>
            </w:r>
          </w:p>
        </w:tc>
        <w:tc>
          <w:tcPr>
            <w:tcW w:w="1612" w:type="dxa"/>
            <w:hideMark/>
          </w:tcPr>
          <w:p w14:paraId="443EFF4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107</w:t>
            </w:r>
          </w:p>
          <w:p w14:paraId="3FD35B4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91,2</w:t>
            </w:r>
          </w:p>
        </w:tc>
      </w:tr>
      <w:tr w:rsidR="00FB4DA5" w:rsidRPr="007505F6" w14:paraId="06BE0164" w14:textId="77777777" w:rsidTr="00124D0F">
        <w:trPr>
          <w:trHeight w:val="496"/>
        </w:trPr>
        <w:tc>
          <w:tcPr>
            <w:tcW w:w="1134" w:type="dxa"/>
            <w:hideMark/>
          </w:tcPr>
          <w:p w14:paraId="71DA420F" w14:textId="77777777" w:rsidR="00FB4DA5" w:rsidRPr="007505F6" w:rsidRDefault="00FB4DA5" w:rsidP="00996466">
            <w:pPr>
              <w:pStyle w:val="seglatab"/>
            </w:pPr>
            <w:r w:rsidRPr="007505F6">
              <w:t>Ho</w:t>
            </w:r>
          </w:p>
        </w:tc>
        <w:tc>
          <w:tcPr>
            <w:tcW w:w="1134" w:type="dxa"/>
            <w:hideMark/>
          </w:tcPr>
          <w:p w14:paraId="5D2538AD" w14:textId="77777777" w:rsidR="00FB4DA5" w:rsidRPr="007505F6" w:rsidRDefault="00FB4DA5" w:rsidP="00996466">
            <w:pPr>
              <w:pStyle w:val="seglatab"/>
            </w:pPr>
            <w:r w:rsidRPr="007505F6">
              <w:t>67</w:t>
            </w:r>
          </w:p>
        </w:tc>
        <w:tc>
          <w:tcPr>
            <w:tcW w:w="1612" w:type="dxa"/>
            <w:hideMark/>
          </w:tcPr>
          <w:p w14:paraId="77FC2F2B" w14:textId="77777777" w:rsidR="00FB4DA5" w:rsidRPr="007505F6" w:rsidRDefault="00FB4DA5" w:rsidP="00996466">
            <w:pPr>
              <w:pStyle w:val="seglatab"/>
            </w:pPr>
            <w:r w:rsidRPr="007505F6">
              <w:t>192</w:t>
            </w:r>
          </w:p>
        </w:tc>
        <w:tc>
          <w:tcPr>
            <w:tcW w:w="1611" w:type="dxa"/>
            <w:hideMark/>
          </w:tcPr>
          <w:p w14:paraId="20AA7B29" w14:textId="77777777" w:rsidR="00FB4DA5" w:rsidRPr="007505F6" w:rsidRDefault="00FB4DA5" w:rsidP="00996466">
            <w:pPr>
              <w:pStyle w:val="seglatab"/>
            </w:pPr>
            <w:r w:rsidRPr="007505F6">
              <w:t>177</w:t>
            </w:r>
          </w:p>
        </w:tc>
        <w:tc>
          <w:tcPr>
            <w:tcW w:w="1612" w:type="dxa"/>
            <w:hideMark/>
          </w:tcPr>
          <w:p w14:paraId="4743952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90,1</w:t>
            </w:r>
          </w:p>
        </w:tc>
      </w:tr>
      <w:tr w:rsidR="00FB4DA5" w:rsidRPr="007505F6" w14:paraId="6304E30C" w14:textId="77777777" w:rsidTr="00124D0F">
        <w:tc>
          <w:tcPr>
            <w:tcW w:w="1134" w:type="dxa"/>
            <w:hideMark/>
          </w:tcPr>
          <w:p w14:paraId="42481559" w14:textId="77777777" w:rsidR="00FB4DA5" w:rsidRPr="007505F6" w:rsidRDefault="00FB4DA5" w:rsidP="00996466">
            <w:pPr>
              <w:pStyle w:val="seglatab"/>
            </w:pPr>
            <w:r w:rsidRPr="007505F6">
              <w:t>Er</w:t>
            </w:r>
          </w:p>
        </w:tc>
        <w:tc>
          <w:tcPr>
            <w:tcW w:w="1134" w:type="dxa"/>
            <w:hideMark/>
          </w:tcPr>
          <w:p w14:paraId="6267BDC3" w14:textId="77777777" w:rsidR="00FB4DA5" w:rsidRPr="007505F6" w:rsidRDefault="00FB4DA5" w:rsidP="00996466">
            <w:pPr>
              <w:pStyle w:val="seglatab"/>
            </w:pPr>
            <w:r w:rsidRPr="007505F6">
              <w:t>68</w:t>
            </w:r>
          </w:p>
        </w:tc>
        <w:tc>
          <w:tcPr>
            <w:tcW w:w="1612" w:type="dxa"/>
            <w:hideMark/>
          </w:tcPr>
          <w:p w14:paraId="40E7D827" w14:textId="77777777" w:rsidR="00FB4DA5" w:rsidRPr="007505F6" w:rsidRDefault="00FB4DA5" w:rsidP="00996466">
            <w:pPr>
              <w:pStyle w:val="seglatab"/>
            </w:pPr>
            <w:r w:rsidRPr="007505F6">
              <w:t>189</w:t>
            </w:r>
          </w:p>
        </w:tc>
        <w:tc>
          <w:tcPr>
            <w:tcW w:w="1611" w:type="dxa"/>
            <w:hideMark/>
          </w:tcPr>
          <w:p w14:paraId="195C22BE" w14:textId="77777777" w:rsidR="00FB4DA5" w:rsidRPr="007505F6" w:rsidRDefault="00FB4DA5" w:rsidP="00996466">
            <w:pPr>
              <w:pStyle w:val="seglatab"/>
            </w:pPr>
            <w:r w:rsidRPr="007505F6">
              <w:t>176</w:t>
            </w:r>
          </w:p>
        </w:tc>
        <w:tc>
          <w:tcPr>
            <w:tcW w:w="1612" w:type="dxa"/>
            <w:hideMark/>
          </w:tcPr>
          <w:p w14:paraId="7EAD8CF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89</w:t>
            </w:r>
          </w:p>
        </w:tc>
      </w:tr>
      <w:tr w:rsidR="00FB4DA5" w:rsidRPr="007505F6" w14:paraId="745D8D89" w14:textId="77777777" w:rsidTr="00124D0F">
        <w:tc>
          <w:tcPr>
            <w:tcW w:w="1134" w:type="dxa"/>
            <w:hideMark/>
          </w:tcPr>
          <w:p w14:paraId="4D8739F8" w14:textId="77777777" w:rsidR="00FB4DA5" w:rsidRPr="007505F6" w:rsidRDefault="00FB4DA5" w:rsidP="00996466">
            <w:pPr>
              <w:pStyle w:val="seglatab"/>
            </w:pPr>
            <w:r w:rsidRPr="007505F6">
              <w:t>Tm</w:t>
            </w:r>
          </w:p>
        </w:tc>
        <w:tc>
          <w:tcPr>
            <w:tcW w:w="1134" w:type="dxa"/>
            <w:hideMark/>
          </w:tcPr>
          <w:p w14:paraId="57C7CD89" w14:textId="77777777" w:rsidR="00FB4DA5" w:rsidRPr="007505F6" w:rsidRDefault="00FB4DA5" w:rsidP="00996466">
            <w:pPr>
              <w:pStyle w:val="seglatab"/>
            </w:pPr>
            <w:r w:rsidRPr="007505F6">
              <w:t>69</w:t>
            </w:r>
          </w:p>
        </w:tc>
        <w:tc>
          <w:tcPr>
            <w:tcW w:w="1612" w:type="dxa"/>
            <w:hideMark/>
          </w:tcPr>
          <w:p w14:paraId="2724F6EF" w14:textId="77777777" w:rsidR="00FB4DA5" w:rsidRPr="007505F6" w:rsidRDefault="00FB4DA5" w:rsidP="00996466">
            <w:pPr>
              <w:pStyle w:val="seglatab"/>
            </w:pPr>
            <w:r w:rsidRPr="007505F6">
              <w:t>190</w:t>
            </w:r>
          </w:p>
        </w:tc>
        <w:tc>
          <w:tcPr>
            <w:tcW w:w="1611" w:type="dxa"/>
            <w:hideMark/>
          </w:tcPr>
          <w:p w14:paraId="5021F375" w14:textId="77777777" w:rsidR="00FB4DA5" w:rsidRPr="007505F6" w:rsidRDefault="00FB4DA5" w:rsidP="00996466">
            <w:pPr>
              <w:pStyle w:val="seglatab"/>
            </w:pPr>
            <w:r w:rsidRPr="007505F6">
              <w:t>175</w:t>
            </w:r>
          </w:p>
        </w:tc>
        <w:tc>
          <w:tcPr>
            <w:tcW w:w="1612" w:type="dxa"/>
            <w:hideMark/>
          </w:tcPr>
          <w:p w14:paraId="4185B807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103</w:t>
            </w:r>
          </w:p>
          <w:p w14:paraId="41F1CD4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88</w:t>
            </w:r>
          </w:p>
        </w:tc>
      </w:tr>
      <w:tr w:rsidR="00FB4DA5" w:rsidRPr="007505F6" w14:paraId="5DFEE8D4" w14:textId="77777777" w:rsidTr="00124D0F">
        <w:tc>
          <w:tcPr>
            <w:tcW w:w="1134" w:type="dxa"/>
            <w:hideMark/>
          </w:tcPr>
          <w:p w14:paraId="440BB210" w14:textId="77777777" w:rsidR="00FB4DA5" w:rsidRPr="007505F6" w:rsidRDefault="00FB4DA5" w:rsidP="00996466">
            <w:pPr>
              <w:pStyle w:val="seglatab"/>
            </w:pPr>
            <w:r w:rsidRPr="007505F6">
              <w:t>Yb</w:t>
            </w:r>
          </w:p>
        </w:tc>
        <w:tc>
          <w:tcPr>
            <w:tcW w:w="1134" w:type="dxa"/>
            <w:hideMark/>
          </w:tcPr>
          <w:p w14:paraId="0FBADBDE" w14:textId="77777777" w:rsidR="00FB4DA5" w:rsidRPr="007505F6" w:rsidRDefault="00FB4DA5" w:rsidP="00996466">
            <w:pPr>
              <w:pStyle w:val="seglatab"/>
            </w:pPr>
            <w:r w:rsidRPr="007505F6">
              <w:t>70</w:t>
            </w:r>
          </w:p>
        </w:tc>
        <w:tc>
          <w:tcPr>
            <w:tcW w:w="1612" w:type="dxa"/>
            <w:hideMark/>
          </w:tcPr>
          <w:p w14:paraId="0E919524" w14:textId="77777777" w:rsidR="00FB4DA5" w:rsidRPr="007505F6" w:rsidRDefault="00FB4DA5" w:rsidP="00996466">
            <w:pPr>
              <w:pStyle w:val="seglatab"/>
            </w:pPr>
            <w:r w:rsidRPr="007505F6">
              <w:t>187</w:t>
            </w:r>
          </w:p>
        </w:tc>
        <w:tc>
          <w:tcPr>
            <w:tcW w:w="1611" w:type="dxa"/>
            <w:hideMark/>
          </w:tcPr>
          <w:p w14:paraId="0213301E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1612" w:type="dxa"/>
            <w:hideMark/>
          </w:tcPr>
          <w:p w14:paraId="35299E8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102</w:t>
            </w:r>
          </w:p>
          <w:p w14:paraId="18B4752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86,8</w:t>
            </w:r>
          </w:p>
        </w:tc>
      </w:tr>
      <w:tr w:rsidR="00FB4DA5" w:rsidRPr="007505F6" w14:paraId="50FE6A79" w14:textId="77777777" w:rsidTr="00124D0F">
        <w:tc>
          <w:tcPr>
            <w:tcW w:w="1134" w:type="dxa"/>
            <w:hideMark/>
          </w:tcPr>
          <w:p w14:paraId="1736E56F" w14:textId="77777777" w:rsidR="00FB4DA5" w:rsidRPr="007505F6" w:rsidRDefault="00FB4DA5" w:rsidP="00996466">
            <w:pPr>
              <w:pStyle w:val="seglatab"/>
            </w:pPr>
            <w:r w:rsidRPr="007505F6">
              <w:t>Lu</w:t>
            </w:r>
          </w:p>
        </w:tc>
        <w:tc>
          <w:tcPr>
            <w:tcW w:w="1134" w:type="dxa"/>
            <w:hideMark/>
          </w:tcPr>
          <w:p w14:paraId="300C93B0" w14:textId="77777777" w:rsidR="00FB4DA5" w:rsidRPr="007505F6" w:rsidRDefault="00FB4DA5" w:rsidP="00996466">
            <w:pPr>
              <w:pStyle w:val="seglatab"/>
            </w:pPr>
            <w:r w:rsidRPr="007505F6">
              <w:t>71</w:t>
            </w:r>
          </w:p>
        </w:tc>
        <w:tc>
          <w:tcPr>
            <w:tcW w:w="1612" w:type="dxa"/>
            <w:hideMark/>
          </w:tcPr>
          <w:p w14:paraId="6D8AA1E6" w14:textId="77777777" w:rsidR="00FB4DA5" w:rsidRPr="007505F6" w:rsidRDefault="00FB4DA5" w:rsidP="00996466">
            <w:pPr>
              <w:pStyle w:val="seglatab"/>
            </w:pPr>
            <w:r w:rsidRPr="007505F6">
              <w:t>187</w:t>
            </w:r>
          </w:p>
        </w:tc>
        <w:tc>
          <w:tcPr>
            <w:tcW w:w="1611" w:type="dxa"/>
            <w:hideMark/>
          </w:tcPr>
          <w:p w14:paraId="7A71E206" w14:textId="77777777" w:rsidR="00FB4DA5" w:rsidRPr="007505F6" w:rsidRDefault="00FB4DA5" w:rsidP="00996466">
            <w:pPr>
              <w:pStyle w:val="seglatab"/>
            </w:pPr>
            <w:r w:rsidRPr="007505F6">
              <w:t>173</w:t>
            </w:r>
          </w:p>
        </w:tc>
        <w:tc>
          <w:tcPr>
            <w:tcW w:w="1612" w:type="dxa"/>
            <w:hideMark/>
          </w:tcPr>
          <w:p w14:paraId="7DF8E88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86,1</w:t>
            </w:r>
          </w:p>
        </w:tc>
      </w:tr>
      <w:tr w:rsidR="00FB4DA5" w:rsidRPr="007505F6" w14:paraId="6F7DA8F5" w14:textId="77777777" w:rsidTr="00124D0F">
        <w:tc>
          <w:tcPr>
            <w:tcW w:w="1134" w:type="dxa"/>
            <w:hideMark/>
          </w:tcPr>
          <w:p w14:paraId="4B478A89" w14:textId="77777777" w:rsidR="00FB4DA5" w:rsidRPr="007505F6" w:rsidRDefault="00FB4DA5" w:rsidP="00996466">
            <w:pPr>
              <w:pStyle w:val="seglatab"/>
            </w:pPr>
            <w:r w:rsidRPr="007505F6">
              <w:t>Hf</w:t>
            </w:r>
          </w:p>
        </w:tc>
        <w:tc>
          <w:tcPr>
            <w:tcW w:w="1134" w:type="dxa"/>
            <w:hideMark/>
          </w:tcPr>
          <w:p w14:paraId="129A76CD" w14:textId="77777777" w:rsidR="00FB4DA5" w:rsidRPr="007505F6" w:rsidRDefault="00FB4DA5" w:rsidP="00996466">
            <w:pPr>
              <w:pStyle w:val="seglatab"/>
            </w:pPr>
            <w:r w:rsidRPr="007505F6">
              <w:t>72</w:t>
            </w:r>
          </w:p>
        </w:tc>
        <w:tc>
          <w:tcPr>
            <w:tcW w:w="1612" w:type="dxa"/>
            <w:hideMark/>
          </w:tcPr>
          <w:p w14:paraId="4ACC3F75" w14:textId="77777777" w:rsidR="00FB4DA5" w:rsidRPr="007505F6" w:rsidRDefault="00FB4DA5" w:rsidP="00996466">
            <w:pPr>
              <w:pStyle w:val="seglatab"/>
            </w:pPr>
            <w:r w:rsidRPr="007505F6">
              <w:t>175</w:t>
            </w:r>
          </w:p>
        </w:tc>
        <w:tc>
          <w:tcPr>
            <w:tcW w:w="1611" w:type="dxa"/>
            <w:hideMark/>
          </w:tcPr>
          <w:p w14:paraId="18AB530F" w14:textId="77777777" w:rsidR="00FB4DA5" w:rsidRPr="007505F6" w:rsidRDefault="00FB4DA5" w:rsidP="00996466">
            <w:pPr>
              <w:pStyle w:val="seglatab"/>
            </w:pPr>
            <w:r w:rsidRPr="007505F6">
              <w:t>159</w:t>
            </w:r>
          </w:p>
        </w:tc>
        <w:tc>
          <w:tcPr>
            <w:tcW w:w="1612" w:type="dxa"/>
            <w:hideMark/>
          </w:tcPr>
          <w:p w14:paraId="7F9E1AF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71</w:t>
            </w:r>
          </w:p>
        </w:tc>
      </w:tr>
      <w:tr w:rsidR="00FB4DA5" w:rsidRPr="007505F6" w14:paraId="524E27D2" w14:textId="77777777" w:rsidTr="00124D0F">
        <w:tc>
          <w:tcPr>
            <w:tcW w:w="1134" w:type="dxa"/>
            <w:hideMark/>
          </w:tcPr>
          <w:p w14:paraId="42C7AB6D" w14:textId="77777777" w:rsidR="00FB4DA5" w:rsidRPr="007505F6" w:rsidRDefault="00FB4DA5" w:rsidP="00996466">
            <w:pPr>
              <w:pStyle w:val="seglatab"/>
            </w:pPr>
            <w:r w:rsidRPr="007505F6">
              <w:t>Ta</w:t>
            </w:r>
          </w:p>
        </w:tc>
        <w:tc>
          <w:tcPr>
            <w:tcW w:w="1134" w:type="dxa"/>
            <w:hideMark/>
          </w:tcPr>
          <w:p w14:paraId="01084826" w14:textId="77777777" w:rsidR="00FB4DA5" w:rsidRPr="007505F6" w:rsidRDefault="00FB4DA5" w:rsidP="00996466">
            <w:pPr>
              <w:pStyle w:val="seglatab"/>
            </w:pPr>
            <w:r w:rsidRPr="007505F6">
              <w:t>73</w:t>
            </w:r>
          </w:p>
        </w:tc>
        <w:tc>
          <w:tcPr>
            <w:tcW w:w="1612" w:type="dxa"/>
            <w:hideMark/>
          </w:tcPr>
          <w:p w14:paraId="35C47B39" w14:textId="77777777" w:rsidR="00FB4DA5" w:rsidRPr="007505F6" w:rsidRDefault="00FB4DA5" w:rsidP="00996466">
            <w:pPr>
              <w:pStyle w:val="seglatab"/>
            </w:pPr>
            <w:r w:rsidRPr="007505F6">
              <w:t>170</w:t>
            </w:r>
          </w:p>
        </w:tc>
        <w:tc>
          <w:tcPr>
            <w:tcW w:w="1611" w:type="dxa"/>
            <w:hideMark/>
          </w:tcPr>
          <w:p w14:paraId="4DB813FF" w14:textId="77777777" w:rsidR="00FB4DA5" w:rsidRPr="007505F6" w:rsidRDefault="00FB4DA5" w:rsidP="00996466">
            <w:pPr>
              <w:pStyle w:val="seglatab"/>
            </w:pPr>
            <w:r w:rsidRPr="007505F6">
              <w:t>146</w:t>
            </w:r>
          </w:p>
        </w:tc>
        <w:tc>
          <w:tcPr>
            <w:tcW w:w="1612" w:type="dxa"/>
            <w:hideMark/>
          </w:tcPr>
          <w:p w14:paraId="29E3FE3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72</w:t>
            </w:r>
          </w:p>
          <w:p w14:paraId="2A9C895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(5+)   64</w:t>
            </w:r>
          </w:p>
        </w:tc>
      </w:tr>
      <w:tr w:rsidR="00FB4DA5" w:rsidRPr="007505F6" w14:paraId="7F4B21F4" w14:textId="77777777" w:rsidTr="00124D0F">
        <w:tc>
          <w:tcPr>
            <w:tcW w:w="1134" w:type="dxa"/>
            <w:hideMark/>
          </w:tcPr>
          <w:p w14:paraId="1B5A933C" w14:textId="77777777" w:rsidR="00FB4DA5" w:rsidRPr="007505F6" w:rsidRDefault="00FB4DA5" w:rsidP="00996466">
            <w:pPr>
              <w:pStyle w:val="seglatab"/>
            </w:pPr>
            <w:r w:rsidRPr="007505F6">
              <w:t>W</w:t>
            </w:r>
          </w:p>
        </w:tc>
        <w:tc>
          <w:tcPr>
            <w:tcW w:w="1134" w:type="dxa"/>
            <w:hideMark/>
          </w:tcPr>
          <w:p w14:paraId="7CCF2681" w14:textId="77777777" w:rsidR="00FB4DA5" w:rsidRPr="007505F6" w:rsidRDefault="00FB4DA5" w:rsidP="00996466">
            <w:pPr>
              <w:pStyle w:val="seglatab"/>
            </w:pPr>
            <w:r w:rsidRPr="007505F6">
              <w:t>74</w:t>
            </w:r>
          </w:p>
        </w:tc>
        <w:tc>
          <w:tcPr>
            <w:tcW w:w="1612" w:type="dxa"/>
            <w:hideMark/>
          </w:tcPr>
          <w:p w14:paraId="32052E88" w14:textId="77777777" w:rsidR="00FB4DA5" w:rsidRPr="007505F6" w:rsidRDefault="00FB4DA5" w:rsidP="00996466">
            <w:pPr>
              <w:pStyle w:val="seglatab"/>
            </w:pPr>
            <w:r w:rsidRPr="007505F6">
              <w:t>162</w:t>
            </w:r>
          </w:p>
        </w:tc>
        <w:tc>
          <w:tcPr>
            <w:tcW w:w="1611" w:type="dxa"/>
            <w:hideMark/>
          </w:tcPr>
          <w:p w14:paraId="0BD6E110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2" w:type="dxa"/>
            <w:hideMark/>
          </w:tcPr>
          <w:p w14:paraId="4D84EB7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66</w:t>
            </w:r>
          </w:p>
        </w:tc>
      </w:tr>
      <w:tr w:rsidR="00FB4DA5" w:rsidRPr="007505F6" w14:paraId="621A2BB8" w14:textId="77777777" w:rsidTr="00124D0F">
        <w:tc>
          <w:tcPr>
            <w:tcW w:w="1134" w:type="dxa"/>
            <w:hideMark/>
          </w:tcPr>
          <w:p w14:paraId="00627E0A" w14:textId="77777777" w:rsidR="00FB4DA5" w:rsidRPr="007505F6" w:rsidRDefault="00FB4DA5" w:rsidP="00996466">
            <w:pPr>
              <w:pStyle w:val="seglatab"/>
            </w:pPr>
            <w:r w:rsidRPr="007505F6">
              <w:t>Re</w:t>
            </w:r>
          </w:p>
        </w:tc>
        <w:tc>
          <w:tcPr>
            <w:tcW w:w="1134" w:type="dxa"/>
            <w:hideMark/>
          </w:tcPr>
          <w:p w14:paraId="5D89E46D" w14:textId="77777777" w:rsidR="00FB4DA5" w:rsidRPr="007505F6" w:rsidRDefault="00FB4DA5" w:rsidP="00996466">
            <w:pPr>
              <w:pStyle w:val="seglatab"/>
            </w:pPr>
            <w:r w:rsidRPr="007505F6">
              <w:t>75</w:t>
            </w:r>
          </w:p>
        </w:tc>
        <w:tc>
          <w:tcPr>
            <w:tcW w:w="1612" w:type="dxa"/>
            <w:hideMark/>
          </w:tcPr>
          <w:p w14:paraId="0E0D1C8B" w14:textId="77777777" w:rsidR="00FB4DA5" w:rsidRPr="007505F6" w:rsidRDefault="00FB4DA5" w:rsidP="00996466">
            <w:pPr>
              <w:pStyle w:val="seglatab"/>
            </w:pPr>
            <w:r w:rsidRPr="007505F6">
              <w:t>151</w:t>
            </w:r>
          </w:p>
        </w:tc>
        <w:tc>
          <w:tcPr>
            <w:tcW w:w="1611" w:type="dxa"/>
            <w:hideMark/>
          </w:tcPr>
          <w:p w14:paraId="280CB46C" w14:textId="77777777" w:rsidR="00FB4DA5" w:rsidRPr="007505F6" w:rsidRDefault="00FB4DA5" w:rsidP="00996466">
            <w:pPr>
              <w:pStyle w:val="seglatab"/>
            </w:pPr>
            <w:r w:rsidRPr="007505F6">
              <w:t>137</w:t>
            </w:r>
          </w:p>
        </w:tc>
        <w:tc>
          <w:tcPr>
            <w:tcW w:w="1612" w:type="dxa"/>
            <w:hideMark/>
          </w:tcPr>
          <w:p w14:paraId="0A72685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63</w:t>
            </w:r>
          </w:p>
        </w:tc>
      </w:tr>
      <w:tr w:rsidR="00FB4DA5" w:rsidRPr="007505F6" w14:paraId="45C7D81C" w14:textId="77777777" w:rsidTr="00124D0F">
        <w:tc>
          <w:tcPr>
            <w:tcW w:w="1134" w:type="dxa"/>
            <w:hideMark/>
          </w:tcPr>
          <w:p w14:paraId="210C28AF" w14:textId="77777777" w:rsidR="00FB4DA5" w:rsidRPr="007505F6" w:rsidRDefault="00FB4DA5" w:rsidP="00996466">
            <w:pPr>
              <w:pStyle w:val="seglatab"/>
            </w:pPr>
            <w:r w:rsidRPr="007505F6">
              <w:t>Os</w:t>
            </w:r>
          </w:p>
        </w:tc>
        <w:tc>
          <w:tcPr>
            <w:tcW w:w="1134" w:type="dxa"/>
            <w:hideMark/>
          </w:tcPr>
          <w:p w14:paraId="6A817832" w14:textId="77777777" w:rsidR="00FB4DA5" w:rsidRPr="007505F6" w:rsidRDefault="00FB4DA5" w:rsidP="00996466">
            <w:pPr>
              <w:pStyle w:val="seglatab"/>
            </w:pPr>
            <w:r w:rsidRPr="007505F6">
              <w:t>76</w:t>
            </w:r>
          </w:p>
        </w:tc>
        <w:tc>
          <w:tcPr>
            <w:tcW w:w="1612" w:type="dxa"/>
            <w:hideMark/>
          </w:tcPr>
          <w:p w14:paraId="03ECFFF8" w14:textId="77777777" w:rsidR="00FB4DA5" w:rsidRPr="007505F6" w:rsidRDefault="00FB4DA5" w:rsidP="00996466">
            <w:pPr>
              <w:pStyle w:val="seglatab"/>
            </w:pPr>
            <w:r w:rsidRPr="007505F6">
              <w:t>144</w:t>
            </w:r>
          </w:p>
        </w:tc>
        <w:tc>
          <w:tcPr>
            <w:tcW w:w="1611" w:type="dxa"/>
            <w:hideMark/>
          </w:tcPr>
          <w:p w14:paraId="36246C7D" w14:textId="77777777" w:rsidR="00FB4DA5" w:rsidRPr="007505F6" w:rsidRDefault="00FB4DA5" w:rsidP="00996466">
            <w:pPr>
              <w:pStyle w:val="seglatab"/>
            </w:pPr>
            <w:r w:rsidRPr="007505F6">
              <w:t>135</w:t>
            </w:r>
          </w:p>
        </w:tc>
        <w:tc>
          <w:tcPr>
            <w:tcW w:w="1612" w:type="dxa"/>
            <w:hideMark/>
          </w:tcPr>
          <w:p w14:paraId="2E62D55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63</w:t>
            </w:r>
          </w:p>
          <w:p w14:paraId="20A06ED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(6+)   54,5</w:t>
            </w:r>
          </w:p>
        </w:tc>
      </w:tr>
      <w:tr w:rsidR="00FB4DA5" w:rsidRPr="007505F6" w14:paraId="65E1BF46" w14:textId="77777777" w:rsidTr="00124D0F">
        <w:tc>
          <w:tcPr>
            <w:tcW w:w="1134" w:type="dxa"/>
            <w:hideMark/>
          </w:tcPr>
          <w:p w14:paraId="1EBA8D01" w14:textId="77777777" w:rsidR="00FB4DA5" w:rsidRPr="007505F6" w:rsidRDefault="00FB4DA5" w:rsidP="00996466">
            <w:pPr>
              <w:pStyle w:val="seglatab"/>
            </w:pPr>
            <w:r w:rsidRPr="007505F6">
              <w:t>Ir</w:t>
            </w:r>
          </w:p>
        </w:tc>
        <w:tc>
          <w:tcPr>
            <w:tcW w:w="1134" w:type="dxa"/>
            <w:hideMark/>
          </w:tcPr>
          <w:p w14:paraId="75C0293D" w14:textId="77777777" w:rsidR="00FB4DA5" w:rsidRPr="007505F6" w:rsidRDefault="00FB4DA5" w:rsidP="00996466">
            <w:pPr>
              <w:pStyle w:val="seglatab"/>
            </w:pPr>
            <w:r w:rsidRPr="007505F6">
              <w:t>77</w:t>
            </w:r>
          </w:p>
        </w:tc>
        <w:tc>
          <w:tcPr>
            <w:tcW w:w="1612" w:type="dxa"/>
            <w:hideMark/>
          </w:tcPr>
          <w:p w14:paraId="67FB0D1B" w14:textId="77777777" w:rsidR="00FB4DA5" w:rsidRPr="007505F6" w:rsidRDefault="00FB4DA5" w:rsidP="00996466">
            <w:pPr>
              <w:pStyle w:val="seglatab"/>
            </w:pPr>
            <w:r w:rsidRPr="007505F6">
              <w:t>141</w:t>
            </w:r>
          </w:p>
        </w:tc>
        <w:tc>
          <w:tcPr>
            <w:tcW w:w="1611" w:type="dxa"/>
            <w:hideMark/>
          </w:tcPr>
          <w:p w14:paraId="2532C011" w14:textId="77777777" w:rsidR="00FB4DA5" w:rsidRPr="007505F6" w:rsidRDefault="00FB4DA5" w:rsidP="00996466">
            <w:pPr>
              <w:pStyle w:val="seglatab"/>
            </w:pPr>
            <w:r w:rsidRPr="007505F6">
              <w:t>136</w:t>
            </w:r>
          </w:p>
        </w:tc>
        <w:tc>
          <w:tcPr>
            <w:tcW w:w="1612" w:type="dxa"/>
            <w:hideMark/>
          </w:tcPr>
          <w:p w14:paraId="26FF1E4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68</w:t>
            </w:r>
          </w:p>
          <w:p w14:paraId="243A267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62,5</w:t>
            </w:r>
          </w:p>
        </w:tc>
      </w:tr>
      <w:tr w:rsidR="00FB4DA5" w:rsidRPr="007505F6" w14:paraId="5302FFA9" w14:textId="77777777" w:rsidTr="00124D0F">
        <w:tc>
          <w:tcPr>
            <w:tcW w:w="1134" w:type="dxa"/>
            <w:hideMark/>
          </w:tcPr>
          <w:p w14:paraId="2073D4CC" w14:textId="77777777" w:rsidR="00FB4DA5" w:rsidRPr="007505F6" w:rsidRDefault="00FB4DA5" w:rsidP="00996466">
            <w:pPr>
              <w:pStyle w:val="seglatab"/>
            </w:pPr>
            <w:r w:rsidRPr="007505F6">
              <w:t>Pt</w:t>
            </w:r>
          </w:p>
        </w:tc>
        <w:tc>
          <w:tcPr>
            <w:tcW w:w="1134" w:type="dxa"/>
            <w:hideMark/>
          </w:tcPr>
          <w:p w14:paraId="16B74CF6" w14:textId="77777777" w:rsidR="00FB4DA5" w:rsidRPr="007505F6" w:rsidRDefault="00FB4DA5" w:rsidP="00996466">
            <w:pPr>
              <w:pStyle w:val="seglatab"/>
            </w:pPr>
            <w:r w:rsidRPr="007505F6">
              <w:t>78</w:t>
            </w:r>
          </w:p>
        </w:tc>
        <w:tc>
          <w:tcPr>
            <w:tcW w:w="1612" w:type="dxa"/>
            <w:hideMark/>
          </w:tcPr>
          <w:p w14:paraId="11102B59" w14:textId="77777777" w:rsidR="00FB4DA5" w:rsidRPr="007505F6" w:rsidRDefault="00FB4DA5" w:rsidP="00996466">
            <w:pPr>
              <w:pStyle w:val="seglatab"/>
            </w:pPr>
            <w:r w:rsidRPr="007505F6">
              <w:t>136</w:t>
            </w:r>
          </w:p>
        </w:tc>
        <w:tc>
          <w:tcPr>
            <w:tcW w:w="1611" w:type="dxa"/>
            <w:hideMark/>
          </w:tcPr>
          <w:p w14:paraId="345BAEBA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612" w:type="dxa"/>
            <w:hideMark/>
          </w:tcPr>
          <w:p w14:paraId="3C4AF4A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80</w:t>
            </w:r>
          </w:p>
          <w:p w14:paraId="229897C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62,5</w:t>
            </w:r>
          </w:p>
        </w:tc>
      </w:tr>
      <w:tr w:rsidR="00FB4DA5" w:rsidRPr="007505F6" w14:paraId="24387C4D" w14:textId="77777777" w:rsidTr="00124D0F">
        <w:tc>
          <w:tcPr>
            <w:tcW w:w="1134" w:type="dxa"/>
            <w:hideMark/>
          </w:tcPr>
          <w:p w14:paraId="3516DED8" w14:textId="77777777" w:rsidR="00FB4DA5" w:rsidRPr="007505F6" w:rsidRDefault="00FB4DA5" w:rsidP="00996466">
            <w:pPr>
              <w:pStyle w:val="seglatab"/>
            </w:pPr>
            <w:r w:rsidRPr="007505F6">
              <w:t>Au</w:t>
            </w:r>
          </w:p>
        </w:tc>
        <w:tc>
          <w:tcPr>
            <w:tcW w:w="1134" w:type="dxa"/>
            <w:hideMark/>
          </w:tcPr>
          <w:p w14:paraId="496FE640" w14:textId="77777777" w:rsidR="00FB4DA5" w:rsidRPr="007505F6" w:rsidRDefault="00FB4DA5" w:rsidP="00996466">
            <w:pPr>
              <w:pStyle w:val="seglatab"/>
            </w:pPr>
            <w:r w:rsidRPr="007505F6">
              <w:t>79</w:t>
            </w:r>
          </w:p>
        </w:tc>
        <w:tc>
          <w:tcPr>
            <w:tcW w:w="1612" w:type="dxa"/>
            <w:hideMark/>
          </w:tcPr>
          <w:p w14:paraId="64E100A9" w14:textId="77777777" w:rsidR="00FB4DA5" w:rsidRPr="007505F6" w:rsidRDefault="00FB4DA5" w:rsidP="00996466">
            <w:pPr>
              <w:pStyle w:val="seglatab"/>
            </w:pPr>
            <w:r w:rsidRPr="007505F6">
              <w:t>136</w:t>
            </w:r>
          </w:p>
        </w:tc>
        <w:tc>
          <w:tcPr>
            <w:tcW w:w="1611" w:type="dxa"/>
            <w:hideMark/>
          </w:tcPr>
          <w:p w14:paraId="26E34450" w14:textId="77777777" w:rsidR="00FB4DA5" w:rsidRPr="007505F6" w:rsidRDefault="00FB4DA5" w:rsidP="00996466">
            <w:pPr>
              <w:pStyle w:val="seglatab"/>
            </w:pPr>
            <w:r w:rsidRPr="007505F6">
              <w:t>144</w:t>
            </w:r>
          </w:p>
        </w:tc>
        <w:tc>
          <w:tcPr>
            <w:tcW w:w="1612" w:type="dxa"/>
            <w:hideMark/>
          </w:tcPr>
          <w:p w14:paraId="77C080A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137</w:t>
            </w:r>
          </w:p>
          <w:p w14:paraId="2F13C34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85</w:t>
            </w:r>
          </w:p>
        </w:tc>
      </w:tr>
      <w:tr w:rsidR="00FB4DA5" w:rsidRPr="007505F6" w14:paraId="167DF927" w14:textId="77777777" w:rsidTr="00124D0F">
        <w:tc>
          <w:tcPr>
            <w:tcW w:w="1134" w:type="dxa"/>
            <w:hideMark/>
          </w:tcPr>
          <w:p w14:paraId="26055E35" w14:textId="77777777" w:rsidR="00FB4DA5" w:rsidRPr="007505F6" w:rsidRDefault="00FB4DA5" w:rsidP="00996466">
            <w:pPr>
              <w:pStyle w:val="seglatab"/>
            </w:pPr>
            <w:r w:rsidRPr="007505F6">
              <w:t>Hg</w:t>
            </w:r>
          </w:p>
        </w:tc>
        <w:tc>
          <w:tcPr>
            <w:tcW w:w="1134" w:type="dxa"/>
            <w:hideMark/>
          </w:tcPr>
          <w:p w14:paraId="36FBCEA0" w14:textId="77777777" w:rsidR="00FB4DA5" w:rsidRPr="007505F6" w:rsidRDefault="00FB4DA5" w:rsidP="00996466">
            <w:pPr>
              <w:pStyle w:val="seglatab"/>
            </w:pPr>
            <w:r w:rsidRPr="007505F6">
              <w:t>80</w:t>
            </w:r>
          </w:p>
        </w:tc>
        <w:tc>
          <w:tcPr>
            <w:tcW w:w="1612" w:type="dxa"/>
            <w:hideMark/>
          </w:tcPr>
          <w:p w14:paraId="7532B2E1" w14:textId="77777777" w:rsidR="00FB4DA5" w:rsidRPr="007505F6" w:rsidRDefault="00FB4DA5" w:rsidP="00996466">
            <w:pPr>
              <w:pStyle w:val="seglatab"/>
            </w:pPr>
            <w:r w:rsidRPr="007505F6">
              <w:t>132</w:t>
            </w:r>
          </w:p>
        </w:tc>
        <w:tc>
          <w:tcPr>
            <w:tcW w:w="1611" w:type="dxa"/>
            <w:hideMark/>
          </w:tcPr>
          <w:p w14:paraId="35054B03" w14:textId="77777777" w:rsidR="00FB4DA5" w:rsidRPr="007505F6" w:rsidRDefault="00FB4DA5" w:rsidP="00996466">
            <w:pPr>
              <w:pStyle w:val="seglatab"/>
            </w:pPr>
            <w:r w:rsidRPr="007505F6">
              <w:t>151</w:t>
            </w:r>
          </w:p>
        </w:tc>
        <w:tc>
          <w:tcPr>
            <w:tcW w:w="1612" w:type="dxa"/>
            <w:hideMark/>
          </w:tcPr>
          <w:p w14:paraId="271B93E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119</w:t>
            </w:r>
          </w:p>
          <w:p w14:paraId="6804AD6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102</w:t>
            </w:r>
          </w:p>
        </w:tc>
      </w:tr>
      <w:tr w:rsidR="00FB4DA5" w:rsidRPr="007505F6" w14:paraId="750479A5" w14:textId="77777777" w:rsidTr="00124D0F">
        <w:tc>
          <w:tcPr>
            <w:tcW w:w="1134" w:type="dxa"/>
            <w:hideMark/>
          </w:tcPr>
          <w:p w14:paraId="79CC1CBD" w14:textId="77777777" w:rsidR="00FB4DA5" w:rsidRPr="007505F6" w:rsidRDefault="00FB4DA5" w:rsidP="00996466">
            <w:pPr>
              <w:pStyle w:val="seglatab"/>
            </w:pPr>
            <w:r w:rsidRPr="007505F6">
              <w:t>Tl</w:t>
            </w:r>
          </w:p>
        </w:tc>
        <w:tc>
          <w:tcPr>
            <w:tcW w:w="1134" w:type="dxa"/>
            <w:hideMark/>
          </w:tcPr>
          <w:p w14:paraId="26777B1E" w14:textId="77777777" w:rsidR="00FB4DA5" w:rsidRPr="007505F6" w:rsidRDefault="00FB4DA5" w:rsidP="00996466">
            <w:pPr>
              <w:pStyle w:val="seglatab"/>
            </w:pPr>
            <w:r w:rsidRPr="007505F6">
              <w:t>81</w:t>
            </w:r>
          </w:p>
        </w:tc>
        <w:tc>
          <w:tcPr>
            <w:tcW w:w="1612" w:type="dxa"/>
            <w:hideMark/>
          </w:tcPr>
          <w:p w14:paraId="50BAFC7F" w14:textId="77777777" w:rsidR="00FB4DA5" w:rsidRPr="007505F6" w:rsidRDefault="00FB4DA5" w:rsidP="00996466">
            <w:pPr>
              <w:pStyle w:val="seglatab"/>
            </w:pPr>
            <w:r w:rsidRPr="007505F6">
              <w:t>145</w:t>
            </w:r>
          </w:p>
        </w:tc>
        <w:tc>
          <w:tcPr>
            <w:tcW w:w="1611" w:type="dxa"/>
            <w:hideMark/>
          </w:tcPr>
          <w:p w14:paraId="307582BB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  <w:tc>
          <w:tcPr>
            <w:tcW w:w="1612" w:type="dxa"/>
            <w:hideMark/>
          </w:tcPr>
          <w:p w14:paraId="27251DAC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150</w:t>
            </w:r>
          </w:p>
          <w:p w14:paraId="55F00BE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88,5</w:t>
            </w:r>
          </w:p>
        </w:tc>
      </w:tr>
      <w:tr w:rsidR="00FB4DA5" w:rsidRPr="007505F6" w14:paraId="21310314" w14:textId="77777777" w:rsidTr="00124D0F">
        <w:tc>
          <w:tcPr>
            <w:tcW w:w="1134" w:type="dxa"/>
            <w:hideMark/>
          </w:tcPr>
          <w:p w14:paraId="47BBB703" w14:textId="77777777" w:rsidR="00FB4DA5" w:rsidRPr="007505F6" w:rsidRDefault="00FB4DA5" w:rsidP="00996466">
            <w:pPr>
              <w:pStyle w:val="seglatab"/>
            </w:pPr>
            <w:r w:rsidRPr="007505F6">
              <w:t>Pb</w:t>
            </w:r>
          </w:p>
        </w:tc>
        <w:tc>
          <w:tcPr>
            <w:tcW w:w="1134" w:type="dxa"/>
            <w:hideMark/>
          </w:tcPr>
          <w:p w14:paraId="0768C28A" w14:textId="77777777" w:rsidR="00FB4DA5" w:rsidRPr="007505F6" w:rsidRDefault="00FB4DA5" w:rsidP="00996466">
            <w:pPr>
              <w:pStyle w:val="seglatab"/>
            </w:pPr>
            <w:r w:rsidRPr="007505F6">
              <w:t>82</w:t>
            </w:r>
          </w:p>
        </w:tc>
        <w:tc>
          <w:tcPr>
            <w:tcW w:w="1612" w:type="dxa"/>
            <w:hideMark/>
          </w:tcPr>
          <w:p w14:paraId="58FBD071" w14:textId="77777777" w:rsidR="00FB4DA5" w:rsidRPr="007505F6" w:rsidRDefault="00FB4DA5" w:rsidP="00996466">
            <w:pPr>
              <w:pStyle w:val="seglatab"/>
            </w:pPr>
            <w:r w:rsidRPr="007505F6">
              <w:t>146</w:t>
            </w:r>
          </w:p>
        </w:tc>
        <w:tc>
          <w:tcPr>
            <w:tcW w:w="1611" w:type="dxa"/>
            <w:hideMark/>
          </w:tcPr>
          <w:p w14:paraId="4F78749D" w14:textId="77777777" w:rsidR="00FB4DA5" w:rsidRPr="007505F6" w:rsidRDefault="00FB4DA5" w:rsidP="00996466">
            <w:pPr>
              <w:pStyle w:val="seglatab"/>
            </w:pPr>
            <w:r w:rsidRPr="007505F6">
              <w:t>170</w:t>
            </w:r>
          </w:p>
        </w:tc>
        <w:tc>
          <w:tcPr>
            <w:tcW w:w="1612" w:type="dxa"/>
            <w:hideMark/>
          </w:tcPr>
          <w:p w14:paraId="5B1E84A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119</w:t>
            </w:r>
          </w:p>
          <w:p w14:paraId="3CD3B76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77,5</w:t>
            </w:r>
          </w:p>
        </w:tc>
      </w:tr>
      <w:tr w:rsidR="00FB4DA5" w:rsidRPr="007505F6" w14:paraId="052863BA" w14:textId="77777777" w:rsidTr="00124D0F">
        <w:tc>
          <w:tcPr>
            <w:tcW w:w="1134" w:type="dxa"/>
            <w:hideMark/>
          </w:tcPr>
          <w:p w14:paraId="704FE35D" w14:textId="77777777" w:rsidR="00FB4DA5" w:rsidRPr="007505F6" w:rsidRDefault="00FB4DA5" w:rsidP="00996466">
            <w:pPr>
              <w:pStyle w:val="seglatab"/>
            </w:pPr>
            <w:r w:rsidRPr="007505F6">
              <w:t>Bi</w:t>
            </w:r>
          </w:p>
        </w:tc>
        <w:tc>
          <w:tcPr>
            <w:tcW w:w="1134" w:type="dxa"/>
            <w:hideMark/>
          </w:tcPr>
          <w:p w14:paraId="43D26377" w14:textId="77777777" w:rsidR="00FB4DA5" w:rsidRPr="007505F6" w:rsidRDefault="00FB4DA5" w:rsidP="00996466">
            <w:pPr>
              <w:pStyle w:val="seglatab"/>
            </w:pPr>
            <w:r w:rsidRPr="007505F6">
              <w:t>83</w:t>
            </w:r>
          </w:p>
        </w:tc>
        <w:tc>
          <w:tcPr>
            <w:tcW w:w="1612" w:type="dxa"/>
            <w:hideMark/>
          </w:tcPr>
          <w:p w14:paraId="793EAFA8" w14:textId="77777777" w:rsidR="00FB4DA5" w:rsidRPr="007505F6" w:rsidRDefault="00FB4DA5" w:rsidP="00996466">
            <w:pPr>
              <w:pStyle w:val="seglatab"/>
            </w:pPr>
            <w:r w:rsidRPr="007505F6">
              <w:t>148</w:t>
            </w:r>
          </w:p>
        </w:tc>
        <w:tc>
          <w:tcPr>
            <w:tcW w:w="1611" w:type="dxa"/>
            <w:hideMark/>
          </w:tcPr>
          <w:p w14:paraId="74E5C1A8" w14:textId="77777777" w:rsidR="00FB4DA5" w:rsidRPr="007505F6" w:rsidRDefault="00FB4DA5" w:rsidP="00996466">
            <w:pPr>
              <w:pStyle w:val="seglatab"/>
            </w:pPr>
            <w:r w:rsidRPr="007505F6">
              <w:t>178</w:t>
            </w:r>
          </w:p>
        </w:tc>
        <w:tc>
          <w:tcPr>
            <w:tcW w:w="1612" w:type="dxa"/>
            <w:hideMark/>
          </w:tcPr>
          <w:p w14:paraId="2D432D2A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103</w:t>
            </w:r>
          </w:p>
        </w:tc>
      </w:tr>
      <w:tr w:rsidR="00FB4DA5" w:rsidRPr="007505F6" w14:paraId="48FCC285" w14:textId="77777777" w:rsidTr="00124D0F">
        <w:tc>
          <w:tcPr>
            <w:tcW w:w="1134" w:type="dxa"/>
            <w:hideMark/>
          </w:tcPr>
          <w:p w14:paraId="79868446" w14:textId="77777777" w:rsidR="00FB4DA5" w:rsidRPr="007505F6" w:rsidRDefault="00FB4DA5" w:rsidP="00996466">
            <w:pPr>
              <w:pStyle w:val="seglatab"/>
            </w:pPr>
            <w:r w:rsidRPr="007505F6">
              <w:t>Po</w:t>
            </w:r>
          </w:p>
        </w:tc>
        <w:tc>
          <w:tcPr>
            <w:tcW w:w="1134" w:type="dxa"/>
            <w:hideMark/>
          </w:tcPr>
          <w:p w14:paraId="388D69FD" w14:textId="77777777" w:rsidR="00FB4DA5" w:rsidRPr="007505F6" w:rsidRDefault="00FB4DA5" w:rsidP="00996466">
            <w:pPr>
              <w:pStyle w:val="seglatab"/>
            </w:pPr>
            <w:r w:rsidRPr="007505F6">
              <w:t>84</w:t>
            </w:r>
          </w:p>
        </w:tc>
        <w:tc>
          <w:tcPr>
            <w:tcW w:w="1612" w:type="dxa"/>
            <w:hideMark/>
          </w:tcPr>
          <w:p w14:paraId="2427F2CB" w14:textId="77777777" w:rsidR="00FB4DA5" w:rsidRPr="007505F6" w:rsidRDefault="00FB4DA5" w:rsidP="00996466">
            <w:pPr>
              <w:pStyle w:val="seglatab"/>
            </w:pPr>
            <w:r w:rsidRPr="007505F6">
              <w:t>140</w:t>
            </w:r>
          </w:p>
        </w:tc>
        <w:tc>
          <w:tcPr>
            <w:tcW w:w="1611" w:type="dxa"/>
            <w:hideMark/>
          </w:tcPr>
          <w:p w14:paraId="2B9A0E18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501B78F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94</w:t>
            </w:r>
          </w:p>
        </w:tc>
      </w:tr>
      <w:tr w:rsidR="00FB4DA5" w:rsidRPr="007505F6" w14:paraId="7B635280" w14:textId="77777777" w:rsidTr="00124D0F">
        <w:tc>
          <w:tcPr>
            <w:tcW w:w="1134" w:type="dxa"/>
            <w:hideMark/>
          </w:tcPr>
          <w:p w14:paraId="23BF4EE5" w14:textId="77777777" w:rsidR="00FB4DA5" w:rsidRPr="007505F6" w:rsidRDefault="00FB4DA5" w:rsidP="00996466">
            <w:pPr>
              <w:pStyle w:val="seglatab"/>
            </w:pPr>
            <w:r w:rsidRPr="007505F6">
              <w:t>At</w:t>
            </w:r>
          </w:p>
        </w:tc>
        <w:tc>
          <w:tcPr>
            <w:tcW w:w="1134" w:type="dxa"/>
            <w:hideMark/>
          </w:tcPr>
          <w:p w14:paraId="7D427437" w14:textId="77777777" w:rsidR="00FB4DA5" w:rsidRPr="007505F6" w:rsidRDefault="00FB4DA5" w:rsidP="00996466">
            <w:pPr>
              <w:pStyle w:val="seglatab"/>
            </w:pPr>
            <w:r w:rsidRPr="007505F6">
              <w:t>85</w:t>
            </w:r>
          </w:p>
        </w:tc>
        <w:tc>
          <w:tcPr>
            <w:tcW w:w="1612" w:type="dxa"/>
            <w:hideMark/>
          </w:tcPr>
          <w:p w14:paraId="797157B1" w14:textId="77777777" w:rsidR="00FB4DA5" w:rsidRPr="007505F6" w:rsidRDefault="00FB4DA5" w:rsidP="00996466">
            <w:pPr>
              <w:pStyle w:val="seglatab"/>
            </w:pPr>
            <w:r w:rsidRPr="007505F6">
              <w:t>150</w:t>
            </w:r>
          </w:p>
        </w:tc>
        <w:tc>
          <w:tcPr>
            <w:tcW w:w="1611" w:type="dxa"/>
            <w:hideMark/>
          </w:tcPr>
          <w:p w14:paraId="0C3E08EE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42E94E07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(7+)   62</w:t>
            </w:r>
          </w:p>
          <w:p w14:paraId="0B634BE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(1–)   227</w:t>
            </w:r>
          </w:p>
        </w:tc>
      </w:tr>
      <w:tr w:rsidR="00FB4DA5" w:rsidRPr="007505F6" w14:paraId="7D633286" w14:textId="77777777" w:rsidTr="00124D0F">
        <w:tc>
          <w:tcPr>
            <w:tcW w:w="1134" w:type="dxa"/>
            <w:hideMark/>
          </w:tcPr>
          <w:p w14:paraId="2C60EF30" w14:textId="77777777" w:rsidR="00FB4DA5" w:rsidRPr="007505F6" w:rsidRDefault="00FB4DA5" w:rsidP="00996466">
            <w:pPr>
              <w:pStyle w:val="seglatab"/>
            </w:pPr>
            <w:r w:rsidRPr="007505F6">
              <w:t>Rn</w:t>
            </w:r>
          </w:p>
        </w:tc>
        <w:tc>
          <w:tcPr>
            <w:tcW w:w="1134" w:type="dxa"/>
            <w:hideMark/>
          </w:tcPr>
          <w:p w14:paraId="1DC4D37D" w14:textId="77777777" w:rsidR="00FB4DA5" w:rsidRPr="007505F6" w:rsidRDefault="00FB4DA5" w:rsidP="00996466">
            <w:pPr>
              <w:pStyle w:val="seglatab"/>
            </w:pPr>
            <w:r w:rsidRPr="007505F6">
              <w:t>86</w:t>
            </w:r>
          </w:p>
        </w:tc>
        <w:tc>
          <w:tcPr>
            <w:tcW w:w="1612" w:type="dxa"/>
            <w:hideMark/>
          </w:tcPr>
          <w:p w14:paraId="22F22E17" w14:textId="77777777" w:rsidR="00FB4DA5" w:rsidRPr="007505F6" w:rsidRDefault="00FB4DA5" w:rsidP="00996466">
            <w:pPr>
              <w:pStyle w:val="seglatab"/>
            </w:pPr>
            <w:r w:rsidRPr="007505F6">
              <w:t>150</w:t>
            </w:r>
          </w:p>
        </w:tc>
        <w:tc>
          <w:tcPr>
            <w:tcW w:w="1611" w:type="dxa"/>
            <w:hideMark/>
          </w:tcPr>
          <w:p w14:paraId="3FDEED5D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</w:tcPr>
          <w:p w14:paraId="6644EDC9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2CE778D0" w14:textId="77777777" w:rsidTr="00124D0F">
        <w:tc>
          <w:tcPr>
            <w:tcW w:w="1134" w:type="dxa"/>
            <w:hideMark/>
          </w:tcPr>
          <w:p w14:paraId="61963E35" w14:textId="77777777" w:rsidR="00FB4DA5" w:rsidRPr="007505F6" w:rsidRDefault="00FB4DA5" w:rsidP="00996466">
            <w:pPr>
              <w:pStyle w:val="seglatab"/>
            </w:pPr>
            <w:r w:rsidRPr="007505F6">
              <w:t>Fr</w:t>
            </w:r>
          </w:p>
        </w:tc>
        <w:tc>
          <w:tcPr>
            <w:tcW w:w="1134" w:type="dxa"/>
            <w:hideMark/>
          </w:tcPr>
          <w:p w14:paraId="5BDD5716" w14:textId="77777777" w:rsidR="00FB4DA5" w:rsidRPr="007505F6" w:rsidRDefault="00FB4DA5" w:rsidP="00996466">
            <w:pPr>
              <w:pStyle w:val="seglatab"/>
            </w:pPr>
            <w:r w:rsidRPr="007505F6">
              <w:t>87</w:t>
            </w:r>
          </w:p>
        </w:tc>
        <w:tc>
          <w:tcPr>
            <w:tcW w:w="1612" w:type="dxa"/>
            <w:hideMark/>
          </w:tcPr>
          <w:p w14:paraId="5562CD0B" w14:textId="77777777" w:rsidR="00FB4DA5" w:rsidRPr="007505F6" w:rsidRDefault="00FB4DA5" w:rsidP="00996466">
            <w:pPr>
              <w:pStyle w:val="seglatab"/>
            </w:pPr>
            <w:r w:rsidRPr="007505F6">
              <w:t>260</w:t>
            </w:r>
          </w:p>
        </w:tc>
        <w:tc>
          <w:tcPr>
            <w:tcW w:w="1611" w:type="dxa"/>
            <w:hideMark/>
          </w:tcPr>
          <w:p w14:paraId="4A6107F8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077BA14B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(1+)   180</w:t>
            </w:r>
          </w:p>
        </w:tc>
      </w:tr>
      <w:tr w:rsidR="00FB4DA5" w:rsidRPr="007505F6" w14:paraId="2CAF262C" w14:textId="77777777" w:rsidTr="00124D0F">
        <w:tc>
          <w:tcPr>
            <w:tcW w:w="1134" w:type="dxa"/>
            <w:hideMark/>
          </w:tcPr>
          <w:p w14:paraId="471290BD" w14:textId="77777777" w:rsidR="00FB4DA5" w:rsidRPr="007505F6" w:rsidRDefault="00FB4DA5" w:rsidP="00996466">
            <w:pPr>
              <w:pStyle w:val="seglatab"/>
            </w:pPr>
            <w:r w:rsidRPr="007505F6">
              <w:t>Ra</w:t>
            </w:r>
          </w:p>
        </w:tc>
        <w:tc>
          <w:tcPr>
            <w:tcW w:w="1134" w:type="dxa"/>
            <w:hideMark/>
          </w:tcPr>
          <w:p w14:paraId="2E477FF3" w14:textId="77777777" w:rsidR="00FB4DA5" w:rsidRPr="007505F6" w:rsidRDefault="00FB4DA5" w:rsidP="00996466">
            <w:pPr>
              <w:pStyle w:val="seglatab"/>
            </w:pPr>
            <w:r w:rsidRPr="007505F6">
              <w:t>88</w:t>
            </w:r>
          </w:p>
        </w:tc>
        <w:tc>
          <w:tcPr>
            <w:tcW w:w="1612" w:type="dxa"/>
            <w:hideMark/>
          </w:tcPr>
          <w:p w14:paraId="0804463A" w14:textId="77777777" w:rsidR="00FB4DA5" w:rsidRPr="007505F6" w:rsidRDefault="00FB4DA5" w:rsidP="00996466">
            <w:pPr>
              <w:pStyle w:val="seglatab"/>
            </w:pPr>
            <w:r w:rsidRPr="007505F6">
              <w:t>221</w:t>
            </w:r>
          </w:p>
        </w:tc>
        <w:tc>
          <w:tcPr>
            <w:tcW w:w="1611" w:type="dxa"/>
            <w:hideMark/>
          </w:tcPr>
          <w:p w14:paraId="2706D459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2" w:type="dxa"/>
            <w:hideMark/>
          </w:tcPr>
          <w:p w14:paraId="4C0D136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148</w:t>
            </w:r>
          </w:p>
        </w:tc>
      </w:tr>
      <w:tr w:rsidR="00FB4DA5" w:rsidRPr="007505F6" w14:paraId="2A5FB97E" w14:textId="77777777" w:rsidTr="00124D0F">
        <w:tc>
          <w:tcPr>
            <w:tcW w:w="1134" w:type="dxa"/>
            <w:hideMark/>
          </w:tcPr>
          <w:p w14:paraId="56583D33" w14:textId="77777777" w:rsidR="00FB4DA5" w:rsidRPr="007505F6" w:rsidRDefault="00FB4DA5" w:rsidP="00996466">
            <w:pPr>
              <w:pStyle w:val="seglatab"/>
            </w:pPr>
            <w:r w:rsidRPr="007505F6">
              <w:lastRenderedPageBreak/>
              <w:t>Ac</w:t>
            </w:r>
          </w:p>
        </w:tc>
        <w:tc>
          <w:tcPr>
            <w:tcW w:w="1134" w:type="dxa"/>
            <w:hideMark/>
          </w:tcPr>
          <w:p w14:paraId="1230B7DB" w14:textId="77777777" w:rsidR="00FB4DA5" w:rsidRPr="007505F6" w:rsidRDefault="00FB4DA5" w:rsidP="00996466">
            <w:pPr>
              <w:pStyle w:val="seglatab"/>
            </w:pPr>
            <w:r w:rsidRPr="007505F6">
              <w:t>89</w:t>
            </w:r>
          </w:p>
        </w:tc>
        <w:tc>
          <w:tcPr>
            <w:tcW w:w="1612" w:type="dxa"/>
            <w:hideMark/>
          </w:tcPr>
          <w:p w14:paraId="7209F65E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  <w:tc>
          <w:tcPr>
            <w:tcW w:w="1611" w:type="dxa"/>
            <w:hideMark/>
          </w:tcPr>
          <w:p w14:paraId="033D5BA1" w14:textId="77777777" w:rsidR="00FB4DA5" w:rsidRPr="007505F6" w:rsidRDefault="00FB4DA5" w:rsidP="00996466">
            <w:pPr>
              <w:pStyle w:val="seglatab"/>
            </w:pPr>
            <w:r w:rsidRPr="007505F6">
              <w:t>190</w:t>
            </w:r>
          </w:p>
        </w:tc>
        <w:tc>
          <w:tcPr>
            <w:tcW w:w="1612" w:type="dxa"/>
            <w:hideMark/>
          </w:tcPr>
          <w:p w14:paraId="63F0DD1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112</w:t>
            </w:r>
          </w:p>
        </w:tc>
      </w:tr>
      <w:tr w:rsidR="00FB4DA5" w:rsidRPr="007505F6" w14:paraId="611890F1" w14:textId="77777777" w:rsidTr="00124D0F">
        <w:tc>
          <w:tcPr>
            <w:tcW w:w="1134" w:type="dxa"/>
            <w:hideMark/>
          </w:tcPr>
          <w:p w14:paraId="355BEF57" w14:textId="77777777" w:rsidR="00FB4DA5" w:rsidRPr="007505F6" w:rsidRDefault="00FB4DA5" w:rsidP="00996466">
            <w:pPr>
              <w:pStyle w:val="seglatab"/>
            </w:pPr>
            <w:r w:rsidRPr="007505F6">
              <w:t>Th</w:t>
            </w:r>
          </w:p>
        </w:tc>
        <w:tc>
          <w:tcPr>
            <w:tcW w:w="1134" w:type="dxa"/>
            <w:hideMark/>
          </w:tcPr>
          <w:p w14:paraId="22F9AAE8" w14:textId="77777777" w:rsidR="00FB4DA5" w:rsidRPr="007505F6" w:rsidRDefault="00FB4DA5" w:rsidP="00996466">
            <w:pPr>
              <w:pStyle w:val="seglatab"/>
            </w:pPr>
            <w:r w:rsidRPr="007505F6">
              <w:t>90</w:t>
            </w:r>
          </w:p>
        </w:tc>
        <w:tc>
          <w:tcPr>
            <w:tcW w:w="1612" w:type="dxa"/>
            <w:hideMark/>
          </w:tcPr>
          <w:p w14:paraId="5F1E5900" w14:textId="77777777" w:rsidR="00FB4DA5" w:rsidRPr="007505F6" w:rsidRDefault="00FB4DA5" w:rsidP="00996466">
            <w:pPr>
              <w:pStyle w:val="seglatab"/>
            </w:pPr>
            <w:r w:rsidRPr="007505F6">
              <w:t>206</w:t>
            </w:r>
          </w:p>
        </w:tc>
        <w:tc>
          <w:tcPr>
            <w:tcW w:w="1611" w:type="dxa"/>
            <w:hideMark/>
          </w:tcPr>
          <w:p w14:paraId="2A494339" w14:textId="77777777" w:rsidR="00FB4DA5" w:rsidRPr="007505F6" w:rsidRDefault="00FB4DA5" w:rsidP="00996466">
            <w:pPr>
              <w:pStyle w:val="seglatab"/>
            </w:pPr>
            <w:r w:rsidRPr="007505F6">
              <w:t>180</w:t>
            </w:r>
          </w:p>
        </w:tc>
        <w:tc>
          <w:tcPr>
            <w:tcW w:w="1612" w:type="dxa"/>
            <w:hideMark/>
          </w:tcPr>
          <w:p w14:paraId="57A49C9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94</w:t>
            </w:r>
          </w:p>
        </w:tc>
      </w:tr>
      <w:tr w:rsidR="00FB4DA5" w:rsidRPr="007505F6" w14:paraId="64B01CF8" w14:textId="77777777" w:rsidTr="00124D0F">
        <w:tc>
          <w:tcPr>
            <w:tcW w:w="1134" w:type="dxa"/>
            <w:hideMark/>
          </w:tcPr>
          <w:p w14:paraId="067D54F5" w14:textId="77777777" w:rsidR="00FB4DA5" w:rsidRPr="007505F6" w:rsidRDefault="00FB4DA5" w:rsidP="00996466">
            <w:pPr>
              <w:pStyle w:val="seglatab"/>
            </w:pPr>
            <w:r w:rsidRPr="007505F6">
              <w:t>Pa</w:t>
            </w:r>
          </w:p>
        </w:tc>
        <w:tc>
          <w:tcPr>
            <w:tcW w:w="1134" w:type="dxa"/>
            <w:hideMark/>
          </w:tcPr>
          <w:p w14:paraId="1130E198" w14:textId="77777777" w:rsidR="00FB4DA5" w:rsidRPr="007505F6" w:rsidRDefault="00FB4DA5" w:rsidP="00996466">
            <w:pPr>
              <w:pStyle w:val="seglatab"/>
            </w:pPr>
            <w:r w:rsidRPr="007505F6">
              <w:t>91</w:t>
            </w:r>
          </w:p>
        </w:tc>
        <w:tc>
          <w:tcPr>
            <w:tcW w:w="1612" w:type="dxa"/>
            <w:hideMark/>
          </w:tcPr>
          <w:p w14:paraId="1B4B4C9A" w14:textId="77777777" w:rsidR="00FB4DA5" w:rsidRPr="007505F6" w:rsidRDefault="00FB4DA5" w:rsidP="00996466">
            <w:pPr>
              <w:pStyle w:val="seglatab"/>
            </w:pPr>
            <w:r w:rsidRPr="007505F6">
              <w:t>200</w:t>
            </w:r>
          </w:p>
        </w:tc>
        <w:tc>
          <w:tcPr>
            <w:tcW w:w="1611" w:type="dxa"/>
            <w:hideMark/>
          </w:tcPr>
          <w:p w14:paraId="32C67541" w14:textId="77777777" w:rsidR="00FB4DA5" w:rsidRPr="007505F6" w:rsidRDefault="00FB4DA5" w:rsidP="00996466">
            <w:pPr>
              <w:pStyle w:val="seglatab"/>
            </w:pPr>
            <w:r w:rsidRPr="007505F6">
              <w:t>164</w:t>
            </w:r>
          </w:p>
        </w:tc>
        <w:tc>
          <w:tcPr>
            <w:tcW w:w="1612" w:type="dxa"/>
            <w:hideMark/>
          </w:tcPr>
          <w:p w14:paraId="028D1921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104</w:t>
            </w:r>
          </w:p>
          <w:p w14:paraId="7A09CAA5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90</w:t>
            </w:r>
          </w:p>
        </w:tc>
      </w:tr>
      <w:tr w:rsidR="00FB4DA5" w:rsidRPr="007505F6" w14:paraId="4338650A" w14:textId="77777777" w:rsidTr="00124D0F">
        <w:tc>
          <w:tcPr>
            <w:tcW w:w="1134" w:type="dxa"/>
            <w:hideMark/>
          </w:tcPr>
          <w:p w14:paraId="53543EC5" w14:textId="77777777" w:rsidR="00FB4DA5" w:rsidRPr="007505F6" w:rsidRDefault="00FB4DA5" w:rsidP="00996466">
            <w:pPr>
              <w:pStyle w:val="seglatab"/>
            </w:pPr>
            <w:r w:rsidRPr="007505F6">
              <w:t>U</w:t>
            </w:r>
          </w:p>
        </w:tc>
        <w:tc>
          <w:tcPr>
            <w:tcW w:w="1134" w:type="dxa"/>
            <w:hideMark/>
          </w:tcPr>
          <w:p w14:paraId="61F8DBE3" w14:textId="77777777" w:rsidR="00FB4DA5" w:rsidRPr="007505F6" w:rsidRDefault="00FB4DA5" w:rsidP="00996466">
            <w:pPr>
              <w:pStyle w:val="seglatab"/>
            </w:pPr>
            <w:r w:rsidRPr="007505F6">
              <w:t>92</w:t>
            </w:r>
          </w:p>
        </w:tc>
        <w:tc>
          <w:tcPr>
            <w:tcW w:w="1612" w:type="dxa"/>
            <w:hideMark/>
          </w:tcPr>
          <w:p w14:paraId="231888E1" w14:textId="77777777" w:rsidR="00FB4DA5" w:rsidRPr="007505F6" w:rsidRDefault="00FB4DA5" w:rsidP="00996466">
            <w:pPr>
              <w:pStyle w:val="seglatab"/>
            </w:pPr>
            <w:r w:rsidRPr="007505F6">
              <w:t>196</w:t>
            </w:r>
          </w:p>
        </w:tc>
        <w:tc>
          <w:tcPr>
            <w:tcW w:w="1611" w:type="dxa"/>
            <w:hideMark/>
          </w:tcPr>
          <w:p w14:paraId="7F47EB6A" w14:textId="77777777" w:rsidR="00FB4DA5" w:rsidRPr="007505F6" w:rsidRDefault="00FB4DA5" w:rsidP="00996466">
            <w:pPr>
              <w:pStyle w:val="seglatab"/>
            </w:pPr>
            <w:r w:rsidRPr="007505F6">
              <w:t>154</w:t>
            </w:r>
          </w:p>
        </w:tc>
        <w:tc>
          <w:tcPr>
            <w:tcW w:w="1612" w:type="dxa"/>
            <w:hideMark/>
          </w:tcPr>
          <w:p w14:paraId="051F2CE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102,5</w:t>
            </w:r>
          </w:p>
          <w:p w14:paraId="180998D2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89</w:t>
            </w:r>
          </w:p>
        </w:tc>
      </w:tr>
      <w:tr w:rsidR="00FB4DA5" w:rsidRPr="007505F6" w14:paraId="0664542E" w14:textId="77777777" w:rsidTr="00124D0F">
        <w:tc>
          <w:tcPr>
            <w:tcW w:w="1134" w:type="dxa"/>
            <w:hideMark/>
          </w:tcPr>
          <w:p w14:paraId="658905AD" w14:textId="77777777" w:rsidR="00FB4DA5" w:rsidRPr="007505F6" w:rsidRDefault="00FB4DA5" w:rsidP="00996466">
            <w:pPr>
              <w:pStyle w:val="seglatab"/>
            </w:pPr>
            <w:r w:rsidRPr="007505F6">
              <w:t>Np</w:t>
            </w:r>
          </w:p>
        </w:tc>
        <w:tc>
          <w:tcPr>
            <w:tcW w:w="1134" w:type="dxa"/>
            <w:hideMark/>
          </w:tcPr>
          <w:p w14:paraId="54AB9DE8" w14:textId="77777777" w:rsidR="00FB4DA5" w:rsidRPr="007505F6" w:rsidRDefault="00FB4DA5" w:rsidP="00996466">
            <w:pPr>
              <w:pStyle w:val="seglatab"/>
            </w:pPr>
            <w:r w:rsidRPr="007505F6">
              <w:t>93</w:t>
            </w:r>
          </w:p>
        </w:tc>
        <w:tc>
          <w:tcPr>
            <w:tcW w:w="1612" w:type="dxa"/>
            <w:hideMark/>
          </w:tcPr>
          <w:p w14:paraId="56D5A1E0" w14:textId="77777777" w:rsidR="00FB4DA5" w:rsidRPr="007505F6" w:rsidRDefault="00FB4DA5" w:rsidP="00996466">
            <w:pPr>
              <w:pStyle w:val="seglatab"/>
            </w:pPr>
            <w:r w:rsidRPr="007505F6">
              <w:t>190</w:t>
            </w:r>
          </w:p>
        </w:tc>
        <w:tc>
          <w:tcPr>
            <w:tcW w:w="1611" w:type="dxa"/>
            <w:hideMark/>
          </w:tcPr>
          <w:p w14:paraId="5CAFEAFC" w14:textId="77777777" w:rsidR="00FB4DA5" w:rsidRPr="007505F6" w:rsidRDefault="00FB4DA5" w:rsidP="00996466">
            <w:pPr>
              <w:pStyle w:val="seglatab"/>
            </w:pPr>
            <w:r w:rsidRPr="007505F6">
              <w:t>155</w:t>
            </w:r>
          </w:p>
        </w:tc>
        <w:tc>
          <w:tcPr>
            <w:tcW w:w="1612" w:type="dxa"/>
            <w:hideMark/>
          </w:tcPr>
          <w:p w14:paraId="63D6B2DE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110</w:t>
            </w:r>
          </w:p>
          <w:p w14:paraId="3E98C90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87</w:t>
            </w:r>
          </w:p>
        </w:tc>
      </w:tr>
      <w:tr w:rsidR="00FB4DA5" w:rsidRPr="007505F6" w14:paraId="3649A720" w14:textId="77777777" w:rsidTr="00124D0F">
        <w:tc>
          <w:tcPr>
            <w:tcW w:w="1134" w:type="dxa"/>
            <w:hideMark/>
          </w:tcPr>
          <w:p w14:paraId="51FE2541" w14:textId="77777777" w:rsidR="00FB4DA5" w:rsidRPr="007505F6" w:rsidRDefault="00FB4DA5" w:rsidP="00996466">
            <w:pPr>
              <w:pStyle w:val="seglatab"/>
            </w:pPr>
            <w:r w:rsidRPr="007505F6">
              <w:t>Pu</w:t>
            </w:r>
          </w:p>
        </w:tc>
        <w:tc>
          <w:tcPr>
            <w:tcW w:w="1134" w:type="dxa"/>
            <w:hideMark/>
          </w:tcPr>
          <w:p w14:paraId="1DE7FF77" w14:textId="77777777" w:rsidR="00FB4DA5" w:rsidRPr="007505F6" w:rsidRDefault="00FB4DA5" w:rsidP="00996466">
            <w:pPr>
              <w:pStyle w:val="seglatab"/>
            </w:pPr>
            <w:r w:rsidRPr="007505F6">
              <w:t>94</w:t>
            </w:r>
          </w:p>
        </w:tc>
        <w:tc>
          <w:tcPr>
            <w:tcW w:w="1612" w:type="dxa"/>
            <w:hideMark/>
          </w:tcPr>
          <w:p w14:paraId="68402B54" w14:textId="77777777" w:rsidR="00FB4DA5" w:rsidRPr="007505F6" w:rsidRDefault="00FB4DA5" w:rsidP="00996466">
            <w:pPr>
              <w:pStyle w:val="seglatab"/>
            </w:pPr>
            <w:r w:rsidRPr="007505F6">
              <w:t>187</w:t>
            </w:r>
          </w:p>
        </w:tc>
        <w:tc>
          <w:tcPr>
            <w:tcW w:w="1611" w:type="dxa"/>
            <w:hideMark/>
          </w:tcPr>
          <w:p w14:paraId="00CB3114" w14:textId="77777777" w:rsidR="00FB4DA5" w:rsidRPr="007505F6" w:rsidRDefault="00FB4DA5" w:rsidP="00996466">
            <w:pPr>
              <w:pStyle w:val="seglatab"/>
            </w:pPr>
            <w:r w:rsidRPr="007505F6">
              <w:t>159</w:t>
            </w:r>
          </w:p>
        </w:tc>
        <w:tc>
          <w:tcPr>
            <w:tcW w:w="1612" w:type="dxa"/>
            <w:hideMark/>
          </w:tcPr>
          <w:p w14:paraId="0E266D8A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100</w:t>
            </w:r>
          </w:p>
          <w:p w14:paraId="7344ED1F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86</w:t>
            </w:r>
          </w:p>
        </w:tc>
      </w:tr>
      <w:tr w:rsidR="00FB4DA5" w:rsidRPr="007505F6" w14:paraId="023B082B" w14:textId="77777777" w:rsidTr="00124D0F">
        <w:tc>
          <w:tcPr>
            <w:tcW w:w="1134" w:type="dxa"/>
            <w:hideMark/>
          </w:tcPr>
          <w:p w14:paraId="429D453A" w14:textId="77777777" w:rsidR="00FB4DA5" w:rsidRPr="007505F6" w:rsidRDefault="00FB4DA5" w:rsidP="00996466">
            <w:pPr>
              <w:pStyle w:val="seglatab"/>
            </w:pPr>
            <w:r w:rsidRPr="007505F6">
              <w:t>Am</w:t>
            </w:r>
          </w:p>
        </w:tc>
        <w:tc>
          <w:tcPr>
            <w:tcW w:w="1134" w:type="dxa"/>
            <w:hideMark/>
          </w:tcPr>
          <w:p w14:paraId="26758A4E" w14:textId="77777777" w:rsidR="00FB4DA5" w:rsidRPr="007505F6" w:rsidRDefault="00FB4DA5" w:rsidP="00996466">
            <w:pPr>
              <w:pStyle w:val="seglatab"/>
            </w:pPr>
            <w:r w:rsidRPr="007505F6">
              <w:t>95</w:t>
            </w:r>
          </w:p>
        </w:tc>
        <w:tc>
          <w:tcPr>
            <w:tcW w:w="1612" w:type="dxa"/>
            <w:hideMark/>
          </w:tcPr>
          <w:p w14:paraId="064789B6" w14:textId="77777777" w:rsidR="00FB4DA5" w:rsidRPr="007505F6" w:rsidRDefault="00FB4DA5" w:rsidP="00996466">
            <w:pPr>
              <w:pStyle w:val="seglatab"/>
            </w:pPr>
            <w:r w:rsidRPr="007505F6">
              <w:t>180</w:t>
            </w:r>
          </w:p>
        </w:tc>
        <w:tc>
          <w:tcPr>
            <w:tcW w:w="1611" w:type="dxa"/>
            <w:hideMark/>
          </w:tcPr>
          <w:p w14:paraId="017AC783" w14:textId="77777777" w:rsidR="00FB4DA5" w:rsidRPr="007505F6" w:rsidRDefault="00FB4DA5" w:rsidP="00996466">
            <w:pPr>
              <w:pStyle w:val="seglatab"/>
            </w:pPr>
            <w:r w:rsidRPr="007505F6">
              <w:t>173</w:t>
            </w:r>
          </w:p>
        </w:tc>
        <w:tc>
          <w:tcPr>
            <w:tcW w:w="1612" w:type="dxa"/>
            <w:hideMark/>
          </w:tcPr>
          <w:p w14:paraId="5E44AF80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121</w:t>
            </w:r>
          </w:p>
          <w:p w14:paraId="0C0DA33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97,5</w:t>
            </w:r>
          </w:p>
        </w:tc>
      </w:tr>
      <w:tr w:rsidR="00FB4DA5" w:rsidRPr="007505F6" w14:paraId="5544BE80" w14:textId="77777777" w:rsidTr="00124D0F">
        <w:tc>
          <w:tcPr>
            <w:tcW w:w="1134" w:type="dxa"/>
            <w:hideMark/>
          </w:tcPr>
          <w:p w14:paraId="2DB4F9EB" w14:textId="77777777" w:rsidR="00FB4DA5" w:rsidRPr="007505F6" w:rsidRDefault="00FB4DA5" w:rsidP="00996466">
            <w:pPr>
              <w:pStyle w:val="seglatab"/>
            </w:pPr>
            <w:r w:rsidRPr="007505F6">
              <w:t>Cm</w:t>
            </w:r>
          </w:p>
        </w:tc>
        <w:tc>
          <w:tcPr>
            <w:tcW w:w="1134" w:type="dxa"/>
            <w:hideMark/>
          </w:tcPr>
          <w:p w14:paraId="12E46ADE" w14:textId="77777777" w:rsidR="00FB4DA5" w:rsidRPr="007505F6" w:rsidRDefault="00FB4DA5" w:rsidP="00996466">
            <w:pPr>
              <w:pStyle w:val="seglatab"/>
            </w:pPr>
            <w:r w:rsidRPr="007505F6">
              <w:t>96</w:t>
            </w:r>
          </w:p>
        </w:tc>
        <w:tc>
          <w:tcPr>
            <w:tcW w:w="1612" w:type="dxa"/>
            <w:hideMark/>
          </w:tcPr>
          <w:p w14:paraId="5FE47D7F" w14:textId="77777777" w:rsidR="00FB4DA5" w:rsidRPr="007505F6" w:rsidRDefault="00FB4DA5" w:rsidP="00996466">
            <w:pPr>
              <w:pStyle w:val="seglatab"/>
            </w:pPr>
            <w:r w:rsidRPr="007505F6">
              <w:t>169</w:t>
            </w:r>
          </w:p>
        </w:tc>
        <w:tc>
          <w:tcPr>
            <w:tcW w:w="1611" w:type="dxa"/>
            <w:hideMark/>
          </w:tcPr>
          <w:p w14:paraId="5BAF497A" w14:textId="77777777" w:rsidR="00FB4DA5" w:rsidRPr="007505F6" w:rsidRDefault="00FB4DA5" w:rsidP="00996466">
            <w:pPr>
              <w:pStyle w:val="seglatab"/>
            </w:pPr>
            <w:r w:rsidRPr="007505F6">
              <w:t>174</w:t>
            </w:r>
          </w:p>
        </w:tc>
        <w:tc>
          <w:tcPr>
            <w:tcW w:w="1612" w:type="dxa"/>
            <w:hideMark/>
          </w:tcPr>
          <w:p w14:paraId="6EA2AD13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97</w:t>
            </w:r>
          </w:p>
          <w:p w14:paraId="71D6B759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85</w:t>
            </w:r>
          </w:p>
        </w:tc>
      </w:tr>
      <w:tr w:rsidR="00FB4DA5" w:rsidRPr="007505F6" w14:paraId="4C45D254" w14:textId="77777777" w:rsidTr="00124D0F">
        <w:tc>
          <w:tcPr>
            <w:tcW w:w="1134" w:type="dxa"/>
            <w:hideMark/>
          </w:tcPr>
          <w:p w14:paraId="494D275D" w14:textId="77777777" w:rsidR="00FB4DA5" w:rsidRPr="007505F6" w:rsidRDefault="00FB4DA5" w:rsidP="00996466">
            <w:pPr>
              <w:pStyle w:val="seglatab"/>
            </w:pPr>
            <w:r w:rsidRPr="007505F6">
              <w:t>Bk</w:t>
            </w:r>
          </w:p>
        </w:tc>
        <w:tc>
          <w:tcPr>
            <w:tcW w:w="1134" w:type="dxa"/>
            <w:hideMark/>
          </w:tcPr>
          <w:p w14:paraId="2FEC0615" w14:textId="77777777" w:rsidR="00FB4DA5" w:rsidRPr="007505F6" w:rsidRDefault="00FB4DA5" w:rsidP="00996466">
            <w:pPr>
              <w:pStyle w:val="seglatab"/>
            </w:pPr>
            <w:r w:rsidRPr="007505F6">
              <w:t>97</w:t>
            </w:r>
          </w:p>
        </w:tc>
        <w:tc>
          <w:tcPr>
            <w:tcW w:w="1612" w:type="dxa"/>
            <w:hideMark/>
          </w:tcPr>
          <w:p w14:paraId="0CB231AB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2B281F06" w14:textId="77777777" w:rsidR="00FB4DA5" w:rsidRPr="007505F6" w:rsidRDefault="00FB4DA5" w:rsidP="00996466">
            <w:pPr>
              <w:pStyle w:val="seglatab"/>
            </w:pPr>
            <w:r w:rsidRPr="007505F6">
              <w:t>170</w:t>
            </w:r>
          </w:p>
        </w:tc>
        <w:tc>
          <w:tcPr>
            <w:tcW w:w="1612" w:type="dxa"/>
            <w:hideMark/>
          </w:tcPr>
          <w:p w14:paraId="3D3B01F8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96</w:t>
            </w:r>
          </w:p>
          <w:p w14:paraId="1BC76A4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83</w:t>
            </w:r>
          </w:p>
        </w:tc>
      </w:tr>
      <w:tr w:rsidR="00FB4DA5" w:rsidRPr="007505F6" w14:paraId="29B15734" w14:textId="77777777" w:rsidTr="00124D0F">
        <w:tc>
          <w:tcPr>
            <w:tcW w:w="1134" w:type="dxa"/>
            <w:hideMark/>
          </w:tcPr>
          <w:p w14:paraId="2DA2CFDC" w14:textId="77777777" w:rsidR="00FB4DA5" w:rsidRPr="007505F6" w:rsidRDefault="00FB4DA5" w:rsidP="00996466">
            <w:pPr>
              <w:pStyle w:val="seglatab"/>
            </w:pPr>
            <w:r w:rsidRPr="007505F6">
              <w:t>Cf</w:t>
            </w:r>
          </w:p>
        </w:tc>
        <w:tc>
          <w:tcPr>
            <w:tcW w:w="1134" w:type="dxa"/>
            <w:hideMark/>
          </w:tcPr>
          <w:p w14:paraId="5A0D019D" w14:textId="77777777" w:rsidR="00FB4DA5" w:rsidRPr="007505F6" w:rsidRDefault="00FB4DA5" w:rsidP="00996466">
            <w:pPr>
              <w:pStyle w:val="seglatab"/>
            </w:pPr>
            <w:r w:rsidRPr="007505F6">
              <w:t>98</w:t>
            </w:r>
          </w:p>
        </w:tc>
        <w:tc>
          <w:tcPr>
            <w:tcW w:w="1612" w:type="dxa"/>
            <w:hideMark/>
          </w:tcPr>
          <w:p w14:paraId="4003C3F2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6B80E192" w14:textId="77777777" w:rsidR="00FB4DA5" w:rsidRPr="007505F6" w:rsidRDefault="00FB4DA5" w:rsidP="00996466">
            <w:pPr>
              <w:pStyle w:val="seglatab"/>
            </w:pPr>
            <w:r w:rsidRPr="007505F6">
              <w:t>186</w:t>
            </w:r>
          </w:p>
        </w:tc>
        <w:tc>
          <w:tcPr>
            <w:tcW w:w="1612" w:type="dxa"/>
            <w:hideMark/>
          </w:tcPr>
          <w:p w14:paraId="4A5A82E4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(3+)   95</w:t>
            </w:r>
          </w:p>
          <w:p w14:paraId="0D5C518D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(4+)   82,1</w:t>
            </w:r>
          </w:p>
        </w:tc>
      </w:tr>
      <w:tr w:rsidR="00FB4DA5" w:rsidRPr="007505F6" w14:paraId="05C64F0F" w14:textId="77777777" w:rsidTr="00124D0F">
        <w:tc>
          <w:tcPr>
            <w:tcW w:w="1134" w:type="dxa"/>
            <w:hideMark/>
          </w:tcPr>
          <w:p w14:paraId="136B3C96" w14:textId="77777777" w:rsidR="00FB4DA5" w:rsidRPr="007505F6" w:rsidRDefault="00FB4DA5" w:rsidP="00996466">
            <w:pPr>
              <w:pStyle w:val="seglatab"/>
            </w:pPr>
            <w:r w:rsidRPr="007505F6">
              <w:t>Es</w:t>
            </w:r>
          </w:p>
        </w:tc>
        <w:tc>
          <w:tcPr>
            <w:tcW w:w="1134" w:type="dxa"/>
            <w:hideMark/>
          </w:tcPr>
          <w:p w14:paraId="1400000A" w14:textId="77777777" w:rsidR="00FB4DA5" w:rsidRPr="007505F6" w:rsidRDefault="00FB4DA5" w:rsidP="00996466">
            <w:pPr>
              <w:pStyle w:val="seglatab"/>
            </w:pPr>
            <w:r w:rsidRPr="007505F6">
              <w:t>99</w:t>
            </w:r>
          </w:p>
        </w:tc>
        <w:tc>
          <w:tcPr>
            <w:tcW w:w="1612" w:type="dxa"/>
            <w:hideMark/>
          </w:tcPr>
          <w:p w14:paraId="5F0E464A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41AB69BD" w14:textId="77777777" w:rsidR="00FB4DA5" w:rsidRPr="007505F6" w:rsidRDefault="00FB4DA5" w:rsidP="00996466">
            <w:pPr>
              <w:pStyle w:val="seglatab"/>
            </w:pPr>
            <w:r w:rsidRPr="007505F6">
              <w:t>186</w:t>
            </w:r>
          </w:p>
        </w:tc>
        <w:tc>
          <w:tcPr>
            <w:tcW w:w="1612" w:type="dxa"/>
          </w:tcPr>
          <w:p w14:paraId="68043DDE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2566630E" w14:textId="77777777" w:rsidTr="00124D0F">
        <w:tc>
          <w:tcPr>
            <w:tcW w:w="1134" w:type="dxa"/>
            <w:hideMark/>
          </w:tcPr>
          <w:p w14:paraId="23D3AB06" w14:textId="77777777" w:rsidR="00FB4DA5" w:rsidRPr="007505F6" w:rsidRDefault="00FB4DA5" w:rsidP="00996466">
            <w:pPr>
              <w:pStyle w:val="seglatab"/>
            </w:pPr>
            <w:r w:rsidRPr="007505F6">
              <w:t>Fm</w:t>
            </w:r>
          </w:p>
        </w:tc>
        <w:tc>
          <w:tcPr>
            <w:tcW w:w="1134" w:type="dxa"/>
            <w:hideMark/>
          </w:tcPr>
          <w:p w14:paraId="0A54BDFB" w14:textId="77777777" w:rsidR="00FB4DA5" w:rsidRPr="007505F6" w:rsidRDefault="00FB4DA5" w:rsidP="00996466">
            <w:pPr>
              <w:pStyle w:val="seglatab"/>
            </w:pPr>
            <w:r w:rsidRPr="007505F6">
              <w:t>100</w:t>
            </w:r>
          </w:p>
        </w:tc>
        <w:tc>
          <w:tcPr>
            <w:tcW w:w="1612" w:type="dxa"/>
            <w:hideMark/>
          </w:tcPr>
          <w:p w14:paraId="7008ED85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218CEF05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1612" w:type="dxa"/>
          </w:tcPr>
          <w:p w14:paraId="36BA5547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0DEE9913" w14:textId="77777777" w:rsidTr="00124D0F">
        <w:tc>
          <w:tcPr>
            <w:tcW w:w="1134" w:type="dxa"/>
            <w:hideMark/>
          </w:tcPr>
          <w:p w14:paraId="63F2D6E4" w14:textId="77777777" w:rsidR="00FB4DA5" w:rsidRPr="007505F6" w:rsidRDefault="00FB4DA5" w:rsidP="00996466">
            <w:pPr>
              <w:pStyle w:val="seglatab"/>
            </w:pPr>
            <w:r w:rsidRPr="007505F6">
              <w:t>Md</w:t>
            </w:r>
          </w:p>
        </w:tc>
        <w:tc>
          <w:tcPr>
            <w:tcW w:w="1134" w:type="dxa"/>
            <w:hideMark/>
          </w:tcPr>
          <w:p w14:paraId="762ADB9E" w14:textId="77777777" w:rsidR="00FB4DA5" w:rsidRPr="007505F6" w:rsidRDefault="00FB4DA5" w:rsidP="00996466">
            <w:pPr>
              <w:pStyle w:val="seglatab"/>
            </w:pPr>
            <w:r w:rsidRPr="007505F6">
              <w:t>101</w:t>
            </w:r>
          </w:p>
        </w:tc>
        <w:tc>
          <w:tcPr>
            <w:tcW w:w="1612" w:type="dxa"/>
            <w:hideMark/>
          </w:tcPr>
          <w:p w14:paraId="653820BA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354C61CD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1612" w:type="dxa"/>
          </w:tcPr>
          <w:p w14:paraId="4E50D455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  <w:tr w:rsidR="00FB4DA5" w:rsidRPr="007505F6" w14:paraId="3031F499" w14:textId="77777777" w:rsidTr="00124D0F">
        <w:tc>
          <w:tcPr>
            <w:tcW w:w="1134" w:type="dxa"/>
            <w:hideMark/>
          </w:tcPr>
          <w:p w14:paraId="1573195D" w14:textId="77777777" w:rsidR="00FB4DA5" w:rsidRPr="007505F6" w:rsidRDefault="00FB4DA5" w:rsidP="00996466">
            <w:pPr>
              <w:pStyle w:val="seglatab"/>
            </w:pPr>
            <w:r w:rsidRPr="007505F6">
              <w:t>No</w:t>
            </w:r>
          </w:p>
        </w:tc>
        <w:tc>
          <w:tcPr>
            <w:tcW w:w="1134" w:type="dxa"/>
            <w:hideMark/>
          </w:tcPr>
          <w:p w14:paraId="7BA0C5BF" w14:textId="77777777" w:rsidR="00FB4DA5" w:rsidRPr="007505F6" w:rsidRDefault="00FB4DA5" w:rsidP="00996466">
            <w:pPr>
              <w:pStyle w:val="seglatab"/>
            </w:pPr>
            <w:r w:rsidRPr="007505F6">
              <w:t>102</w:t>
            </w:r>
          </w:p>
        </w:tc>
        <w:tc>
          <w:tcPr>
            <w:tcW w:w="1612" w:type="dxa"/>
            <w:hideMark/>
          </w:tcPr>
          <w:p w14:paraId="61CF1CBB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618E24F2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1612" w:type="dxa"/>
            <w:hideMark/>
          </w:tcPr>
          <w:p w14:paraId="252C5126" w14:textId="77777777" w:rsidR="00FB4DA5" w:rsidRPr="007505F6" w:rsidRDefault="00FB4DA5" w:rsidP="00996466">
            <w:pPr>
              <w:pStyle w:val="seglatab"/>
              <w:jc w:val="left"/>
            </w:pPr>
            <w:r w:rsidRPr="007505F6">
              <w:t>(2+)   110</w:t>
            </w:r>
          </w:p>
        </w:tc>
      </w:tr>
      <w:tr w:rsidR="00FB4DA5" w:rsidRPr="007505F6" w14:paraId="2E12D805" w14:textId="77777777" w:rsidTr="00124D0F">
        <w:tc>
          <w:tcPr>
            <w:tcW w:w="1134" w:type="dxa"/>
            <w:hideMark/>
          </w:tcPr>
          <w:p w14:paraId="07816A9A" w14:textId="77777777" w:rsidR="00FB4DA5" w:rsidRPr="007505F6" w:rsidRDefault="00FB4DA5" w:rsidP="00996466">
            <w:pPr>
              <w:pStyle w:val="seglatab"/>
            </w:pPr>
            <w:r w:rsidRPr="007505F6">
              <w:t>Lr</w:t>
            </w:r>
          </w:p>
        </w:tc>
        <w:tc>
          <w:tcPr>
            <w:tcW w:w="1134" w:type="dxa"/>
            <w:hideMark/>
          </w:tcPr>
          <w:p w14:paraId="0AE34155" w14:textId="77777777" w:rsidR="00FB4DA5" w:rsidRPr="007505F6" w:rsidRDefault="00FB4DA5" w:rsidP="00996466">
            <w:pPr>
              <w:pStyle w:val="seglatab"/>
            </w:pPr>
            <w:r w:rsidRPr="007505F6">
              <w:t>103</w:t>
            </w:r>
          </w:p>
        </w:tc>
        <w:tc>
          <w:tcPr>
            <w:tcW w:w="1612" w:type="dxa"/>
            <w:hideMark/>
          </w:tcPr>
          <w:p w14:paraId="4B4E13DF" w14:textId="77777777" w:rsidR="00FB4DA5" w:rsidRPr="007505F6" w:rsidRDefault="00FB4DA5" w:rsidP="00996466">
            <w:pPr>
              <w:pStyle w:val="seglatab"/>
            </w:pPr>
            <w:r w:rsidRPr="007505F6">
              <w:t>–</w:t>
            </w:r>
          </w:p>
        </w:tc>
        <w:tc>
          <w:tcPr>
            <w:tcW w:w="1611" w:type="dxa"/>
            <w:hideMark/>
          </w:tcPr>
          <w:p w14:paraId="0D5D427C" w14:textId="77777777" w:rsidR="00FB4DA5" w:rsidRPr="007505F6" w:rsidRDefault="00FB4DA5" w:rsidP="00996466">
            <w:pPr>
              <w:pStyle w:val="seglatab"/>
            </w:pPr>
            <w:r w:rsidRPr="007505F6">
              <w:t>171</w:t>
            </w:r>
          </w:p>
        </w:tc>
        <w:tc>
          <w:tcPr>
            <w:tcW w:w="1612" w:type="dxa"/>
          </w:tcPr>
          <w:p w14:paraId="4DCC34CF" w14:textId="77777777" w:rsidR="00FB4DA5" w:rsidRPr="007505F6" w:rsidRDefault="00FB4DA5" w:rsidP="00996466">
            <w:pPr>
              <w:pStyle w:val="seglatab"/>
              <w:jc w:val="left"/>
            </w:pPr>
          </w:p>
        </w:tc>
      </w:tr>
    </w:tbl>
    <w:p w14:paraId="23F60418" w14:textId="77777777" w:rsidR="00FB4DA5" w:rsidRPr="007505F6" w:rsidRDefault="00FB4DA5" w:rsidP="00FB4DA5"/>
    <w:p w14:paraId="3007E31D" w14:textId="77777777" w:rsidR="00FB4DA5" w:rsidRPr="007505F6" w:rsidRDefault="00FB4DA5" w:rsidP="00FB4DA5">
      <w:pPr>
        <w:pStyle w:val="seglakapx"/>
      </w:pPr>
      <w:r w:rsidRPr="007505F6">
        <w:br w:type="page"/>
      </w:r>
      <w:bookmarkStart w:id="44" w:name="_Toc437333662"/>
      <w:bookmarkStart w:id="45" w:name="_Toc479678581"/>
      <w:bookmarkStart w:id="46" w:name="_Toc21156436"/>
      <w:bookmarkStart w:id="47" w:name="_Toc27210410"/>
      <w:bookmarkStart w:id="48" w:name="_Toc27297627"/>
      <w:bookmarkStart w:id="49" w:name="_Toc27395704"/>
      <w:bookmarkStart w:id="50" w:name="_Toc74315437"/>
      <w:r w:rsidRPr="007505F6">
        <w:lastRenderedPageBreak/>
        <w:t>Príloha 2 – Paulingove elektronegativity prvkov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39A09392" w14:textId="77777777" w:rsidR="00FB4DA5" w:rsidRPr="00F24383" w:rsidRDefault="00FB4DA5" w:rsidP="00FB4DA5">
      <w:pPr>
        <w:pStyle w:val="seglapoznamka"/>
        <w:spacing w:after="0"/>
        <w:rPr>
          <w:lang w:eastAsia="sk-SK"/>
        </w:rPr>
      </w:pPr>
      <w:bookmarkStart w:id="51" w:name="_Toc20967767"/>
      <w:bookmarkStart w:id="52" w:name="_Toc21156477"/>
      <w:bookmarkStart w:id="53" w:name="_Toc27395728"/>
      <w:r w:rsidRPr="00F24383">
        <w:t>Paulingov</w:t>
      </w:r>
      <w:r>
        <w:t>e elektronegativity</w:t>
      </w:r>
      <w:r w:rsidRPr="00F24383">
        <w:t xml:space="preserve"> </w:t>
      </w:r>
      <w:r w:rsidRPr="00F24383">
        <w:rPr>
          <w:i/>
        </w:rPr>
        <w:t>χ</w:t>
      </w:r>
      <w:r w:rsidRPr="00F24383">
        <w:rPr>
          <w:vertAlign w:val="superscript"/>
        </w:rPr>
        <w:t>P</w:t>
      </w:r>
      <w:r w:rsidRPr="00F24383">
        <w:t xml:space="preserve"> (eV</w:t>
      </w:r>
      <w:r w:rsidRPr="00F24383">
        <w:rPr>
          <w:vertAlign w:val="superscript"/>
        </w:rPr>
        <w:t>1/2</w:t>
      </w:r>
      <w:r w:rsidRPr="00F24383">
        <w:t xml:space="preserve">) sú prevzaté z Valigura D., Gracza T., Lásiková A., Mašlejová A., Papánková B., Šima J., Špirková K., Tatarko M.: </w:t>
      </w:r>
      <w:r w:rsidRPr="00F24383">
        <w:rPr>
          <w:i/>
        </w:rPr>
        <w:t>Chemické tabuľky</w:t>
      </w:r>
      <w:r w:rsidRPr="00F24383">
        <w:t xml:space="preserve">, FChPT STU, Bratislava 2011 alebo z </w:t>
      </w:r>
      <w:r w:rsidRPr="00F24383">
        <w:rPr>
          <w:lang w:eastAsia="sk-SK"/>
        </w:rPr>
        <w:t xml:space="preserve">Lide D. R. (ed.): </w:t>
      </w:r>
      <w:r w:rsidRPr="00F24383">
        <w:rPr>
          <w:i/>
          <w:lang w:eastAsia="sk-SK"/>
        </w:rPr>
        <w:t>CRC Handbook of Chemistry and Physics</w:t>
      </w:r>
      <w:r w:rsidRPr="00F24383">
        <w:rPr>
          <w:lang w:eastAsia="sk-SK"/>
        </w:rPr>
        <w:t>, 90th ed., CRC Press / Taylor and Francis, Boca Raton, USA 2010.</w:t>
      </w:r>
      <w:bookmarkEnd w:id="51"/>
      <w:bookmarkEnd w:id="52"/>
      <w:bookmarkEnd w:id="53"/>
    </w:p>
    <w:p w14:paraId="604A1F2E" w14:textId="77777777" w:rsidR="00FB4DA5" w:rsidRPr="007505F6" w:rsidRDefault="00FB4DA5" w:rsidP="00FB4D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FB4DA5" w:rsidRPr="007505F6" w14:paraId="606C6466" w14:textId="77777777" w:rsidTr="00996466">
        <w:trPr>
          <w:jc w:val="center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B0B12" w14:textId="77777777" w:rsidR="00FB4DA5" w:rsidRPr="007505F6" w:rsidRDefault="00FB4DA5" w:rsidP="00996466">
            <w:pPr>
              <w:pStyle w:val="seglatab"/>
            </w:pPr>
            <w:r w:rsidRPr="007505F6"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45F7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F65B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D351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B25A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121A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512B6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B7A1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7205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F8F1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1C3D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20DE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D379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B0E7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17A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2C6B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D6585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479AF9F3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90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</w:t>
            </w:r>
          </w:p>
          <w:p w14:paraId="7B19A19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581138" w14:textId="77777777" w:rsidR="00FB4DA5" w:rsidRPr="007505F6" w:rsidRDefault="00FB4DA5" w:rsidP="00996466">
            <w:pPr>
              <w:pStyle w:val="seglatab"/>
            </w:pPr>
            <w:r w:rsidRPr="007505F6"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9473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DF9D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5DC4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FAA45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3C7D3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5AA5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3B5E5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6158B" w14:textId="77777777" w:rsidR="00FB4DA5" w:rsidRPr="007505F6" w:rsidRDefault="00FB4DA5" w:rsidP="00996466">
            <w:pPr>
              <w:pStyle w:val="seglatab"/>
            </w:pPr>
            <w:r w:rsidRPr="007505F6"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3901" w14:textId="77777777" w:rsidR="00FB4DA5" w:rsidRPr="007505F6" w:rsidRDefault="00FB4DA5" w:rsidP="00996466">
            <w:pPr>
              <w:pStyle w:val="seglatab"/>
            </w:pPr>
            <w:r w:rsidRPr="007505F6"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8CE73" w14:textId="77777777" w:rsidR="00FB4DA5" w:rsidRPr="007505F6" w:rsidRDefault="00FB4DA5" w:rsidP="00996466">
            <w:pPr>
              <w:pStyle w:val="seglatab"/>
            </w:pPr>
            <w:r w:rsidRPr="007505F6"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511FC" w14:textId="77777777" w:rsidR="00FB4DA5" w:rsidRPr="007505F6" w:rsidRDefault="00FB4DA5" w:rsidP="00996466">
            <w:pPr>
              <w:pStyle w:val="seglatab"/>
            </w:pPr>
            <w:r w:rsidRPr="007505F6"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F9BDB" w14:textId="77777777" w:rsidR="00FB4DA5" w:rsidRPr="007505F6" w:rsidRDefault="00FB4DA5" w:rsidP="00996466">
            <w:pPr>
              <w:pStyle w:val="seglatab"/>
            </w:pPr>
            <w:r w:rsidRPr="007505F6">
              <w:t>17</w:t>
            </w:r>
          </w:p>
        </w:tc>
      </w:tr>
      <w:tr w:rsidR="00FB4DA5" w:rsidRPr="007505F6" w14:paraId="515170FA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D8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Li</w:t>
            </w:r>
          </w:p>
          <w:p w14:paraId="33D3F99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E6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Be</w:t>
            </w:r>
          </w:p>
          <w:p w14:paraId="5894B9C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1,57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71BFF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9DB48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243C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0EBCA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25DA1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EBAA4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CE31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4F283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86BB9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973C5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50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</w:t>
            </w:r>
          </w:p>
          <w:p w14:paraId="7C6977C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A7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</w:t>
            </w:r>
          </w:p>
          <w:p w14:paraId="2910980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2,55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CE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</w:t>
            </w:r>
          </w:p>
          <w:p w14:paraId="107B78B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3,04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FD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</w:t>
            </w:r>
          </w:p>
          <w:p w14:paraId="2BDD2AA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3,44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1A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</w:t>
            </w:r>
          </w:p>
          <w:p w14:paraId="0B4AD81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3,98</w:t>
            </w:r>
          </w:p>
        </w:tc>
      </w:tr>
      <w:tr w:rsidR="00FB4DA5" w:rsidRPr="007505F6" w14:paraId="3D606BB7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99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Na</w:t>
            </w:r>
          </w:p>
          <w:p w14:paraId="00AB5A0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42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Mg</w:t>
            </w:r>
          </w:p>
          <w:p w14:paraId="06489A6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1,31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9090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B818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4A57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C40A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A68D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4F63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599D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B46B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589A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2F4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A0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Al</w:t>
            </w:r>
          </w:p>
          <w:p w14:paraId="4E1DA26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0E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Si</w:t>
            </w:r>
          </w:p>
          <w:p w14:paraId="59E3E9A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39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</w:t>
            </w:r>
          </w:p>
          <w:p w14:paraId="4003787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97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</w:t>
            </w:r>
          </w:p>
          <w:p w14:paraId="783C7B4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2,58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1A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Cl</w:t>
            </w:r>
          </w:p>
          <w:p w14:paraId="4F45A1E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3,16</w:t>
            </w:r>
          </w:p>
        </w:tc>
      </w:tr>
      <w:tr w:rsidR="00FB4DA5" w:rsidRPr="007505F6" w14:paraId="5C68AC1E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4B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K</w:t>
            </w:r>
          </w:p>
          <w:p w14:paraId="2553692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0,82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08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Ca</w:t>
            </w:r>
          </w:p>
          <w:p w14:paraId="0D13793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0B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Sc</w:t>
            </w:r>
          </w:p>
          <w:p w14:paraId="56B1B4B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AF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Ti</w:t>
            </w:r>
          </w:p>
          <w:p w14:paraId="5C44963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260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V</w:t>
            </w:r>
          </w:p>
          <w:p w14:paraId="0116ABE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3E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Cr</w:t>
            </w:r>
          </w:p>
          <w:p w14:paraId="45DDCA2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61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Mn</w:t>
            </w:r>
          </w:p>
          <w:p w14:paraId="2869BC3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C9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Fe</w:t>
            </w:r>
          </w:p>
          <w:p w14:paraId="2CF7636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1,83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AA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Co</w:t>
            </w:r>
          </w:p>
          <w:p w14:paraId="5DB6537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1,88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85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Ni</w:t>
            </w:r>
          </w:p>
          <w:p w14:paraId="165CACC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51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Cu</w:t>
            </w:r>
          </w:p>
          <w:p w14:paraId="19FF52E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95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Zn</w:t>
            </w:r>
          </w:p>
          <w:p w14:paraId="71A800C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10E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Ga</w:t>
            </w:r>
          </w:p>
          <w:p w14:paraId="7CBE720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1,81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FF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Ge</w:t>
            </w:r>
          </w:p>
          <w:p w14:paraId="4B486E2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FD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As</w:t>
            </w:r>
          </w:p>
          <w:p w14:paraId="7C4A6D7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AD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Se</w:t>
            </w:r>
          </w:p>
          <w:p w14:paraId="7EADA06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B7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Br</w:t>
            </w:r>
          </w:p>
          <w:p w14:paraId="428DFE7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2,96</w:t>
            </w:r>
          </w:p>
        </w:tc>
      </w:tr>
      <w:tr w:rsidR="00FB4DA5" w:rsidRPr="007505F6" w14:paraId="2C860B10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94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Rb</w:t>
            </w:r>
          </w:p>
          <w:p w14:paraId="2FC4C4E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0,82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45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Sr</w:t>
            </w:r>
          </w:p>
          <w:p w14:paraId="00F4E2D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B1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Y</w:t>
            </w:r>
          </w:p>
          <w:p w14:paraId="6278505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47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Zr</w:t>
            </w:r>
          </w:p>
          <w:p w14:paraId="23B1D50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52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Nb</w:t>
            </w:r>
          </w:p>
          <w:p w14:paraId="6135363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E9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Mo</w:t>
            </w:r>
          </w:p>
          <w:p w14:paraId="27C32F2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C6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Tc</w:t>
            </w:r>
          </w:p>
          <w:p w14:paraId="1DB7870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C35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Ru</w:t>
            </w:r>
          </w:p>
          <w:p w14:paraId="2B8663E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E7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Rh</w:t>
            </w:r>
          </w:p>
          <w:p w14:paraId="47A15AA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5A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Pd</w:t>
            </w:r>
          </w:p>
          <w:p w14:paraId="2DEAB49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B9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Ag</w:t>
            </w:r>
          </w:p>
          <w:p w14:paraId="4A12EAF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89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Cd</w:t>
            </w:r>
          </w:p>
          <w:p w14:paraId="2F976DA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53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In</w:t>
            </w:r>
          </w:p>
          <w:p w14:paraId="6EE5678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A6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Sn</w:t>
            </w:r>
          </w:p>
          <w:p w14:paraId="0023D63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18D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Sb</w:t>
            </w:r>
          </w:p>
          <w:p w14:paraId="320F312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6E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Te</w:t>
            </w:r>
          </w:p>
          <w:p w14:paraId="1EFE407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0F8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</w:t>
            </w:r>
          </w:p>
          <w:p w14:paraId="794A254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2,66</w:t>
            </w:r>
          </w:p>
        </w:tc>
      </w:tr>
      <w:tr w:rsidR="00FB4DA5" w:rsidRPr="007505F6" w14:paraId="4EC27AAC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3A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Cs</w:t>
            </w:r>
          </w:p>
          <w:p w14:paraId="4F5C8CE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05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Ba</w:t>
            </w:r>
          </w:p>
          <w:p w14:paraId="166423D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0,89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93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La</w:t>
            </w:r>
          </w:p>
          <w:p w14:paraId="70F3834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EF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Hf</w:t>
            </w:r>
          </w:p>
          <w:p w14:paraId="37DEADD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CC1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Ta</w:t>
            </w:r>
          </w:p>
          <w:p w14:paraId="2362F2F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86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W</w:t>
            </w:r>
          </w:p>
          <w:p w14:paraId="41BC338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5F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Re</w:t>
            </w:r>
          </w:p>
          <w:p w14:paraId="61B9DD1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016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Os</w:t>
            </w:r>
          </w:p>
          <w:p w14:paraId="4196361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E54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Ir</w:t>
            </w:r>
          </w:p>
          <w:p w14:paraId="09589A6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0B5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Pt</w:t>
            </w:r>
          </w:p>
          <w:p w14:paraId="1FEB313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92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Au</w:t>
            </w:r>
          </w:p>
          <w:p w14:paraId="36913D7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2,54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CE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Hg</w:t>
            </w:r>
          </w:p>
          <w:p w14:paraId="1DC73C9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F5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Tl</w:t>
            </w:r>
          </w:p>
          <w:p w14:paraId="6D30677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0D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Pb</w:t>
            </w:r>
          </w:p>
          <w:p w14:paraId="43772BD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2,33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07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Bi</w:t>
            </w:r>
          </w:p>
          <w:p w14:paraId="50193B0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56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Po</w:t>
            </w:r>
          </w:p>
          <w:p w14:paraId="0B11869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56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At</w:t>
            </w:r>
          </w:p>
          <w:p w14:paraId="615681E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</w:tr>
    </w:tbl>
    <w:p w14:paraId="15E8E6B6" w14:textId="77777777" w:rsidR="00FB4DA5" w:rsidRDefault="00FB4DA5" w:rsidP="00FB4DA5"/>
    <w:p w14:paraId="22E79FDF" w14:textId="77777777" w:rsidR="00FB4DA5" w:rsidRPr="007505F6" w:rsidRDefault="00FB4DA5" w:rsidP="00FB4DA5"/>
    <w:p w14:paraId="2AECF9FE" w14:textId="77777777" w:rsidR="00FB4DA5" w:rsidRPr="007505F6" w:rsidRDefault="00FB4DA5" w:rsidP="00FB4DA5">
      <w:pPr>
        <w:pStyle w:val="seglakapx"/>
      </w:pPr>
      <w:bookmarkStart w:id="54" w:name="_Toc27395705"/>
      <w:bookmarkStart w:id="55" w:name="_Toc74315438"/>
      <w:r w:rsidRPr="007505F6">
        <w:t xml:space="preserve">Príloha </w:t>
      </w:r>
      <w:r>
        <w:t>3</w:t>
      </w:r>
      <w:r w:rsidRPr="007505F6">
        <w:t xml:space="preserve"> – Allredove</w:t>
      </w:r>
      <w:r>
        <w:t>-</w:t>
      </w:r>
      <w:r w:rsidRPr="007505F6">
        <w:t>Rochowove elektronegativity prvkov</w:t>
      </w:r>
      <w:bookmarkEnd w:id="54"/>
      <w:bookmarkEnd w:id="55"/>
    </w:p>
    <w:p w14:paraId="603F3FCA" w14:textId="77777777" w:rsidR="00FB4DA5" w:rsidRPr="00F24383" w:rsidRDefault="00FB4DA5" w:rsidP="00FB4DA5">
      <w:pPr>
        <w:pStyle w:val="seglapoznamka"/>
        <w:spacing w:after="0"/>
        <w:rPr>
          <w:lang w:eastAsia="sk-SK"/>
        </w:rPr>
      </w:pPr>
      <w:bookmarkStart w:id="56" w:name="_Toc27395729"/>
      <w:r w:rsidRPr="00F24383">
        <w:t>Allredove</w:t>
      </w:r>
      <w:r>
        <w:t>-</w:t>
      </w:r>
      <w:r w:rsidRPr="00F24383">
        <w:t>Rochowove</w:t>
      </w:r>
      <w:r>
        <w:t xml:space="preserve"> elektronegativity</w:t>
      </w:r>
      <w:r w:rsidRPr="00F24383">
        <w:t xml:space="preserve"> </w:t>
      </w:r>
      <w:r w:rsidRPr="00F24383">
        <w:rPr>
          <w:i/>
        </w:rPr>
        <w:t>χ</w:t>
      </w:r>
      <w:r w:rsidRPr="00F24383">
        <w:rPr>
          <w:vertAlign w:val="superscript"/>
        </w:rPr>
        <w:t>AR</w:t>
      </w:r>
      <w:r w:rsidRPr="00F24383">
        <w:t xml:space="preserve"> (pm</w:t>
      </w:r>
      <w:r w:rsidRPr="00F24383">
        <w:rPr>
          <w:vertAlign w:val="superscript"/>
        </w:rPr>
        <w:t>–2</w:t>
      </w:r>
      <w:r w:rsidRPr="00F24383">
        <w:t xml:space="preserve">) sú prevzaté z Valigura D., Gracza T., Lásiková A., Mašlejová A., Papánková B., Šima J., Špirková K., Tatarko M.: </w:t>
      </w:r>
      <w:r w:rsidRPr="00F24383">
        <w:rPr>
          <w:i/>
        </w:rPr>
        <w:t>Chemické tabuľky</w:t>
      </w:r>
      <w:r w:rsidRPr="00F24383">
        <w:t xml:space="preserve">, FChPT STU, Bratislava 2011 alebo z </w:t>
      </w:r>
      <w:r w:rsidRPr="00F24383">
        <w:rPr>
          <w:lang w:eastAsia="sk-SK"/>
        </w:rPr>
        <w:t xml:space="preserve">Lide D. R. (ed.): </w:t>
      </w:r>
      <w:r w:rsidRPr="00F24383">
        <w:rPr>
          <w:i/>
          <w:lang w:eastAsia="sk-SK"/>
        </w:rPr>
        <w:t>CRC Handbook of Chemistry and Physics</w:t>
      </w:r>
      <w:r w:rsidRPr="00F24383">
        <w:rPr>
          <w:lang w:eastAsia="sk-SK"/>
        </w:rPr>
        <w:t>, 90th ed., CRC Press / Taylor and Francis, Boca Raton, USA 2010.</w:t>
      </w:r>
      <w:bookmarkEnd w:id="56"/>
    </w:p>
    <w:p w14:paraId="757F2343" w14:textId="77777777" w:rsidR="00FB4DA5" w:rsidRPr="007505F6" w:rsidRDefault="00FB4DA5" w:rsidP="00FB4D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  <w:gridCol w:w="473"/>
        <w:gridCol w:w="474"/>
        <w:gridCol w:w="474"/>
      </w:tblGrid>
      <w:tr w:rsidR="00FB4DA5" w:rsidRPr="007505F6" w14:paraId="198D4238" w14:textId="77777777" w:rsidTr="00996466">
        <w:trPr>
          <w:jc w:val="center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8BD59" w14:textId="77777777" w:rsidR="00FB4DA5" w:rsidRPr="007505F6" w:rsidRDefault="00FB4DA5" w:rsidP="00996466">
            <w:pPr>
              <w:pStyle w:val="seglatab"/>
            </w:pPr>
            <w:r w:rsidRPr="007505F6"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4CA7D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8D80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379D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671B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56B4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21915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8DF6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FECD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D738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50AA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7A7D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F2C96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E60F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AC1E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E1435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A2C2B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7B9C787F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49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</w:t>
            </w:r>
          </w:p>
          <w:p w14:paraId="2B4CD22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7E2B6" w14:textId="77777777" w:rsidR="00FB4DA5" w:rsidRPr="007505F6" w:rsidRDefault="00FB4DA5" w:rsidP="00996466">
            <w:pPr>
              <w:pStyle w:val="seglatab"/>
            </w:pPr>
            <w:r w:rsidRPr="007505F6"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13C3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F79CD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057F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B2B7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F86D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5B82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7AC2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34BA7" w14:textId="77777777" w:rsidR="00FB4DA5" w:rsidRPr="007505F6" w:rsidRDefault="00FB4DA5" w:rsidP="00996466">
            <w:pPr>
              <w:pStyle w:val="seglatab"/>
            </w:pPr>
            <w:r w:rsidRPr="007505F6"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9FB18" w14:textId="77777777" w:rsidR="00FB4DA5" w:rsidRPr="007505F6" w:rsidRDefault="00FB4DA5" w:rsidP="00996466">
            <w:pPr>
              <w:pStyle w:val="seglatab"/>
            </w:pPr>
            <w:r w:rsidRPr="007505F6"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28EC1" w14:textId="77777777" w:rsidR="00FB4DA5" w:rsidRPr="007505F6" w:rsidRDefault="00FB4DA5" w:rsidP="00996466">
            <w:pPr>
              <w:pStyle w:val="seglatab"/>
            </w:pPr>
            <w:r w:rsidRPr="007505F6"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B3D15" w14:textId="77777777" w:rsidR="00FB4DA5" w:rsidRPr="007505F6" w:rsidRDefault="00FB4DA5" w:rsidP="00996466">
            <w:pPr>
              <w:pStyle w:val="seglatab"/>
            </w:pPr>
            <w:r w:rsidRPr="007505F6"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32699" w14:textId="77777777" w:rsidR="00FB4DA5" w:rsidRPr="007505F6" w:rsidRDefault="00FB4DA5" w:rsidP="00996466">
            <w:pPr>
              <w:pStyle w:val="seglatab"/>
            </w:pPr>
            <w:r w:rsidRPr="007505F6">
              <w:t>17</w:t>
            </w:r>
          </w:p>
        </w:tc>
      </w:tr>
      <w:tr w:rsidR="00FB4DA5" w:rsidRPr="007505F6" w14:paraId="1F05E050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3D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Li</w:t>
            </w:r>
          </w:p>
          <w:p w14:paraId="4F7EF0E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87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Be</w:t>
            </w:r>
          </w:p>
          <w:p w14:paraId="1044037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1,47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44B81B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A42D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06F3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5F63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51AE6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5E3C4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9392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D18D1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CD10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0AF0F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0E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</w:t>
            </w:r>
          </w:p>
          <w:p w14:paraId="05ECE0F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4E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</w:t>
            </w:r>
          </w:p>
          <w:p w14:paraId="307A90C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7A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</w:t>
            </w:r>
          </w:p>
          <w:p w14:paraId="76228CA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3,07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FD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</w:t>
            </w:r>
          </w:p>
          <w:p w14:paraId="5084379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3,50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09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</w:t>
            </w:r>
          </w:p>
          <w:p w14:paraId="322DB85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4,10</w:t>
            </w:r>
          </w:p>
        </w:tc>
      </w:tr>
      <w:tr w:rsidR="00FB4DA5" w:rsidRPr="007505F6" w14:paraId="3B553796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67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Na</w:t>
            </w:r>
          </w:p>
          <w:p w14:paraId="7019659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189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Mg</w:t>
            </w:r>
          </w:p>
          <w:p w14:paraId="56CB1E5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1,23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6CB8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A426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111E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97BA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9853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9719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888E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9AD5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C844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7A2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6D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Al</w:t>
            </w:r>
          </w:p>
          <w:p w14:paraId="3CA1667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4C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Si</w:t>
            </w:r>
          </w:p>
          <w:p w14:paraId="6FC07A3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C2A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</w:t>
            </w:r>
          </w:p>
          <w:p w14:paraId="7EC295A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EF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</w:t>
            </w:r>
          </w:p>
          <w:p w14:paraId="7554571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4F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Cl</w:t>
            </w:r>
          </w:p>
          <w:p w14:paraId="0F6BF2F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2,83</w:t>
            </w:r>
          </w:p>
        </w:tc>
      </w:tr>
      <w:tr w:rsidR="00FB4DA5" w:rsidRPr="007505F6" w14:paraId="78749594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C5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K</w:t>
            </w:r>
          </w:p>
          <w:p w14:paraId="3FDE6B0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909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Ca</w:t>
            </w:r>
          </w:p>
          <w:p w14:paraId="4D60B38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84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Sc</w:t>
            </w:r>
          </w:p>
          <w:p w14:paraId="26494C6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26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Ti</w:t>
            </w:r>
          </w:p>
          <w:p w14:paraId="1D03730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1B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V</w:t>
            </w:r>
          </w:p>
          <w:p w14:paraId="756583E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2C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Cr</w:t>
            </w:r>
          </w:p>
          <w:p w14:paraId="60B10EE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E9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Mn</w:t>
            </w:r>
          </w:p>
          <w:p w14:paraId="2EB95ED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E3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Fe</w:t>
            </w:r>
          </w:p>
          <w:p w14:paraId="532D1CF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36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Co</w:t>
            </w:r>
          </w:p>
          <w:p w14:paraId="4571EDC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9B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Ni</w:t>
            </w:r>
          </w:p>
          <w:p w14:paraId="4535D32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A9E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Cu</w:t>
            </w:r>
          </w:p>
          <w:p w14:paraId="1E0FC1A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EF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Zn</w:t>
            </w:r>
          </w:p>
          <w:p w14:paraId="35705EC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1F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Ga</w:t>
            </w:r>
          </w:p>
          <w:p w14:paraId="56E90B8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1,82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307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Ge</w:t>
            </w:r>
          </w:p>
          <w:p w14:paraId="3C2F7F4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12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As</w:t>
            </w:r>
          </w:p>
          <w:p w14:paraId="025D579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B4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Se</w:t>
            </w:r>
          </w:p>
          <w:p w14:paraId="1245203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2,48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B8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Br</w:t>
            </w:r>
          </w:p>
          <w:p w14:paraId="298BEFA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2,74</w:t>
            </w:r>
          </w:p>
        </w:tc>
      </w:tr>
      <w:tr w:rsidR="00FB4DA5" w:rsidRPr="007505F6" w14:paraId="4AE5D8A9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CE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Rb</w:t>
            </w:r>
          </w:p>
          <w:p w14:paraId="7FE2455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0,89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58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Sr</w:t>
            </w:r>
          </w:p>
          <w:p w14:paraId="58C01DD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49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Y</w:t>
            </w:r>
          </w:p>
          <w:p w14:paraId="2B066C5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BBA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Zr</w:t>
            </w:r>
          </w:p>
          <w:p w14:paraId="7C677C7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D56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Nb</w:t>
            </w:r>
          </w:p>
          <w:p w14:paraId="78911FB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CD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Mo</w:t>
            </w:r>
          </w:p>
          <w:p w14:paraId="0DA3896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CA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Tc</w:t>
            </w:r>
          </w:p>
          <w:p w14:paraId="51E6B2D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3B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Ru</w:t>
            </w:r>
          </w:p>
          <w:p w14:paraId="783A39D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76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Rh</w:t>
            </w:r>
          </w:p>
          <w:p w14:paraId="772ECE3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A4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Pd</w:t>
            </w:r>
          </w:p>
          <w:p w14:paraId="6B59B1E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5F1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Ag</w:t>
            </w:r>
          </w:p>
          <w:p w14:paraId="07EE67C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56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Cd</w:t>
            </w:r>
          </w:p>
          <w:p w14:paraId="7C0B33E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9A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In</w:t>
            </w:r>
          </w:p>
          <w:p w14:paraId="272BEB9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8AA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Sn</w:t>
            </w:r>
          </w:p>
          <w:p w14:paraId="3248BBC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0F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Sb</w:t>
            </w:r>
          </w:p>
          <w:p w14:paraId="7D59062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1,82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8B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Te</w:t>
            </w:r>
          </w:p>
          <w:p w14:paraId="5E177C7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7A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</w:t>
            </w:r>
          </w:p>
          <w:p w14:paraId="7003552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2,21</w:t>
            </w:r>
          </w:p>
        </w:tc>
      </w:tr>
      <w:tr w:rsidR="00FB4DA5" w:rsidRPr="007505F6" w14:paraId="517BDDCA" w14:textId="77777777" w:rsidTr="0099646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70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Cs</w:t>
            </w:r>
          </w:p>
          <w:p w14:paraId="49D5BD5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28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Ba</w:t>
            </w:r>
          </w:p>
          <w:p w14:paraId="38719A6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0,97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D5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La</w:t>
            </w:r>
          </w:p>
          <w:p w14:paraId="1BD4E3B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9D8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Hf</w:t>
            </w:r>
          </w:p>
          <w:p w14:paraId="5118FB4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A9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Ta</w:t>
            </w:r>
          </w:p>
          <w:p w14:paraId="6C3A283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1,33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83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W</w:t>
            </w:r>
          </w:p>
          <w:p w14:paraId="68E0A1A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3A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Re</w:t>
            </w:r>
          </w:p>
          <w:p w14:paraId="74AC05A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AE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Os</w:t>
            </w:r>
          </w:p>
          <w:p w14:paraId="47EFA38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Ir</w:t>
            </w:r>
          </w:p>
          <w:p w14:paraId="48DE37D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C7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Pt</w:t>
            </w:r>
          </w:p>
          <w:p w14:paraId="71E6A54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1A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Au</w:t>
            </w:r>
          </w:p>
          <w:p w14:paraId="2636D94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E4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Hg</w:t>
            </w:r>
          </w:p>
          <w:p w14:paraId="633C645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85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Tl</w:t>
            </w:r>
          </w:p>
          <w:p w14:paraId="01F890C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73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Pb</w:t>
            </w:r>
          </w:p>
          <w:p w14:paraId="21AF0F9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1,55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DF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Bi</w:t>
            </w:r>
          </w:p>
          <w:p w14:paraId="718E87F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B7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Po</w:t>
            </w:r>
          </w:p>
          <w:p w14:paraId="64B0E58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1,76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1F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At</w:t>
            </w:r>
          </w:p>
          <w:p w14:paraId="63EE8BF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1,90</w:t>
            </w:r>
          </w:p>
        </w:tc>
      </w:tr>
    </w:tbl>
    <w:p w14:paraId="17F87988" w14:textId="77777777" w:rsidR="00FB4DA5" w:rsidRPr="007505F6" w:rsidRDefault="00FB4DA5" w:rsidP="00FB4DA5">
      <w:pPr>
        <w:pStyle w:val="seglakapx"/>
      </w:pPr>
      <w:r w:rsidRPr="007505F6">
        <w:br w:type="page"/>
      </w:r>
      <w:bookmarkStart w:id="57" w:name="_Toc437333663"/>
      <w:bookmarkStart w:id="58" w:name="_Toc479678582"/>
      <w:bookmarkStart w:id="59" w:name="_Toc21156437"/>
      <w:bookmarkStart w:id="60" w:name="_Toc27210411"/>
      <w:bookmarkStart w:id="61" w:name="_Toc27297628"/>
      <w:bookmarkStart w:id="62" w:name="_Toc27395706"/>
      <w:bookmarkStart w:id="63" w:name="_Toc74315439"/>
      <w:r w:rsidRPr="007505F6">
        <w:lastRenderedPageBreak/>
        <w:t xml:space="preserve">Príloha </w:t>
      </w:r>
      <w:r>
        <w:t>4</w:t>
      </w:r>
      <w:r w:rsidRPr="007505F6">
        <w:t xml:space="preserve"> – Ionizačné energie</w:t>
      </w:r>
      <w:bookmarkEnd w:id="57"/>
      <w:bookmarkEnd w:id="58"/>
      <w:bookmarkEnd w:id="59"/>
      <w:bookmarkEnd w:id="60"/>
      <w:bookmarkEnd w:id="61"/>
      <w:bookmarkEnd w:id="62"/>
      <w:bookmarkEnd w:id="63"/>
    </w:p>
    <w:p w14:paraId="325B2681" w14:textId="77777777" w:rsidR="00FB4DA5" w:rsidRPr="007505F6" w:rsidRDefault="00FB4DA5" w:rsidP="00FB4DA5">
      <w:pPr>
        <w:pStyle w:val="seglapoznamka"/>
        <w:spacing w:after="0"/>
        <w:rPr>
          <w:lang w:eastAsia="sk-SK"/>
        </w:rPr>
      </w:pPr>
      <w:bookmarkStart w:id="64" w:name="_Toc20967768"/>
      <w:bookmarkStart w:id="65" w:name="_Toc21156478"/>
      <w:bookmarkStart w:id="66" w:name="_Toc27395730"/>
      <w:r w:rsidRPr="007505F6">
        <w:t xml:space="preserve">Hodnoty prvej ionizačnej energie </w:t>
      </w:r>
      <w:r w:rsidRPr="007505F6">
        <w:rPr>
          <w:i/>
        </w:rPr>
        <w:t>I</w:t>
      </w:r>
      <w:r w:rsidRPr="007505F6">
        <w:rPr>
          <w:vertAlign w:val="subscript"/>
        </w:rPr>
        <w:t>1</w:t>
      </w:r>
      <w:r w:rsidRPr="007505F6">
        <w:t xml:space="preserve"> (kJ mol</w:t>
      </w:r>
      <w:r w:rsidRPr="007505F6">
        <w:rPr>
          <w:vertAlign w:val="superscript"/>
        </w:rPr>
        <w:t>‒1</w:t>
      </w:r>
      <w:r w:rsidRPr="007505F6">
        <w:t xml:space="preserve">). Prvá ionizačná energia predstavuje zmenu vnútornej energie pre dej E(g) </w:t>
      </w:r>
      <w:r w:rsidRPr="007505F6">
        <w:sym w:font="Symbol" w:char="F0AE"/>
      </w:r>
      <w:r w:rsidRPr="007505F6">
        <w:t xml:space="preserve"> E</w:t>
      </w:r>
      <w:r w:rsidRPr="007505F6">
        <w:rPr>
          <w:vertAlign w:val="superscript"/>
        </w:rPr>
        <w:t>+</w:t>
      </w:r>
      <w:r w:rsidRPr="007505F6">
        <w:t>(g) + e</w:t>
      </w:r>
      <w:r w:rsidRPr="007505F6">
        <w:rPr>
          <w:vertAlign w:val="superscript"/>
        </w:rPr>
        <w:t>‒</w:t>
      </w:r>
      <w:r w:rsidRPr="007505F6">
        <w:t xml:space="preserve"> , </w:t>
      </w:r>
      <w:r w:rsidRPr="007505F6">
        <w:rPr>
          <w:i/>
        </w:rPr>
        <w:t>I</w:t>
      </w:r>
      <w:r w:rsidRPr="007505F6">
        <w:rPr>
          <w:vertAlign w:val="subscript"/>
        </w:rPr>
        <w:t>1</w:t>
      </w:r>
      <w:r w:rsidRPr="007505F6">
        <w:t xml:space="preserve"> = Δ</w:t>
      </w:r>
      <w:r w:rsidRPr="007505F6">
        <w:rPr>
          <w:i/>
        </w:rPr>
        <w:t>U</w:t>
      </w:r>
      <w:r w:rsidRPr="007505F6">
        <w:t xml:space="preserve"> (0 K). Uvedené údaje sú prevzaté z Valigura D., Gracza T., Lásiková A., Mašlejová A., Papánková B., Šima J., Špirková K., Tatarko M.: </w:t>
      </w:r>
      <w:r w:rsidRPr="007505F6">
        <w:rPr>
          <w:i/>
        </w:rPr>
        <w:t>Chemické tabuľky</w:t>
      </w:r>
      <w:r w:rsidRPr="007505F6">
        <w:t xml:space="preserve">, FChPT STU, Bratislava 2011 alebo z </w:t>
      </w:r>
      <w:r w:rsidRPr="007505F6">
        <w:rPr>
          <w:lang w:eastAsia="sk-SK"/>
        </w:rPr>
        <w:t xml:space="preserve">Lide D. R. (ed.): </w:t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>, 90th ed., CRC Press / Taylor and Francis, Boca Raton, USA 2010.</w:t>
      </w:r>
      <w:bookmarkEnd w:id="64"/>
      <w:bookmarkEnd w:id="65"/>
      <w:bookmarkEnd w:id="66"/>
    </w:p>
    <w:p w14:paraId="6DE1035E" w14:textId="77777777" w:rsidR="00FB4DA5" w:rsidRPr="007505F6" w:rsidRDefault="00FB4DA5" w:rsidP="00FB4D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47"/>
        <w:gridCol w:w="448"/>
        <w:gridCol w:w="447"/>
        <w:gridCol w:w="447"/>
        <w:gridCol w:w="448"/>
        <w:gridCol w:w="447"/>
        <w:gridCol w:w="447"/>
        <w:gridCol w:w="448"/>
        <w:gridCol w:w="447"/>
        <w:gridCol w:w="447"/>
        <w:gridCol w:w="448"/>
        <w:gridCol w:w="447"/>
        <w:gridCol w:w="447"/>
        <w:gridCol w:w="448"/>
        <w:gridCol w:w="447"/>
        <w:gridCol w:w="447"/>
        <w:gridCol w:w="448"/>
      </w:tblGrid>
      <w:tr w:rsidR="00FB4DA5" w:rsidRPr="007505F6" w14:paraId="55DD3521" w14:textId="77777777" w:rsidTr="00996466">
        <w:trPr>
          <w:jc w:val="center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B2B8D" w14:textId="77777777" w:rsidR="00FB4DA5" w:rsidRPr="007505F6" w:rsidRDefault="00FB4DA5" w:rsidP="00996466">
            <w:pPr>
              <w:pStyle w:val="seglatab"/>
            </w:pPr>
            <w:r w:rsidRPr="007505F6"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2AA8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58D1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33340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2146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EB2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AAC9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C78B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F1BF5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050E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DACE0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DF53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5829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0CB5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386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D9E4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EF19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75D91" w14:textId="77777777" w:rsidR="00FB4DA5" w:rsidRPr="007505F6" w:rsidRDefault="00FB4DA5" w:rsidP="00996466">
            <w:pPr>
              <w:pStyle w:val="seglatab"/>
            </w:pPr>
            <w:r w:rsidRPr="007505F6">
              <w:t>18</w:t>
            </w:r>
          </w:p>
        </w:tc>
      </w:tr>
      <w:tr w:rsidR="00FB4DA5" w:rsidRPr="007505F6" w14:paraId="070FA501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85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</w:t>
            </w:r>
          </w:p>
          <w:p w14:paraId="59E87A7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1312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E51E3" w14:textId="77777777" w:rsidR="00FB4DA5" w:rsidRPr="007505F6" w:rsidRDefault="00FB4DA5" w:rsidP="00996466">
            <w:pPr>
              <w:pStyle w:val="seglatab"/>
            </w:pPr>
            <w:r w:rsidRPr="007505F6"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4F9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99A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FD6E3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37FA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61F6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D9E3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68BA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8ED6D" w14:textId="77777777" w:rsidR="00FB4DA5" w:rsidRPr="007505F6" w:rsidRDefault="00FB4DA5" w:rsidP="00996466">
            <w:pPr>
              <w:pStyle w:val="seglatab"/>
            </w:pPr>
            <w:r w:rsidRPr="007505F6"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91AF4" w14:textId="77777777" w:rsidR="00FB4DA5" w:rsidRPr="007505F6" w:rsidRDefault="00FB4DA5" w:rsidP="00996466">
            <w:pPr>
              <w:pStyle w:val="seglatab"/>
            </w:pPr>
            <w:r w:rsidRPr="007505F6"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BF0DB" w14:textId="77777777" w:rsidR="00FB4DA5" w:rsidRPr="007505F6" w:rsidRDefault="00FB4DA5" w:rsidP="00996466">
            <w:pPr>
              <w:pStyle w:val="seglatab"/>
            </w:pPr>
            <w:r w:rsidRPr="007505F6"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40942" w14:textId="77777777" w:rsidR="00FB4DA5" w:rsidRPr="007505F6" w:rsidRDefault="00FB4DA5" w:rsidP="00996466">
            <w:pPr>
              <w:pStyle w:val="seglatab"/>
            </w:pPr>
            <w:r w:rsidRPr="007505F6"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DAA8" w14:textId="77777777" w:rsidR="00FB4DA5" w:rsidRPr="007505F6" w:rsidRDefault="00FB4DA5" w:rsidP="00996466">
            <w:pPr>
              <w:pStyle w:val="seglatab"/>
            </w:pPr>
            <w:r w:rsidRPr="007505F6"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2E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He</w:t>
            </w:r>
          </w:p>
          <w:p w14:paraId="11305A9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2373</w:t>
            </w:r>
          </w:p>
        </w:tc>
      </w:tr>
      <w:tr w:rsidR="00FB4DA5" w:rsidRPr="007505F6" w14:paraId="7841AE66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48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Li</w:t>
            </w:r>
          </w:p>
          <w:p w14:paraId="0935F6A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C0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Be</w:t>
            </w:r>
          </w:p>
          <w:p w14:paraId="21F6988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899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45922A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50E0D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8FCCA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692B8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785AC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FCF62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3A968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6ED93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4DE5E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39E4E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E3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</w:t>
            </w:r>
          </w:p>
          <w:p w14:paraId="1CDC036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80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</w:t>
            </w:r>
          </w:p>
          <w:p w14:paraId="5D27EF3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ED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</w:t>
            </w:r>
          </w:p>
          <w:p w14:paraId="78AA8F1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1402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8A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</w:t>
            </w:r>
          </w:p>
          <w:p w14:paraId="40C6342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1313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1D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</w:t>
            </w:r>
          </w:p>
          <w:p w14:paraId="4F6CF82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1681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A5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Ne</w:t>
            </w:r>
          </w:p>
          <w:p w14:paraId="355425F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2080</w:t>
            </w:r>
          </w:p>
        </w:tc>
      </w:tr>
      <w:tr w:rsidR="00FB4DA5" w:rsidRPr="007505F6" w14:paraId="62E1F8BE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34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Na</w:t>
            </w:r>
          </w:p>
          <w:p w14:paraId="62D611B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496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7A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Mg</w:t>
            </w:r>
          </w:p>
          <w:p w14:paraId="6B5C9CB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738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57FB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1319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7A0A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C099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9435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95E1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C3B9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75E3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5FA3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A7A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73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Al</w:t>
            </w:r>
          </w:p>
          <w:p w14:paraId="370253B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578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E9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Si</w:t>
            </w:r>
          </w:p>
          <w:p w14:paraId="2E09620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36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</w:t>
            </w:r>
          </w:p>
          <w:p w14:paraId="4FA2951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FE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</w:t>
            </w:r>
          </w:p>
          <w:p w14:paraId="17BE888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BC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Cl</w:t>
            </w:r>
          </w:p>
          <w:p w14:paraId="0470C04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1251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4C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Ar</w:t>
            </w:r>
          </w:p>
          <w:p w14:paraId="5C311AE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1521</w:t>
            </w:r>
          </w:p>
        </w:tc>
      </w:tr>
      <w:tr w:rsidR="00FB4DA5" w:rsidRPr="007505F6" w14:paraId="60BBB0F0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F4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K</w:t>
            </w:r>
          </w:p>
          <w:p w14:paraId="1B8A0A5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4F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Ca</w:t>
            </w:r>
          </w:p>
          <w:p w14:paraId="36B975E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AE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Sc</w:t>
            </w:r>
          </w:p>
          <w:p w14:paraId="13D09B1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0F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Ti</w:t>
            </w:r>
          </w:p>
          <w:p w14:paraId="065FFF0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659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77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V</w:t>
            </w:r>
          </w:p>
          <w:p w14:paraId="757CDAA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9D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Cr</w:t>
            </w:r>
          </w:p>
          <w:p w14:paraId="0FD55A0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653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71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Mn</w:t>
            </w:r>
          </w:p>
          <w:p w14:paraId="7F14EFB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D3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Fe</w:t>
            </w:r>
          </w:p>
          <w:p w14:paraId="7BCB40F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B4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Co</w:t>
            </w:r>
          </w:p>
          <w:p w14:paraId="59F34E5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3D0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Ni</w:t>
            </w:r>
          </w:p>
          <w:p w14:paraId="18016FC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736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7B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Cu</w:t>
            </w:r>
          </w:p>
          <w:p w14:paraId="130EEFB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746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89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Zn</w:t>
            </w:r>
          </w:p>
          <w:p w14:paraId="35335BB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C0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Ga</w:t>
            </w:r>
          </w:p>
          <w:p w14:paraId="33C95FD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579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E83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Ge</w:t>
            </w:r>
          </w:p>
          <w:p w14:paraId="467323A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AE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As</w:t>
            </w:r>
          </w:p>
          <w:p w14:paraId="310B10F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944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CB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Se</w:t>
            </w:r>
          </w:p>
          <w:p w14:paraId="69D925B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941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FD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Br</w:t>
            </w:r>
          </w:p>
          <w:p w14:paraId="60D5178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1139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C9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Kr</w:t>
            </w:r>
          </w:p>
          <w:p w14:paraId="3F66AB0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1351</w:t>
            </w:r>
          </w:p>
        </w:tc>
      </w:tr>
      <w:tr w:rsidR="00FB4DA5" w:rsidRPr="007505F6" w14:paraId="7BD2F353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40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Rb</w:t>
            </w:r>
          </w:p>
          <w:p w14:paraId="0F8FF60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20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Sr</w:t>
            </w:r>
          </w:p>
          <w:p w14:paraId="1F2B00D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D2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Y</w:t>
            </w:r>
          </w:p>
          <w:p w14:paraId="6E1F40B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81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Zr</w:t>
            </w:r>
          </w:p>
          <w:p w14:paraId="64EF30F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99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Nb</w:t>
            </w:r>
          </w:p>
          <w:p w14:paraId="1E471A0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42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Mo</w:t>
            </w:r>
          </w:p>
          <w:p w14:paraId="02525A6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684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D8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Tc</w:t>
            </w:r>
          </w:p>
          <w:p w14:paraId="096B755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32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Ru</w:t>
            </w:r>
          </w:p>
          <w:p w14:paraId="233889F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DD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Rh</w:t>
            </w:r>
          </w:p>
          <w:p w14:paraId="76AEE7C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87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Pd</w:t>
            </w:r>
          </w:p>
          <w:p w14:paraId="5900E9C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61F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Ag</w:t>
            </w:r>
          </w:p>
          <w:p w14:paraId="365D19E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BF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Cd</w:t>
            </w:r>
          </w:p>
          <w:p w14:paraId="3A12DEE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867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837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In</w:t>
            </w:r>
          </w:p>
          <w:p w14:paraId="18A9D76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559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75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Sn</w:t>
            </w:r>
          </w:p>
          <w:p w14:paraId="7A805A6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708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F8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Sb</w:t>
            </w:r>
          </w:p>
          <w:p w14:paraId="3311C76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E3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Te</w:t>
            </w:r>
          </w:p>
          <w:p w14:paraId="50FAF6E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869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738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</w:t>
            </w:r>
          </w:p>
          <w:p w14:paraId="5F02CEB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1008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58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Xe</w:t>
            </w:r>
          </w:p>
          <w:p w14:paraId="329E3E9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1170</w:t>
            </w:r>
          </w:p>
        </w:tc>
      </w:tr>
      <w:tr w:rsidR="00FB4DA5" w:rsidRPr="007505F6" w14:paraId="63A75C49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F4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Cs</w:t>
            </w:r>
          </w:p>
          <w:p w14:paraId="7BC97DC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375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E60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Ba</w:t>
            </w:r>
          </w:p>
          <w:p w14:paraId="7D867C8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503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D12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La</w:t>
            </w:r>
          </w:p>
          <w:p w14:paraId="2F5BD97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C8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Hf</w:t>
            </w:r>
          </w:p>
          <w:p w14:paraId="5431822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659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4E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Ta</w:t>
            </w:r>
          </w:p>
          <w:p w14:paraId="6A6E010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6C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W</w:t>
            </w:r>
          </w:p>
          <w:p w14:paraId="7786F81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758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DF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Re</w:t>
            </w:r>
          </w:p>
          <w:p w14:paraId="0DF7E1F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755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B7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Os</w:t>
            </w:r>
          </w:p>
          <w:p w14:paraId="421FB04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E2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Ir</w:t>
            </w:r>
          </w:p>
          <w:p w14:paraId="7727C4B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865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3B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Pt</w:t>
            </w:r>
          </w:p>
          <w:p w14:paraId="2DA3405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865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C9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Au</w:t>
            </w:r>
          </w:p>
          <w:p w14:paraId="78CCACF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64A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Hg</w:t>
            </w:r>
          </w:p>
          <w:p w14:paraId="2C6674A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23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Tl</w:t>
            </w:r>
          </w:p>
          <w:p w14:paraId="1947D35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FC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Pb</w:t>
            </w:r>
          </w:p>
          <w:p w14:paraId="29F87E9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B2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Bi</w:t>
            </w:r>
          </w:p>
          <w:p w14:paraId="7CB09D5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79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Po</w:t>
            </w:r>
          </w:p>
          <w:p w14:paraId="54D8201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F2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At</w:t>
            </w:r>
          </w:p>
          <w:p w14:paraId="7E9DEE3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DB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Rn</w:t>
            </w:r>
          </w:p>
          <w:p w14:paraId="3B205D4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1037</w:t>
            </w:r>
          </w:p>
        </w:tc>
      </w:tr>
    </w:tbl>
    <w:p w14:paraId="268C4126" w14:textId="77777777" w:rsidR="00FB4DA5" w:rsidRPr="007505F6" w:rsidRDefault="00FB4DA5" w:rsidP="00FB4DA5"/>
    <w:p w14:paraId="6DAC2678" w14:textId="77777777" w:rsidR="00FB4DA5" w:rsidRPr="007505F6" w:rsidRDefault="00FB4DA5" w:rsidP="00FB4DA5">
      <w:pPr>
        <w:pStyle w:val="seglapoznamka"/>
      </w:pPr>
      <w:bookmarkStart w:id="67" w:name="_Toc20967769"/>
      <w:bookmarkStart w:id="68" w:name="_Toc21156479"/>
      <w:bookmarkStart w:id="69" w:name="_Toc27395731"/>
      <w:r w:rsidRPr="007505F6">
        <w:t xml:space="preserve">Dalšie ionizačné energie </w:t>
      </w:r>
      <w:r w:rsidRPr="007505F6">
        <w:rPr>
          <w:i/>
        </w:rPr>
        <w:t>I</w:t>
      </w:r>
      <w:r w:rsidRPr="007505F6">
        <w:rPr>
          <w:i/>
          <w:vertAlign w:val="subscript"/>
        </w:rPr>
        <w:t>n</w:t>
      </w:r>
      <w:r w:rsidRPr="007505F6">
        <w:t xml:space="preserve"> (kJ mol</w:t>
      </w:r>
      <w:r w:rsidRPr="007505F6">
        <w:rPr>
          <w:vertAlign w:val="superscript"/>
        </w:rPr>
        <w:t>‒1</w:t>
      </w:r>
      <w:r w:rsidRPr="007505F6">
        <w:t>) pre prvky druhej a tretej periódy. Druhá ionizačná energia predstavuje zmenu vnútornej energie pre dej E</w:t>
      </w:r>
      <w:r w:rsidRPr="007505F6">
        <w:rPr>
          <w:vertAlign w:val="superscript"/>
        </w:rPr>
        <w:t>+</w:t>
      </w:r>
      <w:r w:rsidRPr="007505F6">
        <w:t xml:space="preserve">(g) </w:t>
      </w:r>
      <w:r w:rsidRPr="007505F6">
        <w:sym w:font="Symbol" w:char="F0AE"/>
      </w:r>
      <w:r w:rsidRPr="007505F6">
        <w:t xml:space="preserve"> E</w:t>
      </w:r>
      <w:r w:rsidRPr="007505F6">
        <w:rPr>
          <w:vertAlign w:val="superscript"/>
        </w:rPr>
        <w:t>2+</w:t>
      </w:r>
      <w:r w:rsidRPr="007505F6">
        <w:t>(g) + e</w:t>
      </w:r>
      <w:r w:rsidRPr="007505F6">
        <w:rPr>
          <w:vertAlign w:val="superscript"/>
        </w:rPr>
        <w:t>‒</w:t>
      </w:r>
      <w:r w:rsidRPr="007505F6">
        <w:t xml:space="preserve"> , </w:t>
      </w:r>
      <w:r w:rsidRPr="007505F6">
        <w:rPr>
          <w:i/>
        </w:rPr>
        <w:t>I</w:t>
      </w:r>
      <w:r w:rsidRPr="007505F6">
        <w:rPr>
          <w:vertAlign w:val="subscript"/>
        </w:rPr>
        <w:t>2</w:t>
      </w:r>
      <w:r w:rsidRPr="007505F6">
        <w:t xml:space="preserve"> = Δ</w:t>
      </w:r>
      <w:r w:rsidRPr="007505F6">
        <w:rPr>
          <w:i/>
        </w:rPr>
        <w:t>U</w:t>
      </w:r>
      <w:r w:rsidRPr="007505F6">
        <w:t xml:space="preserve"> (0 K). Ostatné ionizačné energie sú definované analogicky ako jednoelektrónové deje.</w:t>
      </w:r>
      <w:bookmarkEnd w:id="67"/>
      <w:bookmarkEnd w:id="68"/>
      <w:bookmarkEnd w:id="69"/>
    </w:p>
    <w:p w14:paraId="004CB75E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005"/>
        <w:gridCol w:w="1007"/>
        <w:gridCol w:w="1006"/>
        <w:gridCol w:w="1007"/>
        <w:gridCol w:w="1006"/>
        <w:gridCol w:w="1007"/>
        <w:gridCol w:w="1006"/>
        <w:gridCol w:w="1007"/>
      </w:tblGrid>
      <w:tr w:rsidR="00FB4DA5" w:rsidRPr="007505F6" w14:paraId="08E09BB8" w14:textId="77777777" w:rsidTr="0012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" w:type="dxa"/>
            <w:hideMark/>
          </w:tcPr>
          <w:p w14:paraId="1A2348AC" w14:textId="77777777" w:rsidR="00FB4DA5" w:rsidRPr="007505F6" w:rsidRDefault="00FB4DA5" w:rsidP="00996466">
            <w:pPr>
              <w:pStyle w:val="seglatab"/>
            </w:pPr>
            <w:r>
              <w:t>P</w:t>
            </w:r>
            <w:r w:rsidRPr="007505F6">
              <w:t>rvok</w:t>
            </w:r>
            <w:r>
              <w:t xml:space="preserve"> </w:t>
            </w:r>
            <w:r>
              <w:br/>
            </w:r>
            <w:r w:rsidRPr="007505F6">
              <w:t>2. periódy</w:t>
            </w:r>
          </w:p>
        </w:tc>
        <w:tc>
          <w:tcPr>
            <w:tcW w:w="1007" w:type="dxa"/>
            <w:hideMark/>
          </w:tcPr>
          <w:p w14:paraId="56A7B8D0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hideMark/>
          </w:tcPr>
          <w:p w14:paraId="7B69F2F5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007" w:type="dxa"/>
            <w:hideMark/>
          </w:tcPr>
          <w:p w14:paraId="2A9AACE6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006" w:type="dxa"/>
            <w:hideMark/>
          </w:tcPr>
          <w:p w14:paraId="0AE7ABD4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007" w:type="dxa"/>
            <w:hideMark/>
          </w:tcPr>
          <w:p w14:paraId="74B7A74C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006" w:type="dxa"/>
            <w:hideMark/>
          </w:tcPr>
          <w:p w14:paraId="449A1328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007" w:type="dxa"/>
            <w:hideMark/>
          </w:tcPr>
          <w:p w14:paraId="65DDCBCE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7</w:t>
            </w:r>
          </w:p>
        </w:tc>
      </w:tr>
      <w:tr w:rsidR="00FB4DA5" w:rsidRPr="007505F6" w14:paraId="15F1ACD3" w14:textId="77777777" w:rsidTr="00124D0F">
        <w:tc>
          <w:tcPr>
            <w:tcW w:w="1006" w:type="dxa"/>
            <w:hideMark/>
          </w:tcPr>
          <w:p w14:paraId="2BC29B51" w14:textId="77777777" w:rsidR="00FB4DA5" w:rsidRPr="007505F6" w:rsidRDefault="00FB4DA5" w:rsidP="00996466">
            <w:pPr>
              <w:pStyle w:val="seglatab"/>
            </w:pPr>
            <w:r w:rsidRPr="007505F6">
              <w:t>Li</w:t>
            </w:r>
          </w:p>
        </w:tc>
        <w:tc>
          <w:tcPr>
            <w:tcW w:w="1007" w:type="dxa"/>
            <w:tcBorders>
              <w:right w:val="single" w:sz="24" w:space="0" w:color="auto"/>
            </w:tcBorders>
            <w:hideMark/>
          </w:tcPr>
          <w:p w14:paraId="63CD321D" w14:textId="77777777" w:rsidR="00FB4DA5" w:rsidRPr="007505F6" w:rsidRDefault="00FB4DA5" w:rsidP="00996466">
            <w:pPr>
              <w:pStyle w:val="seglatab"/>
            </w:pPr>
            <w:r w:rsidRPr="007505F6">
              <w:t>520</w:t>
            </w:r>
          </w:p>
        </w:tc>
        <w:tc>
          <w:tcPr>
            <w:tcW w:w="1006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52086B82" w14:textId="77777777" w:rsidR="00FB4DA5" w:rsidRPr="007505F6" w:rsidRDefault="00FB4DA5" w:rsidP="00996466">
            <w:pPr>
              <w:pStyle w:val="seglatab"/>
            </w:pPr>
            <w:r w:rsidRPr="007505F6">
              <w:t>7298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hideMark/>
          </w:tcPr>
          <w:p w14:paraId="2811466D" w14:textId="77777777" w:rsidR="00FB4DA5" w:rsidRPr="007505F6" w:rsidRDefault="00FB4DA5" w:rsidP="00996466">
            <w:pPr>
              <w:pStyle w:val="seglatab"/>
            </w:pPr>
            <w:r w:rsidRPr="007505F6">
              <w:t>11815</w:t>
            </w:r>
          </w:p>
        </w:tc>
        <w:tc>
          <w:tcPr>
            <w:tcW w:w="1006" w:type="dxa"/>
          </w:tcPr>
          <w:p w14:paraId="39C7822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35D9526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6" w:type="dxa"/>
          </w:tcPr>
          <w:p w14:paraId="6D3C499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3CE0C4FB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43A31C6C" w14:textId="77777777" w:rsidTr="00124D0F">
        <w:tc>
          <w:tcPr>
            <w:tcW w:w="1006" w:type="dxa"/>
            <w:hideMark/>
          </w:tcPr>
          <w:p w14:paraId="737FD3BF" w14:textId="77777777" w:rsidR="00FB4DA5" w:rsidRPr="007505F6" w:rsidRDefault="00FB4DA5" w:rsidP="00996466">
            <w:pPr>
              <w:pStyle w:val="seglatab"/>
            </w:pPr>
            <w:r w:rsidRPr="007505F6">
              <w:t>Be</w:t>
            </w:r>
          </w:p>
        </w:tc>
        <w:tc>
          <w:tcPr>
            <w:tcW w:w="1007" w:type="dxa"/>
            <w:hideMark/>
          </w:tcPr>
          <w:p w14:paraId="09EB2FF7" w14:textId="77777777" w:rsidR="00FB4DA5" w:rsidRPr="007505F6" w:rsidRDefault="00FB4DA5" w:rsidP="00996466">
            <w:pPr>
              <w:pStyle w:val="seglatab"/>
            </w:pPr>
            <w:r w:rsidRPr="007505F6">
              <w:t>899</w:t>
            </w:r>
          </w:p>
        </w:tc>
        <w:tc>
          <w:tcPr>
            <w:tcW w:w="1006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1E9BC7A9" w14:textId="77777777" w:rsidR="00FB4DA5" w:rsidRPr="007505F6" w:rsidRDefault="00FB4DA5" w:rsidP="00996466">
            <w:pPr>
              <w:pStyle w:val="seglatab"/>
            </w:pPr>
            <w:r w:rsidRPr="007505F6">
              <w:t>1757</w:t>
            </w:r>
          </w:p>
        </w:tc>
        <w:tc>
          <w:tcPr>
            <w:tcW w:w="1007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59476952" w14:textId="77777777" w:rsidR="00FB4DA5" w:rsidRPr="007505F6" w:rsidRDefault="00FB4DA5" w:rsidP="00996466">
            <w:pPr>
              <w:pStyle w:val="seglatab"/>
            </w:pPr>
            <w:r w:rsidRPr="007505F6">
              <w:t>14899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hideMark/>
          </w:tcPr>
          <w:p w14:paraId="23A06135" w14:textId="77777777" w:rsidR="00FB4DA5" w:rsidRPr="007505F6" w:rsidRDefault="00FB4DA5" w:rsidP="00996466">
            <w:pPr>
              <w:pStyle w:val="seglatab"/>
            </w:pPr>
            <w:r w:rsidRPr="007505F6">
              <w:t>21007</w:t>
            </w:r>
          </w:p>
        </w:tc>
        <w:tc>
          <w:tcPr>
            <w:tcW w:w="3020" w:type="dxa"/>
            <w:gridSpan w:val="3"/>
            <w:hideMark/>
          </w:tcPr>
          <w:p w14:paraId="5ABDEFBD" w14:textId="77777777" w:rsidR="00FB4DA5" w:rsidRPr="007505F6" w:rsidRDefault="00FB4DA5" w:rsidP="00996466">
            <w:pPr>
              <w:pStyle w:val="seglatab"/>
            </w:pPr>
            <w:r w:rsidRPr="007505F6">
              <w:t>vnútorné elektróny</w:t>
            </w:r>
          </w:p>
        </w:tc>
      </w:tr>
      <w:tr w:rsidR="00FB4DA5" w:rsidRPr="007505F6" w14:paraId="2BC58202" w14:textId="77777777" w:rsidTr="00124D0F">
        <w:tc>
          <w:tcPr>
            <w:tcW w:w="1006" w:type="dxa"/>
            <w:hideMark/>
          </w:tcPr>
          <w:p w14:paraId="63863140" w14:textId="77777777" w:rsidR="00FB4DA5" w:rsidRPr="007505F6" w:rsidRDefault="00FB4DA5" w:rsidP="00996466">
            <w:pPr>
              <w:pStyle w:val="seglatab"/>
            </w:pPr>
            <w:r w:rsidRPr="007505F6">
              <w:t>B</w:t>
            </w:r>
          </w:p>
        </w:tc>
        <w:tc>
          <w:tcPr>
            <w:tcW w:w="1007" w:type="dxa"/>
            <w:hideMark/>
          </w:tcPr>
          <w:p w14:paraId="2E1C522C" w14:textId="77777777" w:rsidR="00FB4DA5" w:rsidRPr="007505F6" w:rsidRDefault="00FB4DA5" w:rsidP="00996466">
            <w:pPr>
              <w:pStyle w:val="seglatab"/>
            </w:pPr>
            <w:r w:rsidRPr="007505F6">
              <w:t>800</w:t>
            </w:r>
          </w:p>
        </w:tc>
        <w:tc>
          <w:tcPr>
            <w:tcW w:w="1006" w:type="dxa"/>
            <w:hideMark/>
          </w:tcPr>
          <w:p w14:paraId="0F89275F" w14:textId="77777777" w:rsidR="00FB4DA5" w:rsidRPr="007505F6" w:rsidRDefault="00FB4DA5" w:rsidP="00996466">
            <w:pPr>
              <w:pStyle w:val="seglatab"/>
            </w:pPr>
            <w:r w:rsidRPr="007505F6">
              <w:t>2427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1BB822A2" w14:textId="77777777" w:rsidR="00FB4DA5" w:rsidRPr="007505F6" w:rsidRDefault="00FB4DA5" w:rsidP="00996466">
            <w:pPr>
              <w:pStyle w:val="seglatab"/>
            </w:pPr>
            <w:r w:rsidRPr="007505F6">
              <w:t>3660</w:t>
            </w:r>
          </w:p>
        </w:tc>
        <w:tc>
          <w:tcPr>
            <w:tcW w:w="1006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02156065" w14:textId="77777777" w:rsidR="00FB4DA5" w:rsidRPr="007505F6" w:rsidRDefault="00FB4DA5" w:rsidP="00996466">
            <w:pPr>
              <w:pStyle w:val="seglatab"/>
            </w:pPr>
            <w:r w:rsidRPr="007505F6">
              <w:t>25026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91FB75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6" w:type="dxa"/>
          </w:tcPr>
          <w:p w14:paraId="20CA5F3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0EB408E2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6EA38D58" w14:textId="77777777" w:rsidTr="00124D0F">
        <w:tc>
          <w:tcPr>
            <w:tcW w:w="1006" w:type="dxa"/>
            <w:hideMark/>
          </w:tcPr>
          <w:p w14:paraId="531955E3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</w:p>
        </w:tc>
        <w:tc>
          <w:tcPr>
            <w:tcW w:w="1007" w:type="dxa"/>
            <w:hideMark/>
          </w:tcPr>
          <w:p w14:paraId="0E00CEC8" w14:textId="77777777" w:rsidR="00FB4DA5" w:rsidRPr="007505F6" w:rsidRDefault="00FB4DA5" w:rsidP="00996466">
            <w:pPr>
              <w:pStyle w:val="seglatab"/>
            </w:pPr>
            <w:r w:rsidRPr="007505F6">
              <w:t>1086</w:t>
            </w:r>
          </w:p>
        </w:tc>
        <w:tc>
          <w:tcPr>
            <w:tcW w:w="1006" w:type="dxa"/>
            <w:hideMark/>
          </w:tcPr>
          <w:p w14:paraId="50097A44" w14:textId="77777777" w:rsidR="00FB4DA5" w:rsidRPr="007505F6" w:rsidRDefault="00FB4DA5" w:rsidP="00996466">
            <w:pPr>
              <w:pStyle w:val="seglatab"/>
            </w:pPr>
            <w:r w:rsidRPr="007505F6">
              <w:t>2352</w:t>
            </w:r>
          </w:p>
        </w:tc>
        <w:tc>
          <w:tcPr>
            <w:tcW w:w="1007" w:type="dxa"/>
            <w:hideMark/>
          </w:tcPr>
          <w:p w14:paraId="16A4519B" w14:textId="77777777" w:rsidR="00FB4DA5" w:rsidRPr="007505F6" w:rsidRDefault="00FB4DA5" w:rsidP="00996466">
            <w:pPr>
              <w:pStyle w:val="seglatab"/>
            </w:pPr>
            <w:r w:rsidRPr="007505F6">
              <w:t>4621</w:t>
            </w:r>
          </w:p>
        </w:tc>
        <w:tc>
          <w:tcPr>
            <w:tcW w:w="1006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38DB650D" w14:textId="77777777" w:rsidR="00FB4DA5" w:rsidRPr="007505F6" w:rsidRDefault="00FB4DA5" w:rsidP="00996466">
            <w:pPr>
              <w:pStyle w:val="seglatab"/>
            </w:pPr>
            <w:r w:rsidRPr="007505F6">
              <w:t>6222</w:t>
            </w:r>
          </w:p>
        </w:tc>
        <w:tc>
          <w:tcPr>
            <w:tcW w:w="1007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53C070F9" w14:textId="77777777" w:rsidR="00FB4DA5" w:rsidRPr="007505F6" w:rsidRDefault="00FB4DA5" w:rsidP="00996466">
            <w:pPr>
              <w:pStyle w:val="seglatab"/>
            </w:pPr>
            <w:r w:rsidRPr="007505F6">
              <w:t>37831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BAE4B7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54E4F54E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11E48F9A" w14:textId="77777777" w:rsidTr="00124D0F">
        <w:tc>
          <w:tcPr>
            <w:tcW w:w="1006" w:type="dxa"/>
            <w:hideMark/>
          </w:tcPr>
          <w:p w14:paraId="13726B46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</w:p>
        </w:tc>
        <w:tc>
          <w:tcPr>
            <w:tcW w:w="1007" w:type="dxa"/>
            <w:hideMark/>
          </w:tcPr>
          <w:p w14:paraId="278A0B1D" w14:textId="77777777" w:rsidR="00FB4DA5" w:rsidRPr="007505F6" w:rsidRDefault="00FB4DA5" w:rsidP="00996466">
            <w:pPr>
              <w:pStyle w:val="seglatab"/>
            </w:pPr>
            <w:r w:rsidRPr="007505F6">
              <w:t>1402</w:t>
            </w:r>
          </w:p>
        </w:tc>
        <w:tc>
          <w:tcPr>
            <w:tcW w:w="1006" w:type="dxa"/>
            <w:hideMark/>
          </w:tcPr>
          <w:p w14:paraId="75D9113A" w14:textId="77777777" w:rsidR="00FB4DA5" w:rsidRPr="007505F6" w:rsidRDefault="00FB4DA5" w:rsidP="00996466">
            <w:pPr>
              <w:pStyle w:val="seglatab"/>
            </w:pPr>
            <w:r w:rsidRPr="007505F6">
              <w:t>2856</w:t>
            </w:r>
          </w:p>
        </w:tc>
        <w:tc>
          <w:tcPr>
            <w:tcW w:w="1007" w:type="dxa"/>
            <w:hideMark/>
          </w:tcPr>
          <w:p w14:paraId="2376D908" w14:textId="77777777" w:rsidR="00FB4DA5" w:rsidRPr="007505F6" w:rsidRDefault="00FB4DA5" w:rsidP="00996466">
            <w:pPr>
              <w:pStyle w:val="seglatab"/>
            </w:pPr>
            <w:r w:rsidRPr="007505F6">
              <w:t>4578</w:t>
            </w:r>
          </w:p>
        </w:tc>
        <w:tc>
          <w:tcPr>
            <w:tcW w:w="1006" w:type="dxa"/>
            <w:hideMark/>
          </w:tcPr>
          <w:p w14:paraId="2170BE3B" w14:textId="77777777" w:rsidR="00FB4DA5" w:rsidRPr="007505F6" w:rsidRDefault="00FB4DA5" w:rsidP="00996466">
            <w:pPr>
              <w:pStyle w:val="seglatab"/>
            </w:pPr>
            <w:r w:rsidRPr="007505F6">
              <w:t>7474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7D3EAB5B" w14:textId="77777777" w:rsidR="00FB4DA5" w:rsidRPr="007505F6" w:rsidRDefault="00FB4DA5" w:rsidP="00996466">
            <w:pPr>
              <w:pStyle w:val="seglatab"/>
            </w:pPr>
            <w:r w:rsidRPr="007505F6">
              <w:t>9445</w:t>
            </w:r>
          </w:p>
        </w:tc>
        <w:tc>
          <w:tcPr>
            <w:tcW w:w="1006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6840BEAA" w14:textId="77777777" w:rsidR="00FB4DA5" w:rsidRPr="007505F6" w:rsidRDefault="00FB4DA5" w:rsidP="00996466">
            <w:pPr>
              <w:pStyle w:val="seglatab"/>
            </w:pPr>
            <w:r w:rsidRPr="007505F6">
              <w:t>53260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6DF5C4C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65E9DFC1" w14:textId="77777777" w:rsidTr="00124D0F">
        <w:tc>
          <w:tcPr>
            <w:tcW w:w="1006" w:type="dxa"/>
            <w:hideMark/>
          </w:tcPr>
          <w:p w14:paraId="0865BF12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</w:p>
        </w:tc>
        <w:tc>
          <w:tcPr>
            <w:tcW w:w="1007" w:type="dxa"/>
            <w:hideMark/>
          </w:tcPr>
          <w:p w14:paraId="425FCAE3" w14:textId="77777777" w:rsidR="00FB4DA5" w:rsidRPr="007505F6" w:rsidRDefault="00FB4DA5" w:rsidP="00996466">
            <w:pPr>
              <w:pStyle w:val="seglatab"/>
            </w:pPr>
            <w:r w:rsidRPr="007505F6">
              <w:t>1313</w:t>
            </w:r>
          </w:p>
        </w:tc>
        <w:tc>
          <w:tcPr>
            <w:tcW w:w="1006" w:type="dxa"/>
            <w:hideMark/>
          </w:tcPr>
          <w:p w14:paraId="6FF74CE4" w14:textId="77777777" w:rsidR="00FB4DA5" w:rsidRPr="007505F6" w:rsidRDefault="00FB4DA5" w:rsidP="00996466">
            <w:pPr>
              <w:pStyle w:val="seglatab"/>
            </w:pPr>
            <w:r w:rsidRPr="007505F6">
              <w:t>3389</w:t>
            </w:r>
          </w:p>
        </w:tc>
        <w:tc>
          <w:tcPr>
            <w:tcW w:w="1007" w:type="dxa"/>
            <w:hideMark/>
          </w:tcPr>
          <w:p w14:paraId="7D4DAC47" w14:textId="77777777" w:rsidR="00FB4DA5" w:rsidRPr="007505F6" w:rsidRDefault="00FB4DA5" w:rsidP="00996466">
            <w:pPr>
              <w:pStyle w:val="seglatab"/>
            </w:pPr>
            <w:r w:rsidRPr="007505F6">
              <w:t>5301</w:t>
            </w:r>
          </w:p>
        </w:tc>
        <w:tc>
          <w:tcPr>
            <w:tcW w:w="1006" w:type="dxa"/>
            <w:hideMark/>
          </w:tcPr>
          <w:p w14:paraId="27D71DE6" w14:textId="77777777" w:rsidR="00FB4DA5" w:rsidRPr="007505F6" w:rsidRDefault="00FB4DA5" w:rsidP="00996466">
            <w:pPr>
              <w:pStyle w:val="seglatab"/>
            </w:pPr>
            <w:r w:rsidRPr="007505F6">
              <w:t>7469</w:t>
            </w:r>
          </w:p>
        </w:tc>
        <w:tc>
          <w:tcPr>
            <w:tcW w:w="1007" w:type="dxa"/>
            <w:hideMark/>
          </w:tcPr>
          <w:p w14:paraId="02A2CF02" w14:textId="77777777" w:rsidR="00FB4DA5" w:rsidRPr="007505F6" w:rsidRDefault="00FB4DA5" w:rsidP="00996466">
            <w:pPr>
              <w:pStyle w:val="seglatab"/>
            </w:pPr>
            <w:r w:rsidRPr="007505F6">
              <w:t>10989</w:t>
            </w:r>
          </w:p>
        </w:tc>
        <w:tc>
          <w:tcPr>
            <w:tcW w:w="1006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3AEC3A05" w14:textId="77777777" w:rsidR="00FB4DA5" w:rsidRPr="007505F6" w:rsidRDefault="00FB4DA5" w:rsidP="00996466">
            <w:pPr>
              <w:pStyle w:val="seglatab"/>
            </w:pPr>
            <w:r w:rsidRPr="007505F6">
              <w:t>13325</w:t>
            </w:r>
          </w:p>
        </w:tc>
        <w:tc>
          <w:tcPr>
            <w:tcW w:w="1007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137AB7CD" w14:textId="77777777" w:rsidR="00FB4DA5" w:rsidRPr="007505F6" w:rsidRDefault="00FB4DA5" w:rsidP="00996466">
            <w:pPr>
              <w:pStyle w:val="seglatab"/>
            </w:pPr>
            <w:r w:rsidRPr="007505F6">
              <w:t>71300</w:t>
            </w:r>
          </w:p>
        </w:tc>
      </w:tr>
      <w:tr w:rsidR="00FB4DA5" w:rsidRPr="007505F6" w14:paraId="212B2BFD" w14:textId="77777777" w:rsidTr="00124D0F">
        <w:tc>
          <w:tcPr>
            <w:tcW w:w="1006" w:type="dxa"/>
            <w:hideMark/>
          </w:tcPr>
          <w:p w14:paraId="5839D65D" w14:textId="77777777" w:rsidR="00FB4DA5" w:rsidRPr="007505F6" w:rsidRDefault="00FB4DA5" w:rsidP="00996466">
            <w:pPr>
              <w:pStyle w:val="seglatab"/>
            </w:pPr>
            <w:r w:rsidRPr="007505F6">
              <w:t>F</w:t>
            </w:r>
          </w:p>
        </w:tc>
        <w:tc>
          <w:tcPr>
            <w:tcW w:w="1007" w:type="dxa"/>
            <w:hideMark/>
          </w:tcPr>
          <w:p w14:paraId="3DE1932A" w14:textId="77777777" w:rsidR="00FB4DA5" w:rsidRPr="007505F6" w:rsidRDefault="00FB4DA5" w:rsidP="00996466">
            <w:pPr>
              <w:pStyle w:val="seglatab"/>
            </w:pPr>
            <w:r w:rsidRPr="007505F6">
              <w:t>1681</w:t>
            </w:r>
          </w:p>
        </w:tc>
        <w:tc>
          <w:tcPr>
            <w:tcW w:w="1006" w:type="dxa"/>
            <w:hideMark/>
          </w:tcPr>
          <w:p w14:paraId="11D782E2" w14:textId="77777777" w:rsidR="00FB4DA5" w:rsidRPr="007505F6" w:rsidRDefault="00FB4DA5" w:rsidP="00996466">
            <w:pPr>
              <w:pStyle w:val="seglatab"/>
            </w:pPr>
            <w:r w:rsidRPr="007505F6">
              <w:t>3374</w:t>
            </w:r>
          </w:p>
        </w:tc>
        <w:tc>
          <w:tcPr>
            <w:tcW w:w="1007" w:type="dxa"/>
            <w:hideMark/>
          </w:tcPr>
          <w:p w14:paraId="13C4DCAA" w14:textId="77777777" w:rsidR="00FB4DA5" w:rsidRPr="007505F6" w:rsidRDefault="00FB4DA5" w:rsidP="00996466">
            <w:pPr>
              <w:pStyle w:val="seglatab"/>
            </w:pPr>
            <w:r w:rsidRPr="007505F6">
              <w:t>6051</w:t>
            </w:r>
          </w:p>
        </w:tc>
        <w:tc>
          <w:tcPr>
            <w:tcW w:w="1006" w:type="dxa"/>
            <w:hideMark/>
          </w:tcPr>
          <w:p w14:paraId="025220F5" w14:textId="77777777" w:rsidR="00FB4DA5" w:rsidRPr="007505F6" w:rsidRDefault="00FB4DA5" w:rsidP="00996466">
            <w:pPr>
              <w:pStyle w:val="seglatab"/>
            </w:pPr>
            <w:r w:rsidRPr="007505F6">
              <w:t>8408</w:t>
            </w:r>
          </w:p>
        </w:tc>
        <w:tc>
          <w:tcPr>
            <w:tcW w:w="1007" w:type="dxa"/>
            <w:hideMark/>
          </w:tcPr>
          <w:p w14:paraId="23C6F726" w14:textId="77777777" w:rsidR="00FB4DA5" w:rsidRPr="007505F6" w:rsidRDefault="00FB4DA5" w:rsidP="00996466">
            <w:pPr>
              <w:pStyle w:val="seglatab"/>
            </w:pPr>
            <w:r w:rsidRPr="007505F6">
              <w:t>11022</w:t>
            </w:r>
          </w:p>
        </w:tc>
        <w:tc>
          <w:tcPr>
            <w:tcW w:w="1006" w:type="dxa"/>
            <w:hideMark/>
          </w:tcPr>
          <w:p w14:paraId="230443BA" w14:textId="77777777" w:rsidR="00FB4DA5" w:rsidRPr="007505F6" w:rsidRDefault="00FB4DA5" w:rsidP="00996466">
            <w:pPr>
              <w:pStyle w:val="seglatab"/>
            </w:pPr>
            <w:r w:rsidRPr="007505F6">
              <w:t>15150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75A6F5A8" w14:textId="77777777" w:rsidR="00FB4DA5" w:rsidRPr="007505F6" w:rsidRDefault="00FB4DA5" w:rsidP="00996466">
            <w:pPr>
              <w:pStyle w:val="seglatab"/>
            </w:pPr>
            <w:r w:rsidRPr="007505F6">
              <w:t>17850</w:t>
            </w:r>
          </w:p>
        </w:tc>
      </w:tr>
      <w:tr w:rsidR="00FB4DA5" w:rsidRPr="007505F6" w14:paraId="6677FE5A" w14:textId="77777777" w:rsidTr="00124D0F">
        <w:tc>
          <w:tcPr>
            <w:tcW w:w="1006" w:type="dxa"/>
            <w:hideMark/>
          </w:tcPr>
          <w:p w14:paraId="1043496D" w14:textId="77777777" w:rsidR="00FB4DA5" w:rsidRPr="007505F6" w:rsidRDefault="00FB4DA5" w:rsidP="00996466">
            <w:pPr>
              <w:pStyle w:val="seglatab"/>
            </w:pPr>
            <w:r w:rsidRPr="007505F6">
              <w:t>Ne</w:t>
            </w:r>
          </w:p>
        </w:tc>
        <w:tc>
          <w:tcPr>
            <w:tcW w:w="1007" w:type="dxa"/>
            <w:hideMark/>
          </w:tcPr>
          <w:p w14:paraId="00649D23" w14:textId="77777777" w:rsidR="00FB4DA5" w:rsidRPr="007505F6" w:rsidRDefault="00FB4DA5" w:rsidP="00996466">
            <w:pPr>
              <w:pStyle w:val="seglatab"/>
            </w:pPr>
            <w:r w:rsidRPr="007505F6">
              <w:t>2080</w:t>
            </w:r>
          </w:p>
        </w:tc>
        <w:tc>
          <w:tcPr>
            <w:tcW w:w="1006" w:type="dxa"/>
            <w:hideMark/>
          </w:tcPr>
          <w:p w14:paraId="2EED0695" w14:textId="77777777" w:rsidR="00FB4DA5" w:rsidRPr="007505F6" w:rsidRDefault="00FB4DA5" w:rsidP="00996466">
            <w:pPr>
              <w:pStyle w:val="seglatab"/>
            </w:pPr>
            <w:r w:rsidRPr="007505F6">
              <w:t>3952</w:t>
            </w:r>
          </w:p>
        </w:tc>
        <w:tc>
          <w:tcPr>
            <w:tcW w:w="1007" w:type="dxa"/>
            <w:hideMark/>
          </w:tcPr>
          <w:p w14:paraId="562244D1" w14:textId="77777777" w:rsidR="00FB4DA5" w:rsidRPr="007505F6" w:rsidRDefault="00FB4DA5" w:rsidP="00996466">
            <w:pPr>
              <w:pStyle w:val="seglatab"/>
            </w:pPr>
            <w:r w:rsidRPr="007505F6">
              <w:t>6121</w:t>
            </w:r>
          </w:p>
        </w:tc>
        <w:tc>
          <w:tcPr>
            <w:tcW w:w="1006" w:type="dxa"/>
            <w:hideMark/>
          </w:tcPr>
          <w:p w14:paraId="7BB6E11C" w14:textId="77777777" w:rsidR="00FB4DA5" w:rsidRPr="007505F6" w:rsidRDefault="00FB4DA5" w:rsidP="00996466">
            <w:pPr>
              <w:pStyle w:val="seglatab"/>
            </w:pPr>
            <w:r w:rsidRPr="007505F6">
              <w:t>9371</w:t>
            </w:r>
          </w:p>
        </w:tc>
        <w:tc>
          <w:tcPr>
            <w:tcW w:w="1007" w:type="dxa"/>
            <w:hideMark/>
          </w:tcPr>
          <w:p w14:paraId="31E6F18C" w14:textId="77777777" w:rsidR="00FB4DA5" w:rsidRPr="007505F6" w:rsidRDefault="00FB4DA5" w:rsidP="00996466">
            <w:pPr>
              <w:pStyle w:val="seglatab"/>
            </w:pPr>
            <w:r w:rsidRPr="007505F6">
              <w:t>12177</w:t>
            </w:r>
          </w:p>
        </w:tc>
        <w:tc>
          <w:tcPr>
            <w:tcW w:w="1006" w:type="dxa"/>
            <w:hideMark/>
          </w:tcPr>
          <w:p w14:paraId="03CD63CD" w14:textId="77777777" w:rsidR="00FB4DA5" w:rsidRPr="007505F6" w:rsidRDefault="00FB4DA5" w:rsidP="00996466">
            <w:pPr>
              <w:pStyle w:val="seglatab"/>
            </w:pPr>
            <w:r w:rsidRPr="007505F6">
              <w:t>15238</w:t>
            </w:r>
          </w:p>
        </w:tc>
        <w:tc>
          <w:tcPr>
            <w:tcW w:w="1007" w:type="dxa"/>
            <w:hideMark/>
          </w:tcPr>
          <w:p w14:paraId="797A5E13" w14:textId="77777777" w:rsidR="00FB4DA5" w:rsidRPr="007505F6" w:rsidRDefault="00FB4DA5" w:rsidP="00996466">
            <w:pPr>
              <w:pStyle w:val="seglatab"/>
            </w:pPr>
            <w:r w:rsidRPr="007505F6">
              <w:t>20001</w:t>
            </w:r>
          </w:p>
        </w:tc>
      </w:tr>
    </w:tbl>
    <w:p w14:paraId="2465C1DA" w14:textId="77777777" w:rsidR="00FB4DA5" w:rsidRDefault="00FB4DA5" w:rsidP="00FB4DA5"/>
    <w:p w14:paraId="6ECA8509" w14:textId="77777777" w:rsidR="00FB4DA5" w:rsidRDefault="00FB4DA5" w:rsidP="00FB4DA5"/>
    <w:p w14:paraId="6A5E96FD" w14:textId="2A8A1E35" w:rsidR="00FB4DA5" w:rsidRDefault="00FB4DA5" w:rsidP="00FB4DA5"/>
    <w:p w14:paraId="0FB5967F" w14:textId="77777777" w:rsidR="001B3B28" w:rsidRDefault="001B3B28" w:rsidP="00FB4DA5"/>
    <w:p w14:paraId="49D35754" w14:textId="77777777" w:rsidR="00FB4DA5" w:rsidRDefault="00FB4DA5" w:rsidP="00FB4DA5"/>
    <w:p w14:paraId="4BCA0F2D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005"/>
        <w:gridCol w:w="1007"/>
        <w:gridCol w:w="1006"/>
        <w:gridCol w:w="1007"/>
        <w:gridCol w:w="1006"/>
        <w:gridCol w:w="1007"/>
        <w:gridCol w:w="1006"/>
        <w:gridCol w:w="1007"/>
      </w:tblGrid>
      <w:tr w:rsidR="00FB4DA5" w:rsidRPr="007505F6" w14:paraId="1CB85319" w14:textId="77777777" w:rsidTr="0012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" w:type="dxa"/>
            <w:hideMark/>
          </w:tcPr>
          <w:p w14:paraId="21B50D23" w14:textId="77777777" w:rsidR="00FB4DA5" w:rsidRPr="007505F6" w:rsidRDefault="00FB4DA5" w:rsidP="00996466">
            <w:pPr>
              <w:pStyle w:val="seglatab"/>
            </w:pPr>
            <w:r>
              <w:lastRenderedPageBreak/>
              <w:t>P</w:t>
            </w:r>
            <w:r w:rsidRPr="007505F6">
              <w:t>rvok</w:t>
            </w:r>
            <w:r>
              <w:t xml:space="preserve"> </w:t>
            </w:r>
            <w:r>
              <w:br/>
            </w:r>
            <w:r w:rsidRPr="007505F6">
              <w:t>3. periódy</w:t>
            </w:r>
          </w:p>
        </w:tc>
        <w:tc>
          <w:tcPr>
            <w:tcW w:w="1007" w:type="dxa"/>
            <w:hideMark/>
          </w:tcPr>
          <w:p w14:paraId="39C5BEBF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hideMark/>
          </w:tcPr>
          <w:p w14:paraId="723386B7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007" w:type="dxa"/>
            <w:hideMark/>
          </w:tcPr>
          <w:p w14:paraId="3DC418CF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006" w:type="dxa"/>
            <w:hideMark/>
          </w:tcPr>
          <w:p w14:paraId="26F8A0A2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007" w:type="dxa"/>
            <w:hideMark/>
          </w:tcPr>
          <w:p w14:paraId="2B371BC1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006" w:type="dxa"/>
            <w:hideMark/>
          </w:tcPr>
          <w:p w14:paraId="7C3077BA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007" w:type="dxa"/>
            <w:hideMark/>
          </w:tcPr>
          <w:p w14:paraId="6A6E18BF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I</w:t>
            </w:r>
            <w:r w:rsidRPr="007505F6">
              <w:rPr>
                <w:vertAlign w:val="subscript"/>
              </w:rPr>
              <w:t>7</w:t>
            </w:r>
          </w:p>
        </w:tc>
      </w:tr>
      <w:tr w:rsidR="00FB4DA5" w:rsidRPr="007505F6" w14:paraId="545BD4F5" w14:textId="77777777" w:rsidTr="00124D0F">
        <w:tc>
          <w:tcPr>
            <w:tcW w:w="1006" w:type="dxa"/>
            <w:hideMark/>
          </w:tcPr>
          <w:p w14:paraId="66589549" w14:textId="77777777" w:rsidR="00FB4DA5" w:rsidRPr="007505F6" w:rsidRDefault="00FB4DA5" w:rsidP="00996466">
            <w:pPr>
              <w:pStyle w:val="seglatab"/>
            </w:pPr>
            <w:r w:rsidRPr="007505F6">
              <w:t>Na</w:t>
            </w:r>
          </w:p>
        </w:tc>
        <w:tc>
          <w:tcPr>
            <w:tcW w:w="1007" w:type="dxa"/>
            <w:tcBorders>
              <w:right w:val="single" w:sz="24" w:space="0" w:color="auto"/>
            </w:tcBorders>
            <w:hideMark/>
          </w:tcPr>
          <w:p w14:paraId="6F63FBFD" w14:textId="77777777" w:rsidR="00FB4DA5" w:rsidRPr="007505F6" w:rsidRDefault="00FB4DA5" w:rsidP="00996466">
            <w:pPr>
              <w:pStyle w:val="seglatab"/>
            </w:pPr>
            <w:r w:rsidRPr="007505F6">
              <w:t>496</w:t>
            </w:r>
          </w:p>
        </w:tc>
        <w:tc>
          <w:tcPr>
            <w:tcW w:w="1006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69C71D62" w14:textId="77777777" w:rsidR="00FB4DA5" w:rsidRPr="007505F6" w:rsidRDefault="00FB4DA5" w:rsidP="00996466">
            <w:pPr>
              <w:pStyle w:val="seglatab"/>
            </w:pPr>
            <w:r w:rsidRPr="007505F6">
              <w:t>4562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hideMark/>
          </w:tcPr>
          <w:p w14:paraId="16BF17D7" w14:textId="77777777" w:rsidR="00FB4DA5" w:rsidRPr="007505F6" w:rsidRDefault="00FB4DA5" w:rsidP="00996466">
            <w:pPr>
              <w:pStyle w:val="seglatab"/>
            </w:pPr>
            <w:r w:rsidRPr="007505F6">
              <w:t>6910</w:t>
            </w:r>
          </w:p>
        </w:tc>
        <w:tc>
          <w:tcPr>
            <w:tcW w:w="1006" w:type="dxa"/>
          </w:tcPr>
          <w:p w14:paraId="3C02416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3D943CB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6" w:type="dxa"/>
          </w:tcPr>
          <w:p w14:paraId="7AEA6E67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0E9A6686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679447EA" w14:textId="77777777" w:rsidTr="00124D0F">
        <w:tc>
          <w:tcPr>
            <w:tcW w:w="1006" w:type="dxa"/>
            <w:hideMark/>
          </w:tcPr>
          <w:p w14:paraId="62059045" w14:textId="77777777" w:rsidR="00FB4DA5" w:rsidRPr="007505F6" w:rsidRDefault="00FB4DA5" w:rsidP="00996466">
            <w:pPr>
              <w:pStyle w:val="seglatab"/>
            </w:pPr>
            <w:r w:rsidRPr="007505F6">
              <w:t>Mg</w:t>
            </w:r>
          </w:p>
        </w:tc>
        <w:tc>
          <w:tcPr>
            <w:tcW w:w="1007" w:type="dxa"/>
            <w:hideMark/>
          </w:tcPr>
          <w:p w14:paraId="0A7C9C08" w14:textId="77777777" w:rsidR="00FB4DA5" w:rsidRPr="007505F6" w:rsidRDefault="00FB4DA5" w:rsidP="00996466">
            <w:pPr>
              <w:pStyle w:val="seglatab"/>
            </w:pPr>
            <w:r w:rsidRPr="007505F6">
              <w:t>738</w:t>
            </w:r>
          </w:p>
        </w:tc>
        <w:tc>
          <w:tcPr>
            <w:tcW w:w="1006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697AA723" w14:textId="77777777" w:rsidR="00FB4DA5" w:rsidRPr="007505F6" w:rsidRDefault="00FB4DA5" w:rsidP="00996466">
            <w:pPr>
              <w:pStyle w:val="seglatab"/>
            </w:pPr>
            <w:r w:rsidRPr="007505F6">
              <w:t>1451</w:t>
            </w:r>
          </w:p>
        </w:tc>
        <w:tc>
          <w:tcPr>
            <w:tcW w:w="1007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216AC774" w14:textId="77777777" w:rsidR="00FB4DA5" w:rsidRPr="007505F6" w:rsidRDefault="00FB4DA5" w:rsidP="00996466">
            <w:pPr>
              <w:pStyle w:val="seglatab"/>
            </w:pPr>
            <w:r w:rsidRPr="007505F6">
              <w:t>7733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72698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3020" w:type="dxa"/>
            <w:gridSpan w:val="3"/>
            <w:hideMark/>
          </w:tcPr>
          <w:p w14:paraId="78476FAD" w14:textId="77777777" w:rsidR="00FB4DA5" w:rsidRPr="007505F6" w:rsidRDefault="00FB4DA5" w:rsidP="00996466">
            <w:pPr>
              <w:pStyle w:val="seglatab"/>
            </w:pPr>
            <w:r w:rsidRPr="007505F6">
              <w:t>vnútorné elektróny</w:t>
            </w:r>
          </w:p>
        </w:tc>
      </w:tr>
      <w:tr w:rsidR="00FB4DA5" w:rsidRPr="007505F6" w14:paraId="2BFF30F1" w14:textId="77777777" w:rsidTr="00124D0F">
        <w:tc>
          <w:tcPr>
            <w:tcW w:w="1006" w:type="dxa"/>
            <w:hideMark/>
          </w:tcPr>
          <w:p w14:paraId="3E97D6D1" w14:textId="77777777" w:rsidR="00FB4DA5" w:rsidRPr="007505F6" w:rsidRDefault="00FB4DA5" w:rsidP="00996466">
            <w:pPr>
              <w:pStyle w:val="seglatab"/>
            </w:pPr>
            <w:r w:rsidRPr="007505F6">
              <w:t>Al</w:t>
            </w:r>
          </w:p>
        </w:tc>
        <w:tc>
          <w:tcPr>
            <w:tcW w:w="1007" w:type="dxa"/>
            <w:hideMark/>
          </w:tcPr>
          <w:p w14:paraId="6218DE99" w14:textId="77777777" w:rsidR="00FB4DA5" w:rsidRPr="007505F6" w:rsidRDefault="00FB4DA5" w:rsidP="00996466">
            <w:pPr>
              <w:pStyle w:val="seglatab"/>
            </w:pPr>
            <w:r w:rsidRPr="007505F6">
              <w:t>578</w:t>
            </w:r>
          </w:p>
        </w:tc>
        <w:tc>
          <w:tcPr>
            <w:tcW w:w="1006" w:type="dxa"/>
            <w:hideMark/>
          </w:tcPr>
          <w:p w14:paraId="6F208924" w14:textId="77777777" w:rsidR="00FB4DA5" w:rsidRPr="007505F6" w:rsidRDefault="00FB4DA5" w:rsidP="00996466">
            <w:pPr>
              <w:pStyle w:val="seglatab"/>
            </w:pPr>
            <w:r w:rsidRPr="007505F6">
              <w:t>1817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4E3A2A0E" w14:textId="77777777" w:rsidR="00FB4DA5" w:rsidRPr="007505F6" w:rsidRDefault="00FB4DA5" w:rsidP="00996466">
            <w:pPr>
              <w:pStyle w:val="seglatab"/>
            </w:pPr>
            <w:r w:rsidRPr="007505F6">
              <w:t>2745</w:t>
            </w:r>
          </w:p>
        </w:tc>
        <w:tc>
          <w:tcPr>
            <w:tcW w:w="1006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286C3E38" w14:textId="77777777" w:rsidR="00FB4DA5" w:rsidRPr="007505F6" w:rsidRDefault="00FB4DA5" w:rsidP="00996466">
            <w:pPr>
              <w:pStyle w:val="seglatab"/>
            </w:pPr>
            <w:r w:rsidRPr="007505F6">
              <w:t>11577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B9BA9BB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6" w:type="dxa"/>
          </w:tcPr>
          <w:p w14:paraId="7DCB5E65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7DF1455E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56BEE4DC" w14:textId="77777777" w:rsidTr="00124D0F">
        <w:tc>
          <w:tcPr>
            <w:tcW w:w="1006" w:type="dxa"/>
            <w:hideMark/>
          </w:tcPr>
          <w:p w14:paraId="780568E3" w14:textId="77777777" w:rsidR="00FB4DA5" w:rsidRPr="007505F6" w:rsidRDefault="00FB4DA5" w:rsidP="00996466">
            <w:pPr>
              <w:pStyle w:val="seglatab"/>
            </w:pPr>
            <w:r w:rsidRPr="007505F6">
              <w:t>Si</w:t>
            </w:r>
          </w:p>
        </w:tc>
        <w:tc>
          <w:tcPr>
            <w:tcW w:w="1007" w:type="dxa"/>
            <w:hideMark/>
          </w:tcPr>
          <w:p w14:paraId="0295B66B" w14:textId="77777777" w:rsidR="00FB4DA5" w:rsidRPr="007505F6" w:rsidRDefault="00FB4DA5" w:rsidP="00996466">
            <w:pPr>
              <w:pStyle w:val="seglatab"/>
            </w:pPr>
            <w:r w:rsidRPr="007505F6">
              <w:t>786</w:t>
            </w:r>
          </w:p>
        </w:tc>
        <w:tc>
          <w:tcPr>
            <w:tcW w:w="1006" w:type="dxa"/>
            <w:hideMark/>
          </w:tcPr>
          <w:p w14:paraId="4483D45A" w14:textId="77777777" w:rsidR="00FB4DA5" w:rsidRPr="007505F6" w:rsidRDefault="00FB4DA5" w:rsidP="00996466">
            <w:pPr>
              <w:pStyle w:val="seglatab"/>
            </w:pPr>
            <w:r w:rsidRPr="007505F6">
              <w:t>1577</w:t>
            </w:r>
          </w:p>
        </w:tc>
        <w:tc>
          <w:tcPr>
            <w:tcW w:w="1007" w:type="dxa"/>
            <w:hideMark/>
          </w:tcPr>
          <w:p w14:paraId="1076645B" w14:textId="77777777" w:rsidR="00FB4DA5" w:rsidRPr="007505F6" w:rsidRDefault="00FB4DA5" w:rsidP="00996466">
            <w:pPr>
              <w:pStyle w:val="seglatab"/>
            </w:pPr>
            <w:r w:rsidRPr="007505F6">
              <w:t>3232</w:t>
            </w:r>
          </w:p>
        </w:tc>
        <w:tc>
          <w:tcPr>
            <w:tcW w:w="1006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28F4B181" w14:textId="77777777" w:rsidR="00FB4DA5" w:rsidRPr="007505F6" w:rsidRDefault="00FB4DA5" w:rsidP="00996466">
            <w:pPr>
              <w:pStyle w:val="seglatab"/>
            </w:pPr>
            <w:r w:rsidRPr="007505F6">
              <w:t>4356</w:t>
            </w:r>
          </w:p>
        </w:tc>
        <w:tc>
          <w:tcPr>
            <w:tcW w:w="1007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4E4A6F6A" w14:textId="77777777" w:rsidR="00FB4DA5" w:rsidRPr="007505F6" w:rsidRDefault="00FB4DA5" w:rsidP="00996466">
            <w:pPr>
              <w:pStyle w:val="seglatab"/>
            </w:pPr>
            <w:r w:rsidRPr="007505F6">
              <w:t>16091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A10F46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007" w:type="dxa"/>
          </w:tcPr>
          <w:p w14:paraId="75D3BB21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7584481C" w14:textId="77777777" w:rsidTr="00124D0F">
        <w:tc>
          <w:tcPr>
            <w:tcW w:w="1006" w:type="dxa"/>
            <w:hideMark/>
          </w:tcPr>
          <w:p w14:paraId="745EC022" w14:textId="77777777" w:rsidR="00FB4DA5" w:rsidRPr="007505F6" w:rsidRDefault="00FB4DA5" w:rsidP="00996466">
            <w:pPr>
              <w:pStyle w:val="seglatab"/>
            </w:pPr>
            <w:r w:rsidRPr="007505F6">
              <w:t>P</w:t>
            </w:r>
          </w:p>
        </w:tc>
        <w:tc>
          <w:tcPr>
            <w:tcW w:w="1007" w:type="dxa"/>
            <w:hideMark/>
          </w:tcPr>
          <w:p w14:paraId="71FDCDFC" w14:textId="77777777" w:rsidR="00FB4DA5" w:rsidRPr="007505F6" w:rsidRDefault="00FB4DA5" w:rsidP="00996466">
            <w:pPr>
              <w:pStyle w:val="seglatab"/>
            </w:pPr>
            <w:r w:rsidRPr="007505F6">
              <w:t>1012</w:t>
            </w:r>
          </w:p>
        </w:tc>
        <w:tc>
          <w:tcPr>
            <w:tcW w:w="1006" w:type="dxa"/>
            <w:hideMark/>
          </w:tcPr>
          <w:p w14:paraId="30D443A5" w14:textId="77777777" w:rsidR="00FB4DA5" w:rsidRPr="007505F6" w:rsidRDefault="00FB4DA5" w:rsidP="00996466">
            <w:pPr>
              <w:pStyle w:val="seglatab"/>
            </w:pPr>
            <w:r w:rsidRPr="007505F6">
              <w:t>1907</w:t>
            </w:r>
          </w:p>
        </w:tc>
        <w:tc>
          <w:tcPr>
            <w:tcW w:w="1007" w:type="dxa"/>
            <w:hideMark/>
          </w:tcPr>
          <w:p w14:paraId="5A33D799" w14:textId="77777777" w:rsidR="00FB4DA5" w:rsidRPr="007505F6" w:rsidRDefault="00FB4DA5" w:rsidP="00996466">
            <w:pPr>
              <w:pStyle w:val="seglatab"/>
            </w:pPr>
            <w:r w:rsidRPr="007505F6">
              <w:t>2914</w:t>
            </w:r>
          </w:p>
        </w:tc>
        <w:tc>
          <w:tcPr>
            <w:tcW w:w="1006" w:type="dxa"/>
            <w:hideMark/>
          </w:tcPr>
          <w:p w14:paraId="11E2ED70" w14:textId="77777777" w:rsidR="00FB4DA5" w:rsidRPr="007505F6" w:rsidRDefault="00FB4DA5" w:rsidP="00996466">
            <w:pPr>
              <w:pStyle w:val="seglatab"/>
            </w:pPr>
            <w:r w:rsidRPr="007505F6">
              <w:t>4964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49BBA7E5" w14:textId="77777777" w:rsidR="00FB4DA5" w:rsidRPr="007505F6" w:rsidRDefault="00FB4DA5" w:rsidP="00996466">
            <w:pPr>
              <w:pStyle w:val="seglatab"/>
            </w:pPr>
            <w:r w:rsidRPr="007505F6">
              <w:t>6274</w:t>
            </w:r>
          </w:p>
        </w:tc>
        <w:tc>
          <w:tcPr>
            <w:tcW w:w="1006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3F24DD99" w14:textId="77777777" w:rsidR="00FB4DA5" w:rsidRPr="007505F6" w:rsidRDefault="00FB4DA5" w:rsidP="00996466">
            <w:pPr>
              <w:pStyle w:val="seglatab"/>
            </w:pPr>
            <w:r w:rsidRPr="007505F6">
              <w:t>21267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4561585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796E9CA0" w14:textId="77777777" w:rsidTr="00124D0F">
        <w:tc>
          <w:tcPr>
            <w:tcW w:w="1006" w:type="dxa"/>
            <w:hideMark/>
          </w:tcPr>
          <w:p w14:paraId="6ECF4E3C" w14:textId="77777777" w:rsidR="00FB4DA5" w:rsidRPr="007505F6" w:rsidRDefault="00FB4DA5" w:rsidP="00996466">
            <w:pPr>
              <w:pStyle w:val="seglatab"/>
            </w:pPr>
            <w:r w:rsidRPr="007505F6">
              <w:t>S</w:t>
            </w:r>
          </w:p>
        </w:tc>
        <w:tc>
          <w:tcPr>
            <w:tcW w:w="1007" w:type="dxa"/>
            <w:hideMark/>
          </w:tcPr>
          <w:p w14:paraId="21F93B93" w14:textId="77777777" w:rsidR="00FB4DA5" w:rsidRPr="007505F6" w:rsidRDefault="00FB4DA5" w:rsidP="00996466">
            <w:pPr>
              <w:pStyle w:val="seglatab"/>
            </w:pPr>
            <w:r w:rsidRPr="007505F6">
              <w:t>1000</w:t>
            </w:r>
          </w:p>
        </w:tc>
        <w:tc>
          <w:tcPr>
            <w:tcW w:w="1006" w:type="dxa"/>
            <w:hideMark/>
          </w:tcPr>
          <w:p w14:paraId="716F3FE8" w14:textId="77777777" w:rsidR="00FB4DA5" w:rsidRPr="007505F6" w:rsidRDefault="00FB4DA5" w:rsidP="00996466">
            <w:pPr>
              <w:pStyle w:val="seglatab"/>
            </w:pPr>
            <w:r w:rsidRPr="007505F6">
              <w:t>2252</w:t>
            </w:r>
          </w:p>
        </w:tc>
        <w:tc>
          <w:tcPr>
            <w:tcW w:w="1007" w:type="dxa"/>
            <w:hideMark/>
          </w:tcPr>
          <w:p w14:paraId="53F38863" w14:textId="77777777" w:rsidR="00FB4DA5" w:rsidRPr="007505F6" w:rsidRDefault="00FB4DA5" w:rsidP="00996466">
            <w:pPr>
              <w:pStyle w:val="seglatab"/>
            </w:pPr>
            <w:r w:rsidRPr="007505F6">
              <w:t>3357</w:t>
            </w:r>
          </w:p>
        </w:tc>
        <w:tc>
          <w:tcPr>
            <w:tcW w:w="1006" w:type="dxa"/>
            <w:hideMark/>
          </w:tcPr>
          <w:p w14:paraId="40C42764" w14:textId="77777777" w:rsidR="00FB4DA5" w:rsidRPr="007505F6" w:rsidRDefault="00FB4DA5" w:rsidP="00996466">
            <w:pPr>
              <w:pStyle w:val="seglatab"/>
            </w:pPr>
            <w:r w:rsidRPr="007505F6">
              <w:t>4556</w:t>
            </w:r>
          </w:p>
        </w:tc>
        <w:tc>
          <w:tcPr>
            <w:tcW w:w="1007" w:type="dxa"/>
            <w:hideMark/>
          </w:tcPr>
          <w:p w14:paraId="4027F09C" w14:textId="77777777" w:rsidR="00FB4DA5" w:rsidRPr="007505F6" w:rsidRDefault="00FB4DA5" w:rsidP="00996466">
            <w:pPr>
              <w:pStyle w:val="seglatab"/>
            </w:pPr>
            <w:r w:rsidRPr="007505F6">
              <w:t>7004</w:t>
            </w:r>
          </w:p>
        </w:tc>
        <w:tc>
          <w:tcPr>
            <w:tcW w:w="1006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57465CDF" w14:textId="77777777" w:rsidR="00FB4DA5" w:rsidRPr="007505F6" w:rsidRDefault="00FB4DA5" w:rsidP="00996466">
            <w:pPr>
              <w:pStyle w:val="seglatab"/>
            </w:pPr>
            <w:r w:rsidRPr="007505F6">
              <w:t>8496</w:t>
            </w:r>
          </w:p>
        </w:tc>
        <w:tc>
          <w:tcPr>
            <w:tcW w:w="1007" w:type="dxa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4165CCCD" w14:textId="77777777" w:rsidR="00FB4DA5" w:rsidRPr="007505F6" w:rsidRDefault="00FB4DA5" w:rsidP="00996466">
            <w:pPr>
              <w:pStyle w:val="seglatab"/>
            </w:pPr>
            <w:r w:rsidRPr="007505F6">
              <w:t>27107</w:t>
            </w:r>
          </w:p>
        </w:tc>
      </w:tr>
      <w:tr w:rsidR="00FB4DA5" w:rsidRPr="007505F6" w14:paraId="4197CB63" w14:textId="77777777" w:rsidTr="00124D0F">
        <w:tc>
          <w:tcPr>
            <w:tcW w:w="1006" w:type="dxa"/>
            <w:hideMark/>
          </w:tcPr>
          <w:p w14:paraId="237BA342" w14:textId="77777777" w:rsidR="00FB4DA5" w:rsidRPr="007505F6" w:rsidRDefault="00FB4DA5" w:rsidP="00996466">
            <w:pPr>
              <w:pStyle w:val="seglatab"/>
            </w:pPr>
            <w:r w:rsidRPr="007505F6">
              <w:t>Cl</w:t>
            </w:r>
          </w:p>
        </w:tc>
        <w:tc>
          <w:tcPr>
            <w:tcW w:w="1007" w:type="dxa"/>
            <w:hideMark/>
          </w:tcPr>
          <w:p w14:paraId="5932DBA3" w14:textId="77777777" w:rsidR="00FB4DA5" w:rsidRPr="007505F6" w:rsidRDefault="00FB4DA5" w:rsidP="00996466">
            <w:pPr>
              <w:pStyle w:val="seglatab"/>
            </w:pPr>
            <w:r w:rsidRPr="007505F6">
              <w:t>1251</w:t>
            </w:r>
          </w:p>
        </w:tc>
        <w:tc>
          <w:tcPr>
            <w:tcW w:w="1006" w:type="dxa"/>
            <w:hideMark/>
          </w:tcPr>
          <w:p w14:paraId="0F20F30E" w14:textId="77777777" w:rsidR="00FB4DA5" w:rsidRPr="007505F6" w:rsidRDefault="00FB4DA5" w:rsidP="00996466">
            <w:pPr>
              <w:pStyle w:val="seglatab"/>
            </w:pPr>
            <w:r w:rsidRPr="007505F6">
              <w:t>2298</w:t>
            </w:r>
          </w:p>
        </w:tc>
        <w:tc>
          <w:tcPr>
            <w:tcW w:w="1007" w:type="dxa"/>
            <w:hideMark/>
          </w:tcPr>
          <w:p w14:paraId="7E1916B5" w14:textId="77777777" w:rsidR="00FB4DA5" w:rsidRPr="007505F6" w:rsidRDefault="00FB4DA5" w:rsidP="00996466">
            <w:pPr>
              <w:pStyle w:val="seglatab"/>
            </w:pPr>
            <w:r w:rsidRPr="007505F6">
              <w:t>3822</w:t>
            </w:r>
          </w:p>
        </w:tc>
        <w:tc>
          <w:tcPr>
            <w:tcW w:w="1006" w:type="dxa"/>
            <w:hideMark/>
          </w:tcPr>
          <w:p w14:paraId="2389078E" w14:textId="77777777" w:rsidR="00FB4DA5" w:rsidRPr="007505F6" w:rsidRDefault="00FB4DA5" w:rsidP="00996466">
            <w:pPr>
              <w:pStyle w:val="seglatab"/>
            </w:pPr>
            <w:r w:rsidRPr="007505F6">
              <w:t>5159</w:t>
            </w:r>
          </w:p>
        </w:tc>
        <w:tc>
          <w:tcPr>
            <w:tcW w:w="1007" w:type="dxa"/>
            <w:hideMark/>
          </w:tcPr>
          <w:p w14:paraId="5AF39858" w14:textId="77777777" w:rsidR="00FB4DA5" w:rsidRPr="007505F6" w:rsidRDefault="00FB4DA5" w:rsidP="00996466">
            <w:pPr>
              <w:pStyle w:val="seglatab"/>
            </w:pPr>
            <w:r w:rsidRPr="007505F6">
              <w:t>6542</w:t>
            </w:r>
          </w:p>
        </w:tc>
        <w:tc>
          <w:tcPr>
            <w:tcW w:w="1006" w:type="dxa"/>
            <w:hideMark/>
          </w:tcPr>
          <w:p w14:paraId="4E2845EE" w14:textId="77777777" w:rsidR="00FB4DA5" w:rsidRPr="007505F6" w:rsidRDefault="00FB4DA5" w:rsidP="00996466">
            <w:pPr>
              <w:pStyle w:val="seglatab"/>
            </w:pPr>
            <w:r w:rsidRPr="007505F6">
              <w:t>9362</w:t>
            </w:r>
          </w:p>
        </w:tc>
        <w:tc>
          <w:tcPr>
            <w:tcW w:w="1007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7A0F8CC1" w14:textId="77777777" w:rsidR="00FB4DA5" w:rsidRPr="007505F6" w:rsidRDefault="00FB4DA5" w:rsidP="00996466">
            <w:pPr>
              <w:pStyle w:val="seglatab"/>
            </w:pPr>
            <w:r w:rsidRPr="007505F6">
              <w:t>11018</w:t>
            </w:r>
          </w:p>
        </w:tc>
      </w:tr>
      <w:tr w:rsidR="00FB4DA5" w:rsidRPr="007505F6" w14:paraId="69C37C06" w14:textId="77777777" w:rsidTr="00124D0F">
        <w:tc>
          <w:tcPr>
            <w:tcW w:w="1006" w:type="dxa"/>
            <w:hideMark/>
          </w:tcPr>
          <w:p w14:paraId="776277CB" w14:textId="77777777" w:rsidR="00FB4DA5" w:rsidRPr="007505F6" w:rsidRDefault="00FB4DA5" w:rsidP="00996466">
            <w:pPr>
              <w:pStyle w:val="seglatab"/>
            </w:pPr>
            <w:r w:rsidRPr="007505F6">
              <w:t>Ar</w:t>
            </w:r>
          </w:p>
        </w:tc>
        <w:tc>
          <w:tcPr>
            <w:tcW w:w="1007" w:type="dxa"/>
            <w:hideMark/>
          </w:tcPr>
          <w:p w14:paraId="179A96FE" w14:textId="77777777" w:rsidR="00FB4DA5" w:rsidRPr="007505F6" w:rsidRDefault="00FB4DA5" w:rsidP="00996466">
            <w:pPr>
              <w:pStyle w:val="seglatab"/>
            </w:pPr>
            <w:r w:rsidRPr="007505F6">
              <w:t>1521</w:t>
            </w:r>
          </w:p>
        </w:tc>
        <w:tc>
          <w:tcPr>
            <w:tcW w:w="1006" w:type="dxa"/>
            <w:hideMark/>
          </w:tcPr>
          <w:p w14:paraId="209F45A6" w14:textId="77777777" w:rsidR="00FB4DA5" w:rsidRPr="007505F6" w:rsidRDefault="00FB4DA5" w:rsidP="00996466">
            <w:pPr>
              <w:pStyle w:val="seglatab"/>
            </w:pPr>
            <w:r w:rsidRPr="007505F6">
              <w:t>2666</w:t>
            </w:r>
          </w:p>
        </w:tc>
        <w:tc>
          <w:tcPr>
            <w:tcW w:w="1007" w:type="dxa"/>
            <w:hideMark/>
          </w:tcPr>
          <w:p w14:paraId="193FADB3" w14:textId="77777777" w:rsidR="00FB4DA5" w:rsidRPr="007505F6" w:rsidRDefault="00FB4DA5" w:rsidP="00996466">
            <w:pPr>
              <w:pStyle w:val="seglatab"/>
            </w:pPr>
            <w:r w:rsidRPr="007505F6">
              <w:t>3927</w:t>
            </w:r>
          </w:p>
        </w:tc>
        <w:tc>
          <w:tcPr>
            <w:tcW w:w="1006" w:type="dxa"/>
            <w:hideMark/>
          </w:tcPr>
          <w:p w14:paraId="3AF76EF0" w14:textId="77777777" w:rsidR="00FB4DA5" w:rsidRPr="007505F6" w:rsidRDefault="00FB4DA5" w:rsidP="00996466">
            <w:pPr>
              <w:pStyle w:val="seglatab"/>
            </w:pPr>
            <w:r w:rsidRPr="007505F6">
              <w:t>5771</w:t>
            </w:r>
          </w:p>
        </w:tc>
        <w:tc>
          <w:tcPr>
            <w:tcW w:w="1007" w:type="dxa"/>
            <w:hideMark/>
          </w:tcPr>
          <w:p w14:paraId="4167CEE5" w14:textId="77777777" w:rsidR="00FB4DA5" w:rsidRPr="007505F6" w:rsidRDefault="00FB4DA5" w:rsidP="00996466">
            <w:pPr>
              <w:pStyle w:val="seglatab"/>
            </w:pPr>
            <w:r w:rsidRPr="007505F6">
              <w:t>7238</w:t>
            </w:r>
          </w:p>
        </w:tc>
        <w:tc>
          <w:tcPr>
            <w:tcW w:w="1006" w:type="dxa"/>
            <w:hideMark/>
          </w:tcPr>
          <w:p w14:paraId="4678FBA3" w14:textId="77777777" w:rsidR="00FB4DA5" w:rsidRPr="007505F6" w:rsidRDefault="00FB4DA5" w:rsidP="00996466">
            <w:pPr>
              <w:pStyle w:val="seglatab"/>
            </w:pPr>
            <w:r w:rsidRPr="007505F6">
              <w:t>8781</w:t>
            </w:r>
          </w:p>
        </w:tc>
        <w:tc>
          <w:tcPr>
            <w:tcW w:w="1007" w:type="dxa"/>
            <w:hideMark/>
          </w:tcPr>
          <w:p w14:paraId="2A5A6AE4" w14:textId="77777777" w:rsidR="00FB4DA5" w:rsidRPr="007505F6" w:rsidRDefault="00FB4DA5" w:rsidP="00996466">
            <w:pPr>
              <w:pStyle w:val="seglatab"/>
            </w:pPr>
            <w:r w:rsidRPr="007505F6">
              <w:t>11995</w:t>
            </w:r>
          </w:p>
        </w:tc>
      </w:tr>
    </w:tbl>
    <w:p w14:paraId="0B79F229" w14:textId="77777777" w:rsidR="00FB4DA5" w:rsidRDefault="00FB4DA5" w:rsidP="00FB4DA5"/>
    <w:p w14:paraId="604BCBA9" w14:textId="77777777" w:rsidR="00FB4DA5" w:rsidRDefault="00FB4DA5" w:rsidP="00FB4DA5"/>
    <w:p w14:paraId="56D0F825" w14:textId="77777777" w:rsidR="00FB4DA5" w:rsidRPr="007505F6" w:rsidRDefault="00FB4DA5" w:rsidP="00FB4DA5">
      <w:pPr>
        <w:pStyle w:val="seglakapx"/>
      </w:pPr>
      <w:bookmarkStart w:id="70" w:name="_Toc437333664"/>
      <w:bookmarkStart w:id="71" w:name="_Toc479678583"/>
      <w:bookmarkStart w:id="72" w:name="_Toc21156438"/>
      <w:bookmarkStart w:id="73" w:name="_Toc27210412"/>
      <w:bookmarkStart w:id="74" w:name="_Toc27297629"/>
      <w:bookmarkStart w:id="75" w:name="_Toc27395707"/>
      <w:bookmarkStart w:id="76" w:name="_Toc74315440"/>
      <w:r w:rsidRPr="007505F6">
        <w:t xml:space="preserve">Príloha </w:t>
      </w:r>
      <w:r>
        <w:t>5</w:t>
      </w:r>
      <w:r w:rsidRPr="007505F6">
        <w:t xml:space="preserve"> – Elektrónové afinity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29CC96E8" w14:textId="1B43AB1F" w:rsidR="00FB4DA5" w:rsidRPr="007505F6" w:rsidRDefault="00FB4DA5" w:rsidP="00FB4DA5">
      <w:pPr>
        <w:pStyle w:val="seglapoznamka"/>
      </w:pPr>
      <w:bookmarkStart w:id="77" w:name="_Toc20967770"/>
      <w:bookmarkStart w:id="78" w:name="_Toc21156480"/>
      <w:bookmarkStart w:id="79" w:name="_Toc27395732"/>
      <w:r w:rsidRPr="007505F6">
        <w:t xml:space="preserve">Hodnoty prvých elektrónových afinít </w:t>
      </w:r>
      <w:r w:rsidR="005C4F58" w:rsidRPr="005C4F58">
        <w:rPr>
          <w:i/>
          <w:iCs/>
        </w:rPr>
        <w:t>A</w:t>
      </w:r>
      <w:r w:rsidR="005C4F58" w:rsidRPr="005C4F58">
        <w:rPr>
          <w:vertAlign w:val="subscript"/>
        </w:rPr>
        <w:t>1</w:t>
      </w:r>
      <w:r w:rsidR="005C4F58">
        <w:t xml:space="preserve"> </w:t>
      </w:r>
      <w:r w:rsidRPr="007505F6">
        <w:t>(kJ mol</w:t>
      </w:r>
      <w:r w:rsidRPr="007505F6">
        <w:rPr>
          <w:vertAlign w:val="superscript"/>
        </w:rPr>
        <w:t>‒1</w:t>
      </w:r>
      <w:r w:rsidRPr="007505F6">
        <w:t xml:space="preserve">) predstavujú vnútornú energiu spojenú s dejom </w:t>
      </w:r>
      <w:r w:rsidRPr="007505F6">
        <w:br/>
        <w:t>E(g) + e</w:t>
      </w:r>
      <w:r w:rsidRPr="007505F6">
        <w:rPr>
          <w:vertAlign w:val="superscript"/>
        </w:rPr>
        <w:t>‒</w:t>
      </w:r>
      <w:r w:rsidRPr="007505F6">
        <w:t xml:space="preserve"> </w:t>
      </w:r>
      <w:r w:rsidRPr="007505F6">
        <w:sym w:font="Symbol" w:char="F0AE"/>
      </w:r>
      <w:r w:rsidRPr="007505F6">
        <w:t xml:space="preserve"> E</w:t>
      </w:r>
      <w:r w:rsidRPr="007505F6">
        <w:rPr>
          <w:vertAlign w:val="superscript"/>
        </w:rPr>
        <w:t>‒</w:t>
      </w:r>
      <w:r w:rsidRPr="007505F6">
        <w:t xml:space="preserve">(g) , </w:t>
      </w:r>
      <w:r w:rsidRPr="007505F6">
        <w:rPr>
          <w:i/>
        </w:rPr>
        <w:t>A</w:t>
      </w:r>
      <w:r w:rsidRPr="007505F6">
        <w:rPr>
          <w:vertAlign w:val="subscript"/>
        </w:rPr>
        <w:t>1</w:t>
      </w:r>
      <w:r w:rsidRPr="007505F6">
        <w:t xml:space="preserve"> = Δ</w:t>
      </w:r>
      <w:r w:rsidRPr="007505F6">
        <w:rPr>
          <w:i/>
        </w:rPr>
        <w:t>U</w:t>
      </w:r>
      <w:r w:rsidRPr="007505F6">
        <w:t xml:space="preserve"> (0 K). Údaje sú prevzaté z Valigura D., Gracza T., Lásiková A., Mašlejová A., Papánková B., Šima J., Špirková K., Tatarko M.: </w:t>
      </w:r>
      <w:r w:rsidRPr="007505F6">
        <w:rPr>
          <w:i/>
        </w:rPr>
        <w:t>Chemické tabuľky</w:t>
      </w:r>
      <w:r w:rsidRPr="007505F6">
        <w:t>, FChPT STU, Bratislava 2011.</w:t>
      </w:r>
      <w:bookmarkEnd w:id="77"/>
      <w:bookmarkEnd w:id="78"/>
      <w:bookmarkEnd w:id="79"/>
    </w:p>
    <w:p w14:paraId="28C6189A" w14:textId="77777777" w:rsidR="00FB4DA5" w:rsidRPr="007505F6" w:rsidRDefault="00FB4DA5" w:rsidP="00FB4D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47"/>
        <w:gridCol w:w="448"/>
        <w:gridCol w:w="447"/>
        <w:gridCol w:w="447"/>
        <w:gridCol w:w="448"/>
        <w:gridCol w:w="447"/>
        <w:gridCol w:w="447"/>
        <w:gridCol w:w="448"/>
        <w:gridCol w:w="447"/>
        <w:gridCol w:w="447"/>
        <w:gridCol w:w="448"/>
        <w:gridCol w:w="447"/>
        <w:gridCol w:w="447"/>
        <w:gridCol w:w="448"/>
        <w:gridCol w:w="447"/>
        <w:gridCol w:w="447"/>
        <w:gridCol w:w="448"/>
      </w:tblGrid>
      <w:tr w:rsidR="00FB4DA5" w:rsidRPr="007505F6" w14:paraId="4056954C" w14:textId="77777777" w:rsidTr="00996466">
        <w:trPr>
          <w:jc w:val="center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A8903" w14:textId="77777777" w:rsidR="00FB4DA5" w:rsidRPr="007505F6" w:rsidRDefault="00FB4DA5" w:rsidP="00996466">
            <w:pPr>
              <w:pStyle w:val="seglatab"/>
            </w:pPr>
            <w:r w:rsidRPr="007505F6"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7135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E46A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A32BD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9590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9F9C6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007A9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292F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E07B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EC5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5FFF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ABD4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CB00E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95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5178D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520A3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1F1B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20F02" w14:textId="77777777" w:rsidR="00FB4DA5" w:rsidRPr="007505F6" w:rsidRDefault="00FB4DA5" w:rsidP="00996466">
            <w:pPr>
              <w:pStyle w:val="seglatab"/>
            </w:pPr>
            <w:r w:rsidRPr="007505F6">
              <w:t>18</w:t>
            </w:r>
          </w:p>
        </w:tc>
      </w:tr>
      <w:tr w:rsidR="00FB4DA5" w:rsidRPr="007505F6" w14:paraId="502BF286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8B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</w:t>
            </w:r>
          </w:p>
          <w:p w14:paraId="23B498F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–73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CA7DF" w14:textId="77777777" w:rsidR="00FB4DA5" w:rsidRPr="007505F6" w:rsidRDefault="00FB4DA5" w:rsidP="00996466">
            <w:pPr>
              <w:pStyle w:val="seglatab"/>
            </w:pPr>
            <w:r w:rsidRPr="007505F6"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1110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7B69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40E9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104AF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D8623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E16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6190A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B3D18" w14:textId="77777777" w:rsidR="00FB4DA5" w:rsidRPr="007505F6" w:rsidRDefault="00FB4DA5" w:rsidP="00996466">
            <w:pPr>
              <w:pStyle w:val="seglatab"/>
            </w:pPr>
            <w:r w:rsidRPr="007505F6"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39EDA" w14:textId="77777777" w:rsidR="00FB4DA5" w:rsidRPr="007505F6" w:rsidRDefault="00FB4DA5" w:rsidP="00996466">
            <w:pPr>
              <w:pStyle w:val="seglatab"/>
            </w:pPr>
            <w:r w:rsidRPr="007505F6"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208EF" w14:textId="77777777" w:rsidR="00FB4DA5" w:rsidRPr="007505F6" w:rsidRDefault="00FB4DA5" w:rsidP="00996466">
            <w:pPr>
              <w:pStyle w:val="seglatab"/>
            </w:pPr>
            <w:r w:rsidRPr="007505F6"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D767D" w14:textId="77777777" w:rsidR="00FB4DA5" w:rsidRPr="007505F6" w:rsidRDefault="00FB4DA5" w:rsidP="00996466">
            <w:pPr>
              <w:pStyle w:val="seglatab"/>
            </w:pPr>
            <w:r w:rsidRPr="007505F6"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860E" w14:textId="77777777" w:rsidR="00FB4DA5" w:rsidRPr="007505F6" w:rsidRDefault="00FB4DA5" w:rsidP="00996466">
            <w:pPr>
              <w:pStyle w:val="seglatab"/>
            </w:pPr>
            <w:r w:rsidRPr="007505F6"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F9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He</w:t>
            </w:r>
          </w:p>
          <w:p w14:paraId="1503DC6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21</w:t>
            </w:r>
          </w:p>
        </w:tc>
      </w:tr>
      <w:tr w:rsidR="00FB4DA5" w:rsidRPr="007505F6" w14:paraId="5662AF0E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FF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Li</w:t>
            </w:r>
          </w:p>
          <w:p w14:paraId="4F19EF8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61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Be</w:t>
            </w:r>
          </w:p>
          <w:p w14:paraId="56556DA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CE8C7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AE1D9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72D95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C6840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1ECA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2066B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D2B4F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359E2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E0F5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1F724" w14:textId="77777777" w:rsidR="00FB4DA5" w:rsidRPr="007505F6" w:rsidRDefault="00FB4DA5" w:rsidP="00996466">
            <w:pPr>
              <w:pStyle w:val="seglatab"/>
              <w:spacing w:before="0" w:after="0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54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</w:t>
            </w:r>
          </w:p>
          <w:p w14:paraId="19ECDD4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0D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</w:t>
            </w:r>
          </w:p>
          <w:p w14:paraId="1517820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11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</w:t>
            </w:r>
          </w:p>
          <w:p w14:paraId="763A1A5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4A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</w:t>
            </w:r>
          </w:p>
          <w:p w14:paraId="438CE34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–141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61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</w:t>
            </w:r>
          </w:p>
          <w:p w14:paraId="65A54FF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–328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93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Ne</w:t>
            </w:r>
          </w:p>
          <w:p w14:paraId="12B21F2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29</w:t>
            </w:r>
          </w:p>
        </w:tc>
      </w:tr>
      <w:tr w:rsidR="00FB4DA5" w:rsidRPr="007505F6" w14:paraId="22DEAD1F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E4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Na</w:t>
            </w:r>
          </w:p>
          <w:p w14:paraId="661373F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–53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C1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Mg</w:t>
            </w:r>
          </w:p>
          <w:p w14:paraId="2B2A0C8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0308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354F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F1CA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A66B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2671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9F8E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EB96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C0F3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1A16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E22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38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Al</w:t>
            </w:r>
          </w:p>
          <w:p w14:paraId="4D2FD02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–42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F60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Si</w:t>
            </w:r>
          </w:p>
          <w:p w14:paraId="695981A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D1B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</w:t>
            </w:r>
          </w:p>
          <w:p w14:paraId="7E4FECE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–72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C0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</w:t>
            </w:r>
          </w:p>
          <w:p w14:paraId="3251912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D5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Cl</w:t>
            </w:r>
          </w:p>
          <w:p w14:paraId="4DAA379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–349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45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Ar</w:t>
            </w:r>
          </w:p>
          <w:p w14:paraId="4A07A8A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35</w:t>
            </w:r>
          </w:p>
        </w:tc>
      </w:tr>
      <w:tr w:rsidR="00FB4DA5" w:rsidRPr="007505F6" w14:paraId="17CB3F36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18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K</w:t>
            </w:r>
          </w:p>
          <w:p w14:paraId="5F73760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–48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A3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Ca</w:t>
            </w:r>
          </w:p>
          <w:p w14:paraId="51EAF71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7E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Sc</w:t>
            </w:r>
          </w:p>
          <w:p w14:paraId="58A6D21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3E3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Ti</w:t>
            </w:r>
          </w:p>
          <w:p w14:paraId="66796BE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2F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V</w:t>
            </w:r>
          </w:p>
          <w:p w14:paraId="5F41A12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4C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Cr</w:t>
            </w:r>
          </w:p>
          <w:p w14:paraId="3BE3AD8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–65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D6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Mn</w:t>
            </w:r>
          </w:p>
          <w:p w14:paraId="182C5B1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94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09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Fe</w:t>
            </w:r>
          </w:p>
          <w:p w14:paraId="10AE1CF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–49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B1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Co</w:t>
            </w:r>
          </w:p>
          <w:p w14:paraId="6377C7E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–64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64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Ni</w:t>
            </w:r>
          </w:p>
          <w:p w14:paraId="792D54B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C6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Cu</w:t>
            </w:r>
          </w:p>
          <w:p w14:paraId="5F00FBC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5B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Zn</w:t>
            </w:r>
          </w:p>
          <w:p w14:paraId="49FF521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B4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Ga</w:t>
            </w:r>
          </w:p>
          <w:p w14:paraId="509A985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231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Ge</w:t>
            </w:r>
          </w:p>
          <w:p w14:paraId="46540EF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8A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As</w:t>
            </w:r>
          </w:p>
          <w:p w14:paraId="3DB64E5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–78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04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Se</w:t>
            </w:r>
          </w:p>
          <w:p w14:paraId="2921C94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–195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5E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Br</w:t>
            </w:r>
          </w:p>
          <w:p w14:paraId="5133A02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–325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9A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Kr</w:t>
            </w:r>
          </w:p>
          <w:p w14:paraId="7E44284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41</w:t>
            </w:r>
          </w:p>
        </w:tc>
      </w:tr>
      <w:tr w:rsidR="00FB4DA5" w:rsidRPr="007505F6" w14:paraId="48DB331A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C4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Rb</w:t>
            </w:r>
          </w:p>
          <w:p w14:paraId="4492A37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–47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87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Sr</w:t>
            </w:r>
          </w:p>
          <w:p w14:paraId="652D9CF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146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BB3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Y</w:t>
            </w:r>
          </w:p>
          <w:p w14:paraId="451D1BE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3A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Zr</w:t>
            </w:r>
          </w:p>
          <w:p w14:paraId="43A02D0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–41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6A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Nb</w:t>
            </w:r>
          </w:p>
          <w:p w14:paraId="7491C4D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E2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Mo</w:t>
            </w:r>
          </w:p>
          <w:p w14:paraId="7E143E3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–72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9E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Tc</w:t>
            </w:r>
          </w:p>
          <w:p w14:paraId="5C4DE5B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–53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AC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Ru</w:t>
            </w:r>
          </w:p>
          <w:p w14:paraId="583ECAD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–101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B2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Rh</w:t>
            </w:r>
          </w:p>
          <w:p w14:paraId="0DCB5D4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960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Pd</w:t>
            </w:r>
          </w:p>
          <w:p w14:paraId="43C854A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–54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C61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Ag</w:t>
            </w:r>
          </w:p>
          <w:p w14:paraId="49B3F24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–125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41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Cd</w:t>
            </w:r>
          </w:p>
          <w:p w14:paraId="4CA0757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0C6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In</w:t>
            </w:r>
          </w:p>
          <w:p w14:paraId="1503F92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26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Sn</w:t>
            </w:r>
          </w:p>
          <w:p w14:paraId="5BBE92A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–107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99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Sb</w:t>
            </w:r>
          </w:p>
          <w:p w14:paraId="1DD8132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EB2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Te</w:t>
            </w:r>
          </w:p>
          <w:p w14:paraId="3EE4DF6F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71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</w:t>
            </w:r>
          </w:p>
          <w:p w14:paraId="11B7F23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–295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F4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Xe</w:t>
            </w:r>
          </w:p>
          <w:p w14:paraId="618BBCE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43</w:t>
            </w:r>
          </w:p>
        </w:tc>
      </w:tr>
      <w:tr w:rsidR="00FB4DA5" w:rsidRPr="007505F6" w14:paraId="11F173C0" w14:textId="77777777" w:rsidTr="00996466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AF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Cs</w:t>
            </w:r>
          </w:p>
          <w:p w14:paraId="009723B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–45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2BB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Ba</w:t>
            </w:r>
          </w:p>
          <w:p w14:paraId="2293546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20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La</w:t>
            </w:r>
          </w:p>
          <w:p w14:paraId="4832F7E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–53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75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Hf</w:t>
            </w:r>
          </w:p>
          <w:p w14:paraId="4517680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BC5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Ta</w:t>
            </w:r>
          </w:p>
          <w:p w14:paraId="208B5F3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17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W</w:t>
            </w:r>
          </w:p>
          <w:p w14:paraId="6C9B793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–79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55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Re</w:t>
            </w:r>
          </w:p>
          <w:p w14:paraId="7D1BFA6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C6B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Os</w:t>
            </w:r>
          </w:p>
          <w:p w14:paraId="124EC70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–106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6A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Ir</w:t>
            </w:r>
          </w:p>
          <w:p w14:paraId="090D1254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–151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C52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Pt</w:t>
            </w:r>
          </w:p>
          <w:p w14:paraId="618C628D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EF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Au</w:t>
            </w:r>
          </w:p>
          <w:p w14:paraId="5CB7C76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–223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00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Hg</w:t>
            </w:r>
          </w:p>
          <w:p w14:paraId="2A8EFFAE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D78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Tl</w:t>
            </w:r>
          </w:p>
          <w:p w14:paraId="7A21347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B32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Pb</w:t>
            </w:r>
          </w:p>
          <w:p w14:paraId="3A4281A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–35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0AC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Bi</w:t>
            </w:r>
          </w:p>
          <w:p w14:paraId="1FAD7623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–91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36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Po</w:t>
            </w:r>
          </w:p>
          <w:p w14:paraId="145053EA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–127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9A5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At</w:t>
            </w:r>
          </w:p>
          <w:p w14:paraId="42090D47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–145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A91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Rn</w:t>
            </w:r>
          </w:p>
          <w:p w14:paraId="2820EB59" w14:textId="77777777" w:rsidR="00FB4DA5" w:rsidRPr="007505F6" w:rsidRDefault="00FB4DA5" w:rsidP="00996466">
            <w:pPr>
              <w:pStyle w:val="seglatab"/>
              <w:spacing w:before="0" w:after="0"/>
            </w:pPr>
            <w:r w:rsidRPr="007505F6">
              <w:t>41</w:t>
            </w:r>
          </w:p>
        </w:tc>
      </w:tr>
    </w:tbl>
    <w:p w14:paraId="76F24BFD" w14:textId="77777777" w:rsidR="00FB4DA5" w:rsidRPr="007505F6" w:rsidRDefault="00FB4DA5" w:rsidP="00FB4DA5"/>
    <w:p w14:paraId="485A0E70" w14:textId="77777777" w:rsidR="00FB4DA5" w:rsidRPr="007505F6" w:rsidRDefault="00FB4DA5" w:rsidP="00FB4DA5"/>
    <w:p w14:paraId="7C7E7987" w14:textId="77777777" w:rsidR="001B3B28" w:rsidRDefault="001B3B28">
      <w:pPr>
        <w:jc w:val="left"/>
        <w:rPr>
          <w:b/>
          <w:bCs/>
          <w:i/>
          <w:iCs/>
          <w:szCs w:val="24"/>
          <w:lang w:eastAsia="sk-SK"/>
        </w:rPr>
      </w:pPr>
      <w:bookmarkStart w:id="80" w:name="_Toc437333665"/>
      <w:bookmarkStart w:id="81" w:name="_Toc479678584"/>
      <w:bookmarkStart w:id="82" w:name="_Toc21156439"/>
      <w:bookmarkStart w:id="83" w:name="_Toc27210413"/>
      <w:bookmarkStart w:id="84" w:name="_Toc27297630"/>
      <w:bookmarkStart w:id="85" w:name="_Toc27395708"/>
      <w:r>
        <w:br w:type="page"/>
      </w:r>
    </w:p>
    <w:p w14:paraId="41E8BD52" w14:textId="445B454D" w:rsidR="00FB4DA5" w:rsidRPr="007505F6" w:rsidRDefault="00FB4DA5" w:rsidP="00FB4DA5">
      <w:pPr>
        <w:pStyle w:val="seglakapx"/>
      </w:pPr>
      <w:bookmarkStart w:id="86" w:name="_Toc74315441"/>
      <w:r w:rsidRPr="007505F6">
        <w:lastRenderedPageBreak/>
        <w:t xml:space="preserve">Príloha </w:t>
      </w:r>
      <w:r>
        <w:t>6</w:t>
      </w:r>
      <w:r w:rsidRPr="007505F6">
        <w:t xml:space="preserve"> – Nábojové hustoty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18B3DC71" w14:textId="1ACBDB66" w:rsidR="00FB4DA5" w:rsidRPr="007505F6" w:rsidRDefault="00FB4DA5" w:rsidP="00FB4DA5">
      <w:pPr>
        <w:pStyle w:val="seglapoznamka"/>
      </w:pPr>
      <w:bookmarkStart w:id="87" w:name="_Toc20967771"/>
      <w:bookmarkStart w:id="88" w:name="_Toc21156481"/>
      <w:bookmarkStart w:id="89" w:name="_Toc27395733"/>
      <w:r w:rsidRPr="007505F6">
        <w:t>Nábojov</w:t>
      </w:r>
      <w:r w:rsidR="005C4F58">
        <w:t>é</w:t>
      </w:r>
      <w:r w:rsidRPr="007505F6">
        <w:t xml:space="preserve"> hustot</w:t>
      </w:r>
      <w:r w:rsidR="005C4F58">
        <w:t xml:space="preserve">y </w:t>
      </w:r>
      <w:r w:rsidRPr="007505F6">
        <w:t>niektorých vybraných katiónov a aniónov, vypočítan</w:t>
      </w:r>
      <w:r w:rsidR="005C4F58">
        <w:t>é</w:t>
      </w:r>
      <w:r w:rsidRPr="007505F6">
        <w:t xml:space="preserve"> na základe vzťahu: nábojová hustota = </w:t>
      </w:r>
      <w:r w:rsidRPr="007505F6">
        <w:rPr>
          <w:i/>
        </w:rPr>
        <w:t>ne</w:t>
      </w:r>
      <w:r w:rsidR="005C4F58">
        <w:t> </w:t>
      </w:r>
      <w:r w:rsidRPr="007505F6">
        <w:t>/</w:t>
      </w:r>
      <w:r w:rsidR="005C4F58">
        <w:t> </w:t>
      </w:r>
      <w:r w:rsidRPr="007505F6">
        <w:t>(4π</w:t>
      </w:r>
      <w:r w:rsidRPr="007505F6">
        <w:rPr>
          <w:i/>
        </w:rPr>
        <w:t>r</w:t>
      </w:r>
      <w:r w:rsidRPr="007505F6">
        <w:rPr>
          <w:vertAlign w:val="superscript"/>
        </w:rPr>
        <w:t>3</w:t>
      </w:r>
      <w:r w:rsidRPr="007505F6">
        <w:t xml:space="preserve">/3), kde </w:t>
      </w:r>
      <w:r w:rsidRPr="007505F6">
        <w:rPr>
          <w:i/>
        </w:rPr>
        <w:t>r</w:t>
      </w:r>
      <w:r w:rsidRPr="007505F6">
        <w:t xml:space="preserve"> je iónový polomer (oktaédrický ión), </w:t>
      </w:r>
      <w:r w:rsidRPr="007505F6">
        <w:rPr>
          <w:i/>
        </w:rPr>
        <w:t>e</w:t>
      </w:r>
      <w:r w:rsidRPr="007505F6">
        <w:t xml:space="preserve"> je elementárny náboj a </w:t>
      </w:r>
      <w:r w:rsidRPr="007505F6">
        <w:rPr>
          <w:i/>
        </w:rPr>
        <w:t>n</w:t>
      </w:r>
      <w:r w:rsidRPr="007505F6">
        <w:t xml:space="preserve"> je náboj častice</w:t>
      </w:r>
      <w:r w:rsidR="005C4F58">
        <w:t xml:space="preserve"> v </w:t>
      </w:r>
      <w:r w:rsidR="005C4F58" w:rsidRPr="005C4F58">
        <w:rPr>
          <w:i/>
          <w:iCs/>
        </w:rPr>
        <w:t>e</w:t>
      </w:r>
      <w:r w:rsidRPr="007505F6">
        <w:t>. Hodnoty sú prevzaté z Rayner</w:t>
      </w:r>
      <w:r>
        <w:t>-</w:t>
      </w:r>
      <w:r w:rsidRPr="007505F6">
        <w:t xml:space="preserve">Canham G., Overton T.: </w:t>
      </w:r>
      <w:r w:rsidRPr="007505F6">
        <w:rPr>
          <w:i/>
        </w:rPr>
        <w:t>Descriptive Inorganic</w:t>
      </w:r>
      <w:r>
        <w:rPr>
          <w:i/>
        </w:rPr>
        <w:t xml:space="preserve"> </w:t>
      </w:r>
      <w:r w:rsidRPr="007505F6">
        <w:rPr>
          <w:i/>
        </w:rPr>
        <w:t>Chemistry</w:t>
      </w:r>
      <w:r w:rsidRPr="007505F6">
        <w:t>, 5th ed., W. H. Freeman and</w:t>
      </w:r>
      <w:r>
        <w:t xml:space="preserve"> </w:t>
      </w:r>
      <w:r w:rsidRPr="007505F6">
        <w:t>Company, New York, USA 2010.</w:t>
      </w:r>
      <w:bookmarkEnd w:id="87"/>
      <w:bookmarkEnd w:id="88"/>
      <w:bookmarkEnd w:id="89"/>
    </w:p>
    <w:p w14:paraId="471C92DF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341"/>
        <w:gridCol w:w="1342"/>
        <w:gridCol w:w="1342"/>
        <w:gridCol w:w="1342"/>
        <w:gridCol w:w="1342"/>
        <w:gridCol w:w="1342"/>
      </w:tblGrid>
      <w:tr w:rsidR="00FB4DA5" w:rsidRPr="007505F6" w14:paraId="6350B505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1" w:type="dxa"/>
          </w:tcPr>
          <w:p w14:paraId="2E3B5B37" w14:textId="77777777" w:rsidR="00FB4DA5" w:rsidRPr="007505F6" w:rsidRDefault="00FB4DA5" w:rsidP="00996466">
            <w:pPr>
              <w:pStyle w:val="seglatab"/>
            </w:pPr>
            <w:r>
              <w:t>I</w:t>
            </w:r>
            <w:r w:rsidRPr="007505F6">
              <w:t>ón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4BB3B9C" w14:textId="77777777" w:rsidR="005C4F58" w:rsidRDefault="00FB4DA5" w:rsidP="00996466">
            <w:pPr>
              <w:pStyle w:val="seglatab"/>
            </w:pPr>
            <w:r>
              <w:t>N</w:t>
            </w:r>
            <w:r w:rsidRPr="007505F6">
              <w:t>ábojová</w:t>
            </w:r>
            <w:r>
              <w:t xml:space="preserve"> </w:t>
            </w:r>
            <w:r w:rsidRPr="007505F6">
              <w:t>hustota</w:t>
            </w:r>
            <w:r w:rsidR="005C4F58">
              <w:t>,</w:t>
            </w:r>
          </w:p>
          <w:p w14:paraId="36271D88" w14:textId="4236A095" w:rsidR="00FB4DA5" w:rsidRPr="007505F6" w:rsidRDefault="00FB4DA5" w:rsidP="00996466">
            <w:pPr>
              <w:pStyle w:val="seglatab"/>
            </w:pPr>
            <w:r w:rsidRPr="007505F6">
              <w:t>(C mm</w:t>
            </w:r>
            <w:r w:rsidRPr="007505F6">
              <w:rPr>
                <w:vertAlign w:val="superscript"/>
              </w:rPr>
              <w:t>–3</w:t>
            </w:r>
            <w:r w:rsidRPr="007505F6">
              <w:t>)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5A4A800" w14:textId="77777777" w:rsidR="00FB4DA5" w:rsidRPr="007505F6" w:rsidRDefault="00FB4DA5" w:rsidP="00996466">
            <w:pPr>
              <w:pStyle w:val="seglatab"/>
            </w:pPr>
            <w:r>
              <w:t>I</w:t>
            </w:r>
            <w:r w:rsidRPr="007505F6">
              <w:t>ón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8CDC750" w14:textId="77777777" w:rsidR="00FB4DA5" w:rsidRPr="007505F6" w:rsidRDefault="00FB4DA5" w:rsidP="00996466">
            <w:pPr>
              <w:pStyle w:val="seglatab"/>
            </w:pPr>
            <w:r>
              <w:t>N</w:t>
            </w:r>
            <w:r w:rsidRPr="007505F6">
              <w:t>ábojová</w:t>
            </w:r>
            <w:r>
              <w:t xml:space="preserve"> </w:t>
            </w:r>
            <w:r w:rsidRPr="007505F6">
              <w:t>hustota,</w:t>
            </w:r>
            <w:r>
              <w:t xml:space="preserve"> </w:t>
            </w:r>
            <w:r>
              <w:br/>
            </w:r>
            <w:r w:rsidRPr="007505F6">
              <w:t>(C mm</w:t>
            </w:r>
            <w:r w:rsidRPr="007505F6">
              <w:rPr>
                <w:vertAlign w:val="superscript"/>
              </w:rPr>
              <w:t>–3</w:t>
            </w:r>
            <w:r w:rsidRPr="007505F6">
              <w:t>)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964348F" w14:textId="77777777" w:rsidR="00FB4DA5" w:rsidRPr="007505F6" w:rsidRDefault="00FB4DA5" w:rsidP="00996466">
            <w:pPr>
              <w:pStyle w:val="seglatab"/>
            </w:pPr>
            <w:r>
              <w:t>I</w:t>
            </w:r>
            <w:r w:rsidRPr="007505F6">
              <w:t>ón</w:t>
            </w:r>
          </w:p>
        </w:tc>
        <w:tc>
          <w:tcPr>
            <w:tcW w:w="1342" w:type="dxa"/>
          </w:tcPr>
          <w:p w14:paraId="54412C63" w14:textId="77777777" w:rsidR="00FB4DA5" w:rsidRPr="007505F6" w:rsidRDefault="00FB4DA5" w:rsidP="00996466">
            <w:pPr>
              <w:pStyle w:val="seglatab"/>
            </w:pPr>
            <w:r>
              <w:t>N</w:t>
            </w:r>
            <w:r w:rsidRPr="007505F6">
              <w:t>ábojová</w:t>
            </w:r>
            <w:r>
              <w:t xml:space="preserve"> </w:t>
            </w:r>
            <w:r w:rsidRPr="007505F6">
              <w:t>hustota,</w:t>
            </w:r>
            <w:r>
              <w:t xml:space="preserve"> </w:t>
            </w:r>
            <w:r>
              <w:br/>
            </w:r>
            <w:r w:rsidRPr="007505F6">
              <w:t>(C mm</w:t>
            </w:r>
            <w:r w:rsidRPr="007505F6">
              <w:rPr>
                <w:vertAlign w:val="superscript"/>
              </w:rPr>
              <w:t>–3</w:t>
            </w:r>
            <w:r w:rsidRPr="007505F6">
              <w:t>)</w:t>
            </w:r>
          </w:p>
        </w:tc>
      </w:tr>
      <w:tr w:rsidR="00FB4DA5" w:rsidRPr="007505F6" w14:paraId="5A1AECD8" w14:textId="77777777" w:rsidTr="00D92296">
        <w:tc>
          <w:tcPr>
            <w:tcW w:w="1341" w:type="dxa"/>
          </w:tcPr>
          <w:p w14:paraId="2A3D5F9A" w14:textId="77777777" w:rsidR="00FB4DA5" w:rsidRPr="007505F6" w:rsidRDefault="00FB4DA5" w:rsidP="00996466">
            <w:pPr>
              <w:pStyle w:val="seglatab"/>
            </w:pPr>
            <w:bookmarkStart w:id="90" w:name="_Hlk482560573"/>
            <w:r w:rsidRPr="007505F6">
              <w:t>Ag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F89682C" w14:textId="77777777" w:rsidR="00FB4DA5" w:rsidRPr="007505F6" w:rsidRDefault="00FB4DA5" w:rsidP="00996466">
            <w:pPr>
              <w:pStyle w:val="seglatab"/>
            </w:pPr>
            <w:r w:rsidRPr="007505F6">
              <w:t>15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56E0F91" w14:textId="77777777" w:rsidR="00FB4DA5" w:rsidRPr="007505F6" w:rsidRDefault="00FB4DA5" w:rsidP="00996466">
            <w:pPr>
              <w:pStyle w:val="seglatab"/>
            </w:pPr>
            <w:r w:rsidRPr="007505F6">
              <w:t>Ge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A57EE44" w14:textId="77777777" w:rsidR="00FB4DA5" w:rsidRPr="007505F6" w:rsidRDefault="00FB4DA5" w:rsidP="00996466">
            <w:pPr>
              <w:pStyle w:val="seglatab"/>
            </w:pPr>
            <w:r w:rsidRPr="007505F6">
              <w:t>116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A5C7035" w14:textId="77777777" w:rsidR="00FB4DA5" w:rsidRPr="007505F6" w:rsidRDefault="00FB4DA5" w:rsidP="00996466">
            <w:pPr>
              <w:pStyle w:val="seglatab"/>
            </w:pPr>
            <w:r w:rsidRPr="007505F6">
              <w:t>S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7749825C" w14:textId="77777777" w:rsidR="00FB4DA5" w:rsidRPr="007505F6" w:rsidRDefault="00FB4DA5" w:rsidP="00996466">
            <w:pPr>
              <w:pStyle w:val="seglatab"/>
            </w:pPr>
            <w:r w:rsidRPr="007505F6">
              <w:t>1152</w:t>
            </w:r>
          </w:p>
        </w:tc>
      </w:tr>
      <w:bookmarkEnd w:id="90"/>
      <w:tr w:rsidR="00FB4DA5" w:rsidRPr="007505F6" w14:paraId="5CC020EE" w14:textId="77777777" w:rsidTr="00D92296">
        <w:tc>
          <w:tcPr>
            <w:tcW w:w="1341" w:type="dxa"/>
          </w:tcPr>
          <w:p w14:paraId="55FD0A30" w14:textId="77777777" w:rsidR="00FB4DA5" w:rsidRPr="007505F6" w:rsidRDefault="00FB4DA5" w:rsidP="00996466">
            <w:pPr>
              <w:pStyle w:val="seglatab"/>
            </w:pPr>
            <w:r w:rsidRPr="007505F6">
              <w:t>Al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77CA69B" w14:textId="77777777" w:rsidR="00FB4DA5" w:rsidRPr="007505F6" w:rsidRDefault="00FB4DA5" w:rsidP="00996466">
            <w:pPr>
              <w:pStyle w:val="seglatab"/>
            </w:pPr>
            <w:r w:rsidRPr="007505F6">
              <w:t>364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41079FA" w14:textId="77777777" w:rsidR="00FB4DA5" w:rsidRPr="007505F6" w:rsidRDefault="00FB4DA5" w:rsidP="00996466">
            <w:pPr>
              <w:pStyle w:val="seglatab"/>
            </w:pPr>
            <w:r w:rsidRPr="007505F6">
              <w:t>Ge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7243459" w14:textId="77777777" w:rsidR="00FB4DA5" w:rsidRPr="007505F6" w:rsidRDefault="00FB4DA5" w:rsidP="00996466">
            <w:pPr>
              <w:pStyle w:val="seglatab"/>
            </w:pPr>
            <w:r w:rsidRPr="007505F6">
              <w:t>508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2F933F1" w14:textId="77777777" w:rsidR="00FB4DA5" w:rsidRPr="007505F6" w:rsidRDefault="00FB4DA5" w:rsidP="00996466">
            <w:pPr>
              <w:pStyle w:val="seglatab"/>
            </w:pPr>
            <w:r w:rsidRPr="007505F6">
              <w:t>S</w:t>
            </w:r>
            <w:r w:rsidRPr="007505F6">
              <w:rPr>
                <w:vertAlign w:val="superscript"/>
              </w:rPr>
              <w:t>6+</w:t>
            </w:r>
          </w:p>
        </w:tc>
        <w:tc>
          <w:tcPr>
            <w:tcW w:w="1342" w:type="dxa"/>
          </w:tcPr>
          <w:p w14:paraId="6D4A76E5" w14:textId="77777777" w:rsidR="00FB4DA5" w:rsidRPr="007505F6" w:rsidRDefault="00FB4DA5" w:rsidP="00996466">
            <w:pPr>
              <w:pStyle w:val="seglatab"/>
            </w:pPr>
            <w:r w:rsidRPr="007505F6">
              <w:t>2883</w:t>
            </w:r>
          </w:p>
        </w:tc>
      </w:tr>
      <w:tr w:rsidR="00FB4DA5" w:rsidRPr="007505F6" w14:paraId="032C5DD8" w14:textId="77777777" w:rsidTr="00D92296">
        <w:tc>
          <w:tcPr>
            <w:tcW w:w="1341" w:type="dxa"/>
          </w:tcPr>
          <w:p w14:paraId="51BC4079" w14:textId="77777777" w:rsidR="00FB4DA5" w:rsidRPr="007505F6" w:rsidRDefault="00FB4DA5" w:rsidP="00996466">
            <w:pPr>
              <w:pStyle w:val="seglatab"/>
            </w:pPr>
            <w:r w:rsidRPr="007505F6">
              <w:t>Al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E023F05" w14:textId="458F4ADF" w:rsidR="00FB4DA5" w:rsidRPr="007505F6" w:rsidRDefault="00FB4DA5" w:rsidP="00996466">
            <w:pPr>
              <w:pStyle w:val="seglatab"/>
            </w:pPr>
            <w:r w:rsidRPr="007505F6">
              <w:t>770</w:t>
            </w:r>
            <w:r w:rsidR="0073474E">
              <w:t xml:space="preserve"> </w:t>
            </w:r>
            <w:r w:rsidRPr="00255EE8">
              <w:rPr>
                <w:vertAlign w:val="superscript"/>
              </w:rPr>
              <w:t>*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7386D38" w14:textId="77777777" w:rsidR="00FB4DA5" w:rsidRPr="007505F6" w:rsidRDefault="00FB4DA5" w:rsidP="00996466">
            <w:pPr>
              <w:pStyle w:val="seglatab"/>
            </w:pPr>
            <w:r w:rsidRPr="007505F6">
              <w:t>I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AC2E558" w14:textId="77777777" w:rsidR="00FB4DA5" w:rsidRPr="007505F6" w:rsidRDefault="00FB4DA5" w:rsidP="00996466">
            <w:pPr>
              <w:pStyle w:val="seglatab"/>
            </w:pPr>
            <w:r w:rsidRPr="007505F6">
              <w:t>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1E53F4E" w14:textId="77777777" w:rsidR="00FB4DA5" w:rsidRPr="007505F6" w:rsidRDefault="00FB4DA5" w:rsidP="00996466">
            <w:pPr>
              <w:pStyle w:val="seglatab"/>
            </w:pPr>
            <w:r w:rsidRPr="007505F6">
              <w:t>Sb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</w:tcPr>
          <w:p w14:paraId="42BA611D" w14:textId="77777777" w:rsidR="00FB4DA5" w:rsidRPr="007505F6" w:rsidRDefault="00FB4DA5" w:rsidP="00996466">
            <w:pPr>
              <w:pStyle w:val="seglatab"/>
            </w:pPr>
            <w:r w:rsidRPr="007505F6">
              <w:t>157</w:t>
            </w:r>
          </w:p>
        </w:tc>
      </w:tr>
      <w:tr w:rsidR="00FB4DA5" w:rsidRPr="007505F6" w14:paraId="3982268F" w14:textId="77777777" w:rsidTr="00D92296">
        <w:tc>
          <w:tcPr>
            <w:tcW w:w="1341" w:type="dxa"/>
          </w:tcPr>
          <w:p w14:paraId="5818E5CF" w14:textId="77777777" w:rsidR="00FB4DA5" w:rsidRPr="007505F6" w:rsidRDefault="00FB4DA5" w:rsidP="00996466">
            <w:pPr>
              <w:pStyle w:val="seglatab"/>
            </w:pPr>
            <w:r w:rsidRPr="007505F6">
              <w:t>As</w:t>
            </w:r>
            <w:r w:rsidRPr="007505F6">
              <w:rPr>
                <w:vertAlign w:val="superscript"/>
              </w:rPr>
              <w:t>3–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E3514D6" w14:textId="77777777" w:rsidR="00FB4DA5" w:rsidRPr="007505F6" w:rsidRDefault="00FB4DA5" w:rsidP="00996466">
            <w:pPr>
              <w:pStyle w:val="seglatab"/>
            </w:pPr>
            <w:r w:rsidRPr="007505F6">
              <w:t>12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56D3007" w14:textId="77777777" w:rsidR="00FB4DA5" w:rsidRPr="007505F6" w:rsidRDefault="00FB4DA5" w:rsidP="00996466">
            <w:pPr>
              <w:pStyle w:val="seglatab"/>
            </w:pPr>
            <w:r w:rsidRPr="007505F6">
              <w:t>I</w:t>
            </w:r>
            <w:r w:rsidRPr="007505F6">
              <w:rPr>
                <w:vertAlign w:val="superscript"/>
              </w:rPr>
              <w:t>7+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8D87807" w14:textId="77777777" w:rsidR="00FB4DA5" w:rsidRPr="007505F6" w:rsidRDefault="00FB4DA5" w:rsidP="00996466">
            <w:pPr>
              <w:pStyle w:val="seglatab"/>
            </w:pPr>
            <w:r w:rsidRPr="007505F6">
              <w:t>889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3816536" w14:textId="77777777" w:rsidR="00FB4DA5" w:rsidRPr="007505F6" w:rsidRDefault="00FB4DA5" w:rsidP="00996466">
            <w:pPr>
              <w:pStyle w:val="seglatab"/>
            </w:pPr>
            <w:r w:rsidRPr="007505F6">
              <w:t>Sb</w:t>
            </w:r>
            <w:r w:rsidRPr="007505F6">
              <w:rPr>
                <w:vertAlign w:val="superscript"/>
              </w:rPr>
              <w:t>5+</w:t>
            </w:r>
          </w:p>
        </w:tc>
        <w:tc>
          <w:tcPr>
            <w:tcW w:w="1342" w:type="dxa"/>
          </w:tcPr>
          <w:p w14:paraId="661472BA" w14:textId="77777777" w:rsidR="00FB4DA5" w:rsidRPr="007505F6" w:rsidRDefault="00FB4DA5" w:rsidP="00996466">
            <w:pPr>
              <w:pStyle w:val="seglatab"/>
            </w:pPr>
            <w:r w:rsidRPr="007505F6">
              <w:t>471</w:t>
            </w:r>
          </w:p>
        </w:tc>
      </w:tr>
      <w:tr w:rsidR="00FB4DA5" w:rsidRPr="007505F6" w14:paraId="109CDACB" w14:textId="77777777" w:rsidTr="00D92296">
        <w:tc>
          <w:tcPr>
            <w:tcW w:w="1341" w:type="dxa"/>
          </w:tcPr>
          <w:p w14:paraId="510DFF62" w14:textId="77777777" w:rsidR="00FB4DA5" w:rsidRPr="007505F6" w:rsidRDefault="00FB4DA5" w:rsidP="00996466">
            <w:pPr>
              <w:pStyle w:val="seglatab"/>
            </w:pPr>
            <w:r w:rsidRPr="007505F6">
              <w:t>As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10B3EBA" w14:textId="77777777" w:rsidR="00FB4DA5" w:rsidRPr="007505F6" w:rsidRDefault="00FB4DA5" w:rsidP="00996466">
            <w:pPr>
              <w:pStyle w:val="seglatab"/>
            </w:pPr>
            <w:r w:rsidRPr="007505F6">
              <w:t>307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7721D2B" w14:textId="77777777" w:rsidR="00FB4DA5" w:rsidRPr="007505F6" w:rsidRDefault="00FB4DA5" w:rsidP="00996466">
            <w:pPr>
              <w:pStyle w:val="seglatab"/>
            </w:pPr>
            <w:r w:rsidRPr="007505F6">
              <w:t>In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FD5CBEA" w14:textId="77777777" w:rsidR="00FB4DA5" w:rsidRPr="007505F6" w:rsidRDefault="00FB4DA5" w:rsidP="00996466">
            <w:pPr>
              <w:pStyle w:val="seglatab"/>
            </w:pPr>
            <w:r w:rsidRPr="007505F6">
              <w:t>138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7FCD348" w14:textId="77777777" w:rsidR="00FB4DA5" w:rsidRPr="007505F6" w:rsidRDefault="00FB4DA5" w:rsidP="00996466">
            <w:pPr>
              <w:pStyle w:val="seglatab"/>
            </w:pPr>
            <w:r w:rsidRPr="007505F6">
              <w:t>Sc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</w:tcPr>
          <w:p w14:paraId="494253FD" w14:textId="77777777" w:rsidR="00FB4DA5" w:rsidRPr="007505F6" w:rsidRDefault="00FB4DA5" w:rsidP="00996466">
            <w:pPr>
              <w:pStyle w:val="seglatab"/>
            </w:pPr>
            <w:r w:rsidRPr="007505F6">
              <w:t>163</w:t>
            </w:r>
          </w:p>
        </w:tc>
      </w:tr>
      <w:tr w:rsidR="00FB4DA5" w:rsidRPr="007505F6" w14:paraId="2BC2A251" w14:textId="77777777" w:rsidTr="00D92296">
        <w:tc>
          <w:tcPr>
            <w:tcW w:w="1341" w:type="dxa"/>
          </w:tcPr>
          <w:p w14:paraId="6C8254F7" w14:textId="77777777" w:rsidR="00FB4DA5" w:rsidRPr="007505F6" w:rsidRDefault="00FB4DA5" w:rsidP="00996466">
            <w:pPr>
              <w:pStyle w:val="seglatab"/>
            </w:pPr>
            <w:r w:rsidRPr="007505F6">
              <w:t>As</w:t>
            </w:r>
            <w:r w:rsidRPr="007505F6">
              <w:rPr>
                <w:vertAlign w:val="superscript"/>
              </w:rPr>
              <w:t>5+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F0282E9" w14:textId="77777777" w:rsidR="00FB4DA5" w:rsidRPr="007505F6" w:rsidRDefault="00FB4DA5" w:rsidP="00996466">
            <w:pPr>
              <w:pStyle w:val="seglatab"/>
            </w:pPr>
            <w:r w:rsidRPr="007505F6">
              <w:t>884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E651628" w14:textId="77777777" w:rsidR="00FB4DA5" w:rsidRPr="007505F6" w:rsidRDefault="00FB4DA5" w:rsidP="00996466">
            <w:pPr>
              <w:pStyle w:val="seglatab"/>
            </w:pPr>
            <w:r w:rsidRPr="007505F6">
              <w:t>K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71003DB" w14:textId="77777777" w:rsidR="00FB4DA5" w:rsidRPr="007505F6" w:rsidRDefault="00FB4DA5" w:rsidP="00996466">
            <w:pPr>
              <w:pStyle w:val="seglatab"/>
            </w:pPr>
            <w:r w:rsidRPr="007505F6">
              <w:t>11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C709DD6" w14:textId="77777777" w:rsidR="00FB4DA5" w:rsidRPr="007505F6" w:rsidRDefault="00FB4DA5" w:rsidP="00996466">
            <w:pPr>
              <w:pStyle w:val="seglatab"/>
            </w:pPr>
            <w:r w:rsidRPr="007505F6">
              <w:t>Se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</w:tcPr>
          <w:p w14:paraId="5763D3D6" w14:textId="77777777" w:rsidR="00FB4DA5" w:rsidRPr="007505F6" w:rsidRDefault="00FB4DA5" w:rsidP="00996466">
            <w:pPr>
              <w:pStyle w:val="seglatab"/>
            </w:pPr>
            <w:r w:rsidRPr="007505F6">
              <w:t>12</w:t>
            </w:r>
          </w:p>
        </w:tc>
      </w:tr>
      <w:tr w:rsidR="00FB4DA5" w:rsidRPr="007505F6" w14:paraId="367E087B" w14:textId="77777777" w:rsidTr="00D92296">
        <w:tc>
          <w:tcPr>
            <w:tcW w:w="1341" w:type="dxa"/>
          </w:tcPr>
          <w:p w14:paraId="64D9D4A4" w14:textId="77777777" w:rsidR="00FB4DA5" w:rsidRPr="007505F6" w:rsidRDefault="00FB4DA5" w:rsidP="00996466">
            <w:pPr>
              <w:pStyle w:val="seglatab"/>
            </w:pPr>
            <w:r w:rsidRPr="007505F6">
              <w:t>B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3BF81E8" w14:textId="77777777" w:rsidR="00FB4DA5" w:rsidRPr="007505F6" w:rsidRDefault="00FB4DA5" w:rsidP="00996466">
            <w:pPr>
              <w:pStyle w:val="seglatab"/>
            </w:pPr>
            <w:r w:rsidRPr="007505F6">
              <w:t>1663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4E74B18" w14:textId="77777777" w:rsidR="00FB4DA5" w:rsidRPr="007505F6" w:rsidRDefault="00FB4DA5" w:rsidP="00996466">
            <w:pPr>
              <w:pStyle w:val="seglatab"/>
            </w:pPr>
            <w:r w:rsidRPr="007505F6">
              <w:t>Li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83898D5" w14:textId="2538286D" w:rsidR="00FB4DA5" w:rsidRPr="007505F6" w:rsidRDefault="00FB4DA5" w:rsidP="00996466">
            <w:pPr>
              <w:pStyle w:val="seglatab"/>
            </w:pPr>
            <w:r w:rsidRPr="007505F6">
              <w:t>98</w:t>
            </w:r>
            <w:r w:rsidR="0073474E">
              <w:t xml:space="preserve"> </w:t>
            </w:r>
            <w:r w:rsidRPr="00255EE8">
              <w:rPr>
                <w:vertAlign w:val="superscript"/>
              </w:rPr>
              <w:t>*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E4BF74D" w14:textId="77777777" w:rsidR="00FB4DA5" w:rsidRPr="007505F6" w:rsidRDefault="00FB4DA5" w:rsidP="00996466">
            <w:pPr>
              <w:pStyle w:val="seglatab"/>
            </w:pPr>
            <w:r w:rsidRPr="007505F6">
              <w:t>Se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635B093B" w14:textId="77777777" w:rsidR="00FB4DA5" w:rsidRPr="007505F6" w:rsidRDefault="00FB4DA5" w:rsidP="00996466">
            <w:pPr>
              <w:pStyle w:val="seglatab"/>
            </w:pPr>
            <w:r w:rsidRPr="007505F6">
              <w:t>583</w:t>
            </w:r>
          </w:p>
        </w:tc>
      </w:tr>
      <w:tr w:rsidR="00FB4DA5" w:rsidRPr="007505F6" w14:paraId="4A261F76" w14:textId="77777777" w:rsidTr="00D92296">
        <w:tc>
          <w:tcPr>
            <w:tcW w:w="1341" w:type="dxa"/>
          </w:tcPr>
          <w:p w14:paraId="1C182DAE" w14:textId="77777777" w:rsidR="00FB4DA5" w:rsidRPr="007505F6" w:rsidRDefault="00FB4DA5" w:rsidP="00996466">
            <w:pPr>
              <w:pStyle w:val="seglatab"/>
            </w:pPr>
            <w:r w:rsidRPr="007505F6">
              <w:t>B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69D1B44" w14:textId="7673A826" w:rsidR="00FB4DA5" w:rsidRPr="007505F6" w:rsidRDefault="00FB4DA5" w:rsidP="00996466">
            <w:pPr>
              <w:pStyle w:val="seglatab"/>
            </w:pPr>
            <w:r w:rsidRPr="007505F6">
              <w:t>7334</w:t>
            </w:r>
            <w:r w:rsidR="0073474E">
              <w:t xml:space="preserve"> </w:t>
            </w:r>
            <w:r w:rsidRPr="00255EE8">
              <w:rPr>
                <w:vertAlign w:val="superscript"/>
              </w:rPr>
              <w:t>*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42BDC3E" w14:textId="77777777" w:rsidR="00FB4DA5" w:rsidRPr="007505F6" w:rsidRDefault="00FB4DA5" w:rsidP="00996466">
            <w:pPr>
              <w:pStyle w:val="seglatab"/>
            </w:pPr>
            <w:r w:rsidRPr="007505F6">
              <w:t>Mg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1ACF684" w14:textId="77777777" w:rsidR="00FB4DA5" w:rsidRPr="007505F6" w:rsidRDefault="00FB4DA5" w:rsidP="00996466">
            <w:pPr>
              <w:pStyle w:val="seglatab"/>
            </w:pPr>
            <w:r w:rsidRPr="007505F6">
              <w:t>120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379DE13" w14:textId="77777777" w:rsidR="00FB4DA5" w:rsidRPr="007505F6" w:rsidRDefault="00FB4DA5" w:rsidP="00996466">
            <w:pPr>
              <w:pStyle w:val="seglatab"/>
            </w:pPr>
            <w:r w:rsidRPr="007505F6">
              <w:t>Se</w:t>
            </w:r>
            <w:r w:rsidRPr="007505F6">
              <w:rPr>
                <w:vertAlign w:val="superscript"/>
              </w:rPr>
              <w:t>6+</w:t>
            </w:r>
          </w:p>
        </w:tc>
        <w:tc>
          <w:tcPr>
            <w:tcW w:w="1342" w:type="dxa"/>
          </w:tcPr>
          <w:p w14:paraId="65495A9D" w14:textId="77777777" w:rsidR="00FB4DA5" w:rsidRPr="007505F6" w:rsidRDefault="00FB4DA5" w:rsidP="00996466">
            <w:pPr>
              <w:pStyle w:val="seglatab"/>
            </w:pPr>
            <w:r w:rsidRPr="007505F6">
              <w:t>1305</w:t>
            </w:r>
          </w:p>
        </w:tc>
      </w:tr>
      <w:tr w:rsidR="00FB4DA5" w:rsidRPr="007505F6" w14:paraId="412C54DD" w14:textId="77777777" w:rsidTr="00D92296">
        <w:tc>
          <w:tcPr>
            <w:tcW w:w="1341" w:type="dxa"/>
          </w:tcPr>
          <w:p w14:paraId="3391D752" w14:textId="77777777" w:rsidR="00FB4DA5" w:rsidRPr="007505F6" w:rsidRDefault="00FB4DA5" w:rsidP="00996466">
            <w:pPr>
              <w:pStyle w:val="seglatab"/>
            </w:pPr>
            <w:r w:rsidRPr="007505F6">
              <w:t>Ba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CFE3C60" w14:textId="77777777" w:rsidR="00FB4DA5" w:rsidRPr="007505F6" w:rsidRDefault="00FB4DA5" w:rsidP="00996466">
            <w:pPr>
              <w:pStyle w:val="seglatab"/>
            </w:pPr>
            <w:r w:rsidRPr="007505F6">
              <w:t>23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05F3C0A" w14:textId="77777777" w:rsidR="00FB4DA5" w:rsidRPr="007505F6" w:rsidRDefault="00FB4DA5" w:rsidP="00996466">
            <w:pPr>
              <w:pStyle w:val="seglatab"/>
            </w:pPr>
            <w:r w:rsidRPr="007505F6">
              <w:t>Mn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08F2D91" w14:textId="77777777" w:rsidR="00FB4DA5" w:rsidRPr="007505F6" w:rsidRDefault="00FB4DA5" w:rsidP="00996466">
            <w:pPr>
              <w:pStyle w:val="seglatab"/>
            </w:pPr>
            <w:r w:rsidRPr="007505F6">
              <w:t>508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FD3D6AA" w14:textId="77777777" w:rsidR="00FB4DA5" w:rsidRPr="007505F6" w:rsidRDefault="00FB4DA5" w:rsidP="00996466">
            <w:pPr>
              <w:pStyle w:val="seglatab"/>
            </w:pPr>
            <w:r w:rsidRPr="007505F6">
              <w:t>Si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6CDEFA11" w14:textId="77777777" w:rsidR="00FB4DA5" w:rsidRPr="007505F6" w:rsidRDefault="00FB4DA5" w:rsidP="00996466">
            <w:pPr>
              <w:pStyle w:val="seglatab"/>
            </w:pPr>
            <w:r w:rsidRPr="007505F6">
              <w:t>970</w:t>
            </w:r>
          </w:p>
        </w:tc>
      </w:tr>
      <w:tr w:rsidR="00FB4DA5" w:rsidRPr="007505F6" w14:paraId="606FF0FF" w14:textId="77777777" w:rsidTr="00D92296">
        <w:tc>
          <w:tcPr>
            <w:tcW w:w="1341" w:type="dxa"/>
          </w:tcPr>
          <w:p w14:paraId="5CC07155" w14:textId="77777777" w:rsidR="00FB4DA5" w:rsidRPr="007505F6" w:rsidRDefault="00FB4DA5" w:rsidP="00996466">
            <w:pPr>
              <w:pStyle w:val="seglatab"/>
            </w:pPr>
            <w:r w:rsidRPr="007505F6">
              <w:t>Be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DC8BBEB" w14:textId="4E06AFBE" w:rsidR="00FB4DA5" w:rsidRPr="007505F6" w:rsidRDefault="00FB4DA5" w:rsidP="00996466">
            <w:pPr>
              <w:pStyle w:val="seglatab"/>
            </w:pPr>
            <w:r w:rsidRPr="007505F6">
              <w:t>1108</w:t>
            </w:r>
            <w:r w:rsidR="0073474E">
              <w:t xml:space="preserve"> </w:t>
            </w:r>
            <w:r w:rsidRPr="00255EE8">
              <w:rPr>
                <w:vertAlign w:val="superscript"/>
              </w:rPr>
              <w:t>*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8DE11BD" w14:textId="77777777" w:rsidR="00FB4DA5" w:rsidRPr="007505F6" w:rsidRDefault="00FB4DA5" w:rsidP="00996466">
            <w:pPr>
              <w:pStyle w:val="seglatab"/>
            </w:pPr>
            <w:r w:rsidRPr="007505F6">
              <w:t>Mn</w:t>
            </w:r>
            <w:r w:rsidRPr="007505F6">
              <w:rPr>
                <w:vertAlign w:val="superscript"/>
              </w:rPr>
              <w:t>7+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A5B8B06" w14:textId="77777777" w:rsidR="00FB4DA5" w:rsidRPr="007505F6" w:rsidRDefault="00FB4DA5" w:rsidP="00996466">
            <w:pPr>
              <w:pStyle w:val="seglatab"/>
            </w:pPr>
            <w:r w:rsidRPr="007505F6">
              <w:t>1238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4F15FB0" w14:textId="77777777" w:rsidR="00FB4DA5" w:rsidRPr="007505F6" w:rsidRDefault="00FB4DA5" w:rsidP="00996466">
            <w:pPr>
              <w:pStyle w:val="seglatab"/>
            </w:pPr>
            <w:r w:rsidRPr="007505F6">
              <w:t>Sn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</w:tcPr>
          <w:p w14:paraId="5AF0BC2D" w14:textId="77777777" w:rsidR="00FB4DA5" w:rsidRPr="007505F6" w:rsidRDefault="00FB4DA5" w:rsidP="00996466">
            <w:pPr>
              <w:pStyle w:val="seglatab"/>
            </w:pPr>
            <w:r w:rsidRPr="007505F6">
              <w:t>54</w:t>
            </w:r>
          </w:p>
        </w:tc>
      </w:tr>
      <w:tr w:rsidR="00FB4DA5" w:rsidRPr="007505F6" w14:paraId="747233B3" w14:textId="77777777" w:rsidTr="00D92296">
        <w:tc>
          <w:tcPr>
            <w:tcW w:w="1341" w:type="dxa"/>
          </w:tcPr>
          <w:p w14:paraId="417D60FF" w14:textId="77777777" w:rsidR="00FB4DA5" w:rsidRPr="007505F6" w:rsidRDefault="00FB4DA5" w:rsidP="00996466">
            <w:pPr>
              <w:pStyle w:val="seglatab"/>
            </w:pPr>
            <w:r w:rsidRPr="007505F6">
              <w:t>Bi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1FEE1DE" w14:textId="77777777" w:rsidR="00FB4DA5" w:rsidRPr="007505F6" w:rsidRDefault="00FB4DA5" w:rsidP="00996466">
            <w:pPr>
              <w:pStyle w:val="seglatab"/>
            </w:pPr>
            <w:r w:rsidRPr="007505F6">
              <w:t>72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A2BC336" w14:textId="77777777" w:rsidR="00FB4DA5" w:rsidRPr="007505F6" w:rsidRDefault="00FB4DA5" w:rsidP="00996466">
            <w:pPr>
              <w:pStyle w:val="seglatab"/>
            </w:pPr>
            <w:r w:rsidRPr="007505F6">
              <w:t>MnO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BECC5FC" w14:textId="77777777" w:rsidR="00FB4DA5" w:rsidRPr="007505F6" w:rsidRDefault="00FB4DA5" w:rsidP="00996466">
            <w:pPr>
              <w:pStyle w:val="seglatab"/>
            </w:pPr>
            <w:r w:rsidRPr="007505F6">
              <w:t>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5743D72" w14:textId="77777777" w:rsidR="00FB4DA5" w:rsidRPr="007505F6" w:rsidRDefault="00FB4DA5" w:rsidP="00996466">
            <w:pPr>
              <w:pStyle w:val="seglatab"/>
            </w:pPr>
            <w:r w:rsidRPr="007505F6">
              <w:t>Sn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</w:tcPr>
          <w:p w14:paraId="076623A5" w14:textId="77777777" w:rsidR="00FB4DA5" w:rsidRPr="007505F6" w:rsidRDefault="00FB4DA5" w:rsidP="00996466">
            <w:pPr>
              <w:pStyle w:val="seglatab"/>
            </w:pPr>
            <w:r w:rsidRPr="007505F6">
              <w:t>54</w:t>
            </w:r>
          </w:p>
        </w:tc>
      </w:tr>
      <w:tr w:rsidR="00FB4DA5" w:rsidRPr="007505F6" w14:paraId="489AEB33" w14:textId="77777777" w:rsidTr="00D92296">
        <w:tc>
          <w:tcPr>
            <w:tcW w:w="1341" w:type="dxa"/>
          </w:tcPr>
          <w:p w14:paraId="5C365429" w14:textId="77777777" w:rsidR="00FB4DA5" w:rsidRPr="007505F6" w:rsidRDefault="00FB4DA5" w:rsidP="00996466">
            <w:pPr>
              <w:pStyle w:val="seglatab"/>
            </w:pPr>
            <w:r w:rsidRPr="007505F6">
              <w:t>Bi</w:t>
            </w:r>
            <w:r w:rsidRPr="007505F6">
              <w:rPr>
                <w:vertAlign w:val="superscript"/>
              </w:rPr>
              <w:t>5+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B4785BB" w14:textId="77777777" w:rsidR="00FB4DA5" w:rsidRPr="007505F6" w:rsidRDefault="00FB4DA5" w:rsidP="00996466">
            <w:pPr>
              <w:pStyle w:val="seglatab"/>
            </w:pPr>
            <w:r w:rsidRPr="007505F6">
              <w:t>262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1E232CB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rPr>
                <w:vertAlign w:val="superscript"/>
              </w:rPr>
              <w:t>3–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DC38A1D" w14:textId="77777777" w:rsidR="00FB4DA5" w:rsidRPr="007505F6" w:rsidRDefault="00FB4DA5" w:rsidP="00996466">
            <w:pPr>
              <w:pStyle w:val="seglatab"/>
            </w:pPr>
            <w:r w:rsidRPr="007505F6">
              <w:t>50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1963176" w14:textId="77777777" w:rsidR="00FB4DA5" w:rsidRPr="007505F6" w:rsidRDefault="00FB4DA5" w:rsidP="00996466">
            <w:pPr>
              <w:pStyle w:val="seglatab"/>
            </w:pPr>
            <w:r w:rsidRPr="007505F6">
              <w:t>Sn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19F434D1" w14:textId="77777777" w:rsidR="00FB4DA5" w:rsidRPr="007505F6" w:rsidRDefault="00FB4DA5" w:rsidP="00996466">
            <w:pPr>
              <w:pStyle w:val="seglatab"/>
            </w:pPr>
            <w:r w:rsidRPr="007505F6">
              <w:t>267</w:t>
            </w:r>
          </w:p>
        </w:tc>
      </w:tr>
      <w:tr w:rsidR="00FB4DA5" w:rsidRPr="007505F6" w14:paraId="5F452960" w14:textId="77777777" w:rsidTr="00D92296">
        <w:tc>
          <w:tcPr>
            <w:tcW w:w="1341" w:type="dxa"/>
          </w:tcPr>
          <w:p w14:paraId="7A3DE2FC" w14:textId="77777777" w:rsidR="00FB4DA5" w:rsidRPr="007505F6" w:rsidRDefault="00FB4DA5" w:rsidP="00996466">
            <w:pPr>
              <w:pStyle w:val="seglatab"/>
            </w:pPr>
            <w:r w:rsidRPr="007505F6">
              <w:t>Br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339C71F" w14:textId="77777777" w:rsidR="00FB4DA5" w:rsidRPr="007505F6" w:rsidRDefault="00FB4DA5" w:rsidP="00996466">
            <w:pPr>
              <w:pStyle w:val="seglatab"/>
            </w:pPr>
            <w:r w:rsidRPr="007505F6">
              <w:t>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A98C78E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22C5D83" w14:textId="77777777" w:rsidR="00FB4DA5" w:rsidRPr="007505F6" w:rsidRDefault="00FB4DA5" w:rsidP="00996466">
            <w:pPr>
              <w:pStyle w:val="seglatab"/>
            </w:pPr>
            <w:r w:rsidRPr="007505F6">
              <w:t>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B0C5D01" w14:textId="77777777" w:rsidR="00FB4DA5" w:rsidRPr="007505F6" w:rsidRDefault="00FB4DA5" w:rsidP="00996466">
            <w:pPr>
              <w:pStyle w:val="seglatab"/>
            </w:pPr>
            <w:r w:rsidRPr="007505F6">
              <w:t>Sn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0458D738" w14:textId="77777777" w:rsidR="00FB4DA5" w:rsidRPr="007505F6" w:rsidRDefault="00FB4DA5" w:rsidP="00996466">
            <w:pPr>
              <w:pStyle w:val="seglatab"/>
            </w:pPr>
            <w:r w:rsidRPr="007505F6">
              <w:t>267</w:t>
            </w:r>
          </w:p>
        </w:tc>
      </w:tr>
      <w:tr w:rsidR="00FB4DA5" w:rsidRPr="007505F6" w14:paraId="2887F1A3" w14:textId="77777777" w:rsidTr="00D92296">
        <w:tc>
          <w:tcPr>
            <w:tcW w:w="1341" w:type="dxa"/>
          </w:tcPr>
          <w:p w14:paraId="7B514441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7B45F88" w14:textId="7190E243" w:rsidR="00FB4DA5" w:rsidRPr="007505F6" w:rsidRDefault="00FB4DA5" w:rsidP="00996466">
            <w:pPr>
              <w:pStyle w:val="seglatab"/>
            </w:pPr>
            <w:r w:rsidRPr="007505F6">
              <w:t>6265</w:t>
            </w:r>
            <w:r w:rsidR="0073474E">
              <w:t xml:space="preserve"> </w:t>
            </w:r>
            <w:r w:rsidRPr="00255EE8">
              <w:rPr>
                <w:vertAlign w:val="superscript"/>
              </w:rPr>
              <w:t>*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DC1D03A" w14:textId="77777777" w:rsidR="00FB4DA5" w:rsidRPr="007505F6" w:rsidRDefault="00FB4DA5" w:rsidP="00996466">
            <w:pPr>
              <w:pStyle w:val="seglatab"/>
            </w:pPr>
            <w:r w:rsidRPr="007505F6">
              <w:t>Na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F5E2998" w14:textId="77777777" w:rsidR="00FB4DA5" w:rsidRPr="007505F6" w:rsidRDefault="00FB4DA5" w:rsidP="00996466">
            <w:pPr>
              <w:pStyle w:val="seglatab"/>
            </w:pPr>
            <w:r w:rsidRPr="007505F6">
              <w:t>24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A6E94F9" w14:textId="77777777" w:rsidR="00FB4DA5" w:rsidRPr="007505F6" w:rsidRDefault="00FB4DA5" w:rsidP="00996466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</w:tcPr>
          <w:p w14:paraId="4F55C589" w14:textId="77777777" w:rsidR="00FB4DA5" w:rsidRPr="007505F6" w:rsidRDefault="00FB4DA5" w:rsidP="00996466">
            <w:pPr>
              <w:pStyle w:val="seglatab"/>
            </w:pPr>
            <w:r w:rsidRPr="007505F6">
              <w:t>5</w:t>
            </w:r>
          </w:p>
        </w:tc>
      </w:tr>
      <w:tr w:rsidR="00FB4DA5" w:rsidRPr="007505F6" w14:paraId="7DF40857" w14:textId="77777777" w:rsidTr="00D92296">
        <w:tc>
          <w:tcPr>
            <w:tcW w:w="1341" w:type="dxa"/>
          </w:tcPr>
          <w:p w14:paraId="024DBE07" w14:textId="77777777" w:rsidR="00FB4DA5" w:rsidRPr="007505F6" w:rsidRDefault="00FB4DA5" w:rsidP="00996466">
            <w:pPr>
              <w:pStyle w:val="seglatab"/>
            </w:pPr>
            <w:r w:rsidRPr="007505F6">
              <w:t>Ca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B7FD4C7" w14:textId="77777777" w:rsidR="00FB4DA5" w:rsidRPr="007505F6" w:rsidRDefault="00FB4DA5" w:rsidP="00996466">
            <w:pPr>
              <w:pStyle w:val="seglatab"/>
            </w:pPr>
            <w:r w:rsidRPr="007505F6">
              <w:t>52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212C603" w14:textId="77777777" w:rsidR="00FB4DA5" w:rsidRPr="007505F6" w:rsidRDefault="00FB4DA5" w:rsidP="00996466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5434B43" w14:textId="77777777" w:rsidR="00FB4DA5" w:rsidRPr="007505F6" w:rsidRDefault="00FB4DA5" w:rsidP="00996466">
            <w:pPr>
              <w:pStyle w:val="seglatab"/>
            </w:pPr>
            <w:r w:rsidRPr="007505F6">
              <w:t>11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1AB3205" w14:textId="77777777" w:rsidR="00FB4DA5" w:rsidRPr="007505F6" w:rsidRDefault="00FB4DA5" w:rsidP="00996466">
            <w:pPr>
              <w:pStyle w:val="seglatab"/>
            </w:pPr>
            <w:r w:rsidRPr="007505F6">
              <w:t>Sr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</w:tcPr>
          <w:p w14:paraId="6FAA93C6" w14:textId="77777777" w:rsidR="00FB4DA5" w:rsidRPr="007505F6" w:rsidRDefault="00FB4DA5" w:rsidP="00996466">
            <w:pPr>
              <w:pStyle w:val="seglatab"/>
            </w:pPr>
            <w:r w:rsidRPr="007505F6">
              <w:t>33</w:t>
            </w:r>
          </w:p>
        </w:tc>
      </w:tr>
      <w:tr w:rsidR="00FB4DA5" w:rsidRPr="007505F6" w14:paraId="7CCD6537" w14:textId="77777777" w:rsidTr="00D92296">
        <w:tc>
          <w:tcPr>
            <w:tcW w:w="1341" w:type="dxa"/>
          </w:tcPr>
          <w:p w14:paraId="15F0E3B9" w14:textId="77777777" w:rsidR="00FB4DA5" w:rsidRPr="007505F6" w:rsidRDefault="00FB4DA5" w:rsidP="00996466">
            <w:pPr>
              <w:pStyle w:val="seglatab"/>
            </w:pPr>
            <w:r w:rsidRPr="007505F6">
              <w:t>Cl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55CFC42" w14:textId="77777777" w:rsidR="00FB4DA5" w:rsidRPr="007505F6" w:rsidRDefault="00FB4DA5" w:rsidP="00996466">
            <w:pPr>
              <w:pStyle w:val="seglatab"/>
            </w:pPr>
            <w:r w:rsidRPr="007505F6">
              <w:t>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B4657D3" w14:textId="77777777" w:rsidR="00FB4DA5" w:rsidRPr="007505F6" w:rsidRDefault="00FB4DA5" w:rsidP="00996466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4A4306B" w14:textId="77777777" w:rsidR="00FB4DA5" w:rsidRPr="007505F6" w:rsidRDefault="00FB4DA5" w:rsidP="00996466">
            <w:pPr>
              <w:pStyle w:val="seglatab"/>
            </w:pPr>
            <w:r w:rsidRPr="007505F6">
              <w:t>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9E2289A" w14:textId="77777777" w:rsidR="00FB4DA5" w:rsidRPr="007505F6" w:rsidRDefault="00FB4DA5" w:rsidP="00996466">
            <w:pPr>
              <w:pStyle w:val="seglatab"/>
            </w:pPr>
            <w:r w:rsidRPr="007505F6">
              <w:t>Te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</w:tcPr>
          <w:p w14:paraId="643C6A78" w14:textId="77777777" w:rsidR="00FB4DA5" w:rsidRPr="007505F6" w:rsidRDefault="00FB4DA5" w:rsidP="00996466">
            <w:pPr>
              <w:pStyle w:val="seglatab"/>
            </w:pPr>
            <w:r w:rsidRPr="007505F6">
              <w:t>9</w:t>
            </w:r>
          </w:p>
        </w:tc>
      </w:tr>
      <w:tr w:rsidR="00FB4DA5" w:rsidRPr="007505F6" w14:paraId="7DF5418A" w14:textId="77777777" w:rsidTr="00D92296">
        <w:tc>
          <w:tcPr>
            <w:tcW w:w="1341" w:type="dxa"/>
          </w:tcPr>
          <w:p w14:paraId="6EB0F733" w14:textId="77777777" w:rsidR="00FB4DA5" w:rsidRPr="007505F6" w:rsidRDefault="00FB4DA5" w:rsidP="00996466">
            <w:pPr>
              <w:pStyle w:val="seglatab"/>
            </w:pPr>
            <w:r w:rsidRPr="007505F6">
              <w:t>Cl</w:t>
            </w:r>
            <w:r w:rsidRPr="007505F6">
              <w:rPr>
                <w:vertAlign w:val="superscript"/>
              </w:rPr>
              <w:t>7+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6084210" w14:textId="77777777" w:rsidR="00FB4DA5" w:rsidRPr="007505F6" w:rsidRDefault="00FB4DA5" w:rsidP="00996466">
            <w:pPr>
              <w:pStyle w:val="seglatab"/>
            </w:pPr>
            <w:r w:rsidRPr="007505F6">
              <w:t>3880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5DB0DE4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FB0D8DE" w14:textId="77777777" w:rsidR="00FB4DA5" w:rsidRPr="007505F6" w:rsidRDefault="00FB4DA5" w:rsidP="00996466">
            <w:pPr>
              <w:pStyle w:val="seglatab"/>
            </w:pPr>
            <w:r w:rsidRPr="007505F6">
              <w:t>13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E7C8BD9" w14:textId="77777777" w:rsidR="00FB4DA5" w:rsidRPr="007505F6" w:rsidRDefault="00FB4DA5" w:rsidP="00996466">
            <w:pPr>
              <w:pStyle w:val="seglatab"/>
            </w:pPr>
            <w:r w:rsidRPr="007505F6">
              <w:t>Te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1B0DDD73" w14:textId="77777777" w:rsidR="00FB4DA5" w:rsidRPr="007505F6" w:rsidRDefault="00FB4DA5" w:rsidP="00996466">
            <w:pPr>
              <w:pStyle w:val="seglatab"/>
            </w:pPr>
            <w:r w:rsidRPr="007505F6">
              <w:t>112</w:t>
            </w:r>
          </w:p>
        </w:tc>
      </w:tr>
      <w:tr w:rsidR="00FB4DA5" w:rsidRPr="007505F6" w14:paraId="57EC8229" w14:textId="77777777" w:rsidTr="00D92296">
        <w:tc>
          <w:tcPr>
            <w:tcW w:w="1341" w:type="dxa"/>
          </w:tcPr>
          <w:p w14:paraId="44E05740" w14:textId="77777777" w:rsidR="00FB4DA5" w:rsidRPr="007505F6" w:rsidRDefault="00FB4DA5" w:rsidP="00996466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D7FFF80" w14:textId="77777777" w:rsidR="00FB4DA5" w:rsidRPr="007505F6" w:rsidRDefault="00FB4DA5" w:rsidP="00996466">
            <w:pPr>
              <w:pStyle w:val="seglatab"/>
            </w:pPr>
            <w:r w:rsidRPr="007505F6">
              <w:t>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279B5C1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23E8873" w14:textId="77777777" w:rsidR="00FB4DA5" w:rsidRPr="007505F6" w:rsidRDefault="00FB4DA5" w:rsidP="00996466">
            <w:pPr>
              <w:pStyle w:val="seglatab"/>
            </w:pPr>
            <w:r w:rsidRPr="007505F6">
              <w:t>40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4058DB9" w14:textId="77777777" w:rsidR="00FB4DA5" w:rsidRPr="007505F6" w:rsidRDefault="00FB4DA5" w:rsidP="00996466">
            <w:pPr>
              <w:pStyle w:val="seglatab"/>
            </w:pPr>
            <w:r w:rsidRPr="007505F6">
              <w:t>Te</w:t>
            </w:r>
            <w:r w:rsidRPr="007505F6">
              <w:rPr>
                <w:vertAlign w:val="superscript"/>
              </w:rPr>
              <w:t>6+</w:t>
            </w:r>
          </w:p>
        </w:tc>
        <w:tc>
          <w:tcPr>
            <w:tcW w:w="1342" w:type="dxa"/>
          </w:tcPr>
          <w:p w14:paraId="441AEC6A" w14:textId="77777777" w:rsidR="00FB4DA5" w:rsidRPr="007505F6" w:rsidRDefault="00FB4DA5" w:rsidP="00996466">
            <w:pPr>
              <w:pStyle w:val="seglatab"/>
            </w:pPr>
            <w:r w:rsidRPr="007505F6">
              <w:t>668</w:t>
            </w:r>
          </w:p>
        </w:tc>
      </w:tr>
      <w:tr w:rsidR="00FB4DA5" w:rsidRPr="007505F6" w14:paraId="5FFF0C18" w14:textId="77777777" w:rsidTr="00D92296">
        <w:tc>
          <w:tcPr>
            <w:tcW w:w="1341" w:type="dxa"/>
          </w:tcPr>
          <w:p w14:paraId="274A4F10" w14:textId="77777777" w:rsidR="00FB4DA5" w:rsidRPr="007505F6" w:rsidRDefault="00FB4DA5" w:rsidP="00996466">
            <w:pPr>
              <w:pStyle w:val="seglatab"/>
            </w:pPr>
            <w:r w:rsidRPr="007505F6">
              <w:t>CN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8C7EF6D" w14:textId="77777777" w:rsidR="00FB4DA5" w:rsidRPr="007505F6" w:rsidRDefault="00FB4DA5" w:rsidP="00996466">
            <w:pPr>
              <w:pStyle w:val="seglatab"/>
            </w:pPr>
            <w:r w:rsidRPr="007505F6">
              <w:t>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93927E6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0BC93B3" w14:textId="77777777" w:rsidR="00FB4DA5" w:rsidRPr="007505F6" w:rsidRDefault="00FB4DA5" w:rsidP="00996466">
            <w:pPr>
              <w:pStyle w:val="seglatab"/>
            </w:pPr>
            <w:r w:rsidRPr="007505F6">
              <w:t>19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D7AF824" w14:textId="77777777" w:rsidR="00FB4DA5" w:rsidRPr="007505F6" w:rsidRDefault="00FB4DA5" w:rsidP="00996466">
            <w:pPr>
              <w:pStyle w:val="seglatab"/>
            </w:pPr>
            <w:r w:rsidRPr="007505F6">
              <w:t>Ti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518E6D2C" w14:textId="77777777" w:rsidR="00FB4DA5" w:rsidRPr="007505F6" w:rsidRDefault="00FB4DA5" w:rsidP="00996466">
            <w:pPr>
              <w:pStyle w:val="seglatab"/>
            </w:pPr>
            <w:r w:rsidRPr="007505F6">
              <w:t>362</w:t>
            </w:r>
          </w:p>
        </w:tc>
      </w:tr>
      <w:tr w:rsidR="00FB4DA5" w:rsidRPr="007505F6" w14:paraId="1EBDA969" w14:textId="77777777" w:rsidTr="00D92296">
        <w:tc>
          <w:tcPr>
            <w:tcW w:w="1341" w:type="dxa"/>
          </w:tcPr>
          <w:p w14:paraId="567FF020" w14:textId="77777777" w:rsidR="00FB4DA5" w:rsidRPr="007505F6" w:rsidRDefault="00FB4DA5" w:rsidP="00996466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52BDBB0" w14:textId="77777777" w:rsidR="00FB4DA5" w:rsidRPr="007505F6" w:rsidRDefault="00FB4DA5" w:rsidP="00996466">
            <w:pPr>
              <w:pStyle w:val="seglatab"/>
            </w:pPr>
            <w:r w:rsidRPr="007505F6">
              <w:t>17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E979D2A" w14:textId="77777777" w:rsidR="00FB4DA5" w:rsidRPr="007505F6" w:rsidRDefault="00FB4DA5" w:rsidP="00996466">
            <w:pPr>
              <w:pStyle w:val="seglatab"/>
            </w:pPr>
            <w:r w:rsidRPr="007505F6">
              <w:t>OH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975573C" w14:textId="77777777" w:rsidR="00FB4DA5" w:rsidRPr="007505F6" w:rsidRDefault="00FB4DA5" w:rsidP="00996466">
            <w:pPr>
              <w:pStyle w:val="seglatab"/>
            </w:pPr>
            <w:r w:rsidRPr="007505F6">
              <w:t>23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5A05FC1" w14:textId="77777777" w:rsidR="00FB4DA5" w:rsidRPr="007505F6" w:rsidRDefault="00FB4DA5" w:rsidP="00996466">
            <w:pPr>
              <w:pStyle w:val="seglatab"/>
            </w:pPr>
            <w:r w:rsidRPr="007505F6">
              <w:t>Tl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</w:tcPr>
          <w:p w14:paraId="3486497A" w14:textId="77777777" w:rsidR="00FB4DA5" w:rsidRPr="007505F6" w:rsidRDefault="00FB4DA5" w:rsidP="00996466">
            <w:pPr>
              <w:pStyle w:val="seglatab"/>
            </w:pPr>
            <w:r w:rsidRPr="007505F6">
              <w:t>9</w:t>
            </w:r>
          </w:p>
        </w:tc>
      </w:tr>
      <w:tr w:rsidR="00FB4DA5" w:rsidRPr="007505F6" w14:paraId="6157F608" w14:textId="77777777" w:rsidTr="00D92296">
        <w:tc>
          <w:tcPr>
            <w:tcW w:w="1341" w:type="dxa"/>
          </w:tcPr>
          <w:p w14:paraId="6D18DDAF" w14:textId="77777777" w:rsidR="00FB4DA5" w:rsidRPr="007505F6" w:rsidRDefault="00FB4DA5" w:rsidP="00996466">
            <w:pPr>
              <w:pStyle w:val="seglatab"/>
            </w:pPr>
            <w:r w:rsidRPr="007505F6">
              <w:t>Cr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DFD79C8" w14:textId="77777777" w:rsidR="00FB4DA5" w:rsidRPr="007505F6" w:rsidRDefault="00FB4DA5" w:rsidP="00996466">
            <w:pPr>
              <w:pStyle w:val="seglatab"/>
            </w:pPr>
            <w:r w:rsidRPr="007505F6">
              <w:t>261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035ED8F" w14:textId="77777777" w:rsidR="00FB4DA5" w:rsidRPr="007505F6" w:rsidRDefault="00FB4DA5" w:rsidP="00996466">
            <w:pPr>
              <w:pStyle w:val="seglatab"/>
            </w:pPr>
            <w:r w:rsidRPr="007505F6">
              <w:t>P</w:t>
            </w:r>
            <w:r w:rsidRPr="007505F6">
              <w:rPr>
                <w:vertAlign w:val="superscript"/>
              </w:rPr>
              <w:t>3–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FE76330" w14:textId="77777777" w:rsidR="00FB4DA5" w:rsidRPr="007505F6" w:rsidRDefault="00FB4DA5" w:rsidP="00996466">
            <w:pPr>
              <w:pStyle w:val="seglatab"/>
            </w:pPr>
            <w:r w:rsidRPr="007505F6">
              <w:t>14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AD4F2EB" w14:textId="77777777" w:rsidR="00FB4DA5" w:rsidRPr="007505F6" w:rsidRDefault="00FB4DA5" w:rsidP="00996466">
            <w:pPr>
              <w:pStyle w:val="seglatab"/>
            </w:pPr>
            <w:r w:rsidRPr="007505F6">
              <w:t>Tl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</w:tcPr>
          <w:p w14:paraId="2677E9FA" w14:textId="77777777" w:rsidR="00FB4DA5" w:rsidRPr="007505F6" w:rsidRDefault="00FB4DA5" w:rsidP="00996466">
            <w:pPr>
              <w:pStyle w:val="seglatab"/>
            </w:pPr>
            <w:r w:rsidRPr="007505F6">
              <w:t>105</w:t>
            </w:r>
          </w:p>
        </w:tc>
      </w:tr>
      <w:tr w:rsidR="00FB4DA5" w:rsidRPr="007505F6" w14:paraId="495A75D9" w14:textId="77777777" w:rsidTr="00D92296">
        <w:tc>
          <w:tcPr>
            <w:tcW w:w="1341" w:type="dxa"/>
          </w:tcPr>
          <w:p w14:paraId="0686856C" w14:textId="77777777" w:rsidR="00FB4DA5" w:rsidRPr="007505F6" w:rsidRDefault="00FB4DA5" w:rsidP="00996466">
            <w:pPr>
              <w:pStyle w:val="seglatab"/>
            </w:pPr>
            <w:r w:rsidRPr="007505F6">
              <w:t>Cr</w:t>
            </w:r>
            <w:r w:rsidRPr="007505F6">
              <w:rPr>
                <w:vertAlign w:val="superscript"/>
              </w:rPr>
              <w:t>6+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1B94504" w14:textId="77777777" w:rsidR="00FB4DA5" w:rsidRPr="007505F6" w:rsidRDefault="00FB4DA5" w:rsidP="00996466">
            <w:pPr>
              <w:pStyle w:val="seglatab"/>
            </w:pPr>
            <w:r w:rsidRPr="007505F6">
              <w:t>1175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B99A0EA" w14:textId="77777777" w:rsidR="00FB4DA5" w:rsidRPr="007505F6" w:rsidRDefault="00FB4DA5" w:rsidP="00996466">
            <w:pPr>
              <w:pStyle w:val="seglatab"/>
            </w:pPr>
            <w:r w:rsidRPr="007505F6">
              <w:t>P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FBF1196" w14:textId="77777777" w:rsidR="00FB4DA5" w:rsidRPr="007505F6" w:rsidRDefault="00FB4DA5" w:rsidP="00996466">
            <w:pPr>
              <w:pStyle w:val="seglatab"/>
            </w:pPr>
            <w:r w:rsidRPr="007505F6">
              <w:t>587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012ACF0" w14:textId="77777777" w:rsidR="00FB4DA5" w:rsidRPr="007505F6" w:rsidRDefault="00FB4DA5" w:rsidP="00996466">
            <w:pPr>
              <w:pStyle w:val="seglatab"/>
            </w:pPr>
            <w:r w:rsidRPr="007505F6">
              <w:t>V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</w:tcPr>
          <w:p w14:paraId="4781605C" w14:textId="77777777" w:rsidR="00FB4DA5" w:rsidRPr="007505F6" w:rsidRDefault="00FB4DA5" w:rsidP="00996466">
            <w:pPr>
              <w:pStyle w:val="seglatab"/>
            </w:pPr>
            <w:r w:rsidRPr="007505F6">
              <w:t>95</w:t>
            </w:r>
          </w:p>
        </w:tc>
      </w:tr>
      <w:tr w:rsidR="00FB4DA5" w:rsidRPr="007505F6" w14:paraId="2F21F1C7" w14:textId="77777777" w:rsidTr="00D92296">
        <w:tc>
          <w:tcPr>
            <w:tcW w:w="1341" w:type="dxa"/>
          </w:tcPr>
          <w:p w14:paraId="2E67EA2A" w14:textId="77777777" w:rsidR="00FB4DA5" w:rsidRPr="007505F6" w:rsidRDefault="00FB4DA5" w:rsidP="00996466">
            <w:pPr>
              <w:pStyle w:val="seglatab"/>
            </w:pPr>
            <w:r w:rsidRPr="007505F6">
              <w:t>Cs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38F090C" w14:textId="77777777" w:rsidR="00FB4DA5" w:rsidRPr="007505F6" w:rsidRDefault="00FB4DA5" w:rsidP="00996466">
            <w:pPr>
              <w:pStyle w:val="seglatab"/>
            </w:pPr>
            <w:r w:rsidRPr="007505F6">
              <w:t>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15B0F9E" w14:textId="77777777" w:rsidR="00FB4DA5" w:rsidRPr="007505F6" w:rsidRDefault="00FB4DA5" w:rsidP="00996466">
            <w:pPr>
              <w:pStyle w:val="seglatab"/>
            </w:pPr>
            <w:r w:rsidRPr="007505F6">
              <w:t>P</w:t>
            </w:r>
            <w:r w:rsidRPr="007505F6">
              <w:rPr>
                <w:vertAlign w:val="superscript"/>
              </w:rPr>
              <w:t>5+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D72D659" w14:textId="77777777" w:rsidR="00FB4DA5" w:rsidRPr="007505F6" w:rsidRDefault="00FB4DA5" w:rsidP="00996466">
            <w:pPr>
              <w:pStyle w:val="seglatab"/>
            </w:pPr>
            <w:r w:rsidRPr="007505F6">
              <w:t>1358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995E5C7" w14:textId="77777777" w:rsidR="00FB4DA5" w:rsidRPr="007505F6" w:rsidRDefault="00FB4DA5" w:rsidP="00996466">
            <w:pPr>
              <w:pStyle w:val="seglatab"/>
            </w:pPr>
            <w:r w:rsidRPr="007505F6">
              <w:t>V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</w:tcPr>
          <w:p w14:paraId="669CF9A4" w14:textId="77777777" w:rsidR="00FB4DA5" w:rsidRPr="007505F6" w:rsidRDefault="00FB4DA5" w:rsidP="00996466">
            <w:pPr>
              <w:pStyle w:val="seglatab"/>
            </w:pPr>
            <w:r w:rsidRPr="007505F6">
              <w:t>241</w:t>
            </w:r>
          </w:p>
        </w:tc>
      </w:tr>
      <w:tr w:rsidR="00FB4DA5" w:rsidRPr="007505F6" w14:paraId="225D7A9C" w14:textId="77777777" w:rsidTr="00D92296">
        <w:tc>
          <w:tcPr>
            <w:tcW w:w="1341" w:type="dxa"/>
          </w:tcPr>
          <w:p w14:paraId="44453A08" w14:textId="77777777" w:rsidR="00FB4DA5" w:rsidRPr="007505F6" w:rsidRDefault="00FB4DA5" w:rsidP="00996466">
            <w:pPr>
              <w:pStyle w:val="seglatab"/>
            </w:pPr>
            <w:r w:rsidRPr="007505F6">
              <w:t>Cu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ED01D79" w14:textId="77777777" w:rsidR="00FB4DA5" w:rsidRPr="007505F6" w:rsidRDefault="00FB4DA5" w:rsidP="00996466">
            <w:pPr>
              <w:pStyle w:val="seglatab"/>
            </w:pPr>
            <w:r w:rsidRPr="007505F6">
              <w:t>51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1077943" w14:textId="77777777" w:rsidR="00FB4DA5" w:rsidRPr="007505F6" w:rsidRDefault="00FB4DA5" w:rsidP="00996466">
            <w:pPr>
              <w:pStyle w:val="seglatab"/>
            </w:pPr>
            <w:r w:rsidRPr="007505F6">
              <w:t>Pb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6C3ABB3" w14:textId="77777777" w:rsidR="00FB4DA5" w:rsidRPr="007505F6" w:rsidRDefault="00FB4DA5" w:rsidP="00996466">
            <w:pPr>
              <w:pStyle w:val="seglatab"/>
            </w:pPr>
            <w:r w:rsidRPr="007505F6">
              <w:t>32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B9EB9E2" w14:textId="77777777" w:rsidR="00FB4DA5" w:rsidRPr="007505F6" w:rsidRDefault="00FB4DA5" w:rsidP="00996466">
            <w:pPr>
              <w:pStyle w:val="seglatab"/>
            </w:pPr>
            <w:r w:rsidRPr="007505F6">
              <w:t>V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</w:tcPr>
          <w:p w14:paraId="434DFFDC" w14:textId="77777777" w:rsidR="00FB4DA5" w:rsidRPr="007505F6" w:rsidRDefault="00FB4DA5" w:rsidP="00996466">
            <w:pPr>
              <w:pStyle w:val="seglatab"/>
            </w:pPr>
            <w:r w:rsidRPr="007505F6">
              <w:t>409</w:t>
            </w:r>
          </w:p>
        </w:tc>
      </w:tr>
      <w:tr w:rsidR="00FB4DA5" w:rsidRPr="007505F6" w14:paraId="048A75C7" w14:textId="77777777" w:rsidTr="00D92296">
        <w:tc>
          <w:tcPr>
            <w:tcW w:w="1341" w:type="dxa"/>
          </w:tcPr>
          <w:p w14:paraId="7735646C" w14:textId="77777777" w:rsidR="00FB4DA5" w:rsidRPr="007505F6" w:rsidRDefault="00FB4DA5" w:rsidP="00996466">
            <w:pPr>
              <w:pStyle w:val="seglatab"/>
            </w:pPr>
            <w:r w:rsidRPr="007505F6">
              <w:t>Cu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65A7473" w14:textId="77777777" w:rsidR="00FB4DA5" w:rsidRPr="007505F6" w:rsidRDefault="00FB4DA5" w:rsidP="00996466">
            <w:pPr>
              <w:pStyle w:val="seglatab"/>
            </w:pPr>
            <w:r w:rsidRPr="007505F6">
              <w:t>116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7324B4C" w14:textId="77777777" w:rsidR="00FB4DA5" w:rsidRPr="007505F6" w:rsidRDefault="00FB4DA5" w:rsidP="00996466">
            <w:pPr>
              <w:pStyle w:val="seglatab"/>
            </w:pPr>
            <w:r w:rsidRPr="007505F6">
              <w:t>Pb</w:t>
            </w:r>
            <w:r w:rsidRPr="007505F6">
              <w:rPr>
                <w:vertAlign w:val="superscript"/>
              </w:rPr>
              <w:t>4+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F7F958D" w14:textId="77777777" w:rsidR="00FB4DA5" w:rsidRPr="007505F6" w:rsidRDefault="00FB4DA5" w:rsidP="00996466">
            <w:pPr>
              <w:pStyle w:val="seglatab"/>
            </w:pPr>
            <w:r w:rsidRPr="007505F6">
              <w:t>196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C990E20" w14:textId="77777777" w:rsidR="00FB4DA5" w:rsidRPr="007505F6" w:rsidRDefault="00FB4DA5" w:rsidP="00996466">
            <w:pPr>
              <w:pStyle w:val="seglatab"/>
            </w:pPr>
            <w:r w:rsidRPr="007505F6">
              <w:t>V</w:t>
            </w:r>
            <w:r w:rsidRPr="007505F6">
              <w:rPr>
                <w:vertAlign w:val="superscript"/>
              </w:rPr>
              <w:t>5+</w:t>
            </w:r>
          </w:p>
        </w:tc>
        <w:tc>
          <w:tcPr>
            <w:tcW w:w="1342" w:type="dxa"/>
          </w:tcPr>
          <w:p w14:paraId="06BFBB8B" w14:textId="77777777" w:rsidR="00FB4DA5" w:rsidRPr="007505F6" w:rsidRDefault="00FB4DA5" w:rsidP="00996466">
            <w:pPr>
              <w:pStyle w:val="seglatab"/>
            </w:pPr>
            <w:r w:rsidRPr="007505F6">
              <w:t>607</w:t>
            </w:r>
          </w:p>
        </w:tc>
      </w:tr>
      <w:tr w:rsidR="00FB4DA5" w:rsidRPr="007505F6" w14:paraId="2087F810" w14:textId="77777777" w:rsidTr="00D92296">
        <w:tc>
          <w:tcPr>
            <w:tcW w:w="1341" w:type="dxa"/>
          </w:tcPr>
          <w:p w14:paraId="4ED50233" w14:textId="77777777" w:rsidR="00FB4DA5" w:rsidRPr="007505F6" w:rsidRDefault="00FB4DA5" w:rsidP="00996466">
            <w:pPr>
              <w:pStyle w:val="seglatab"/>
            </w:pPr>
            <w:r w:rsidRPr="007505F6">
              <w:t>F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CC22D20" w14:textId="77777777" w:rsidR="00FB4DA5" w:rsidRPr="007505F6" w:rsidRDefault="00FB4DA5" w:rsidP="00996466">
            <w:pPr>
              <w:pStyle w:val="seglatab"/>
            </w:pPr>
            <w:r w:rsidRPr="007505F6">
              <w:t>24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04A1339" w14:textId="77777777" w:rsidR="00FB4DA5" w:rsidRPr="007505F6" w:rsidRDefault="00FB4DA5" w:rsidP="00996466">
            <w:pPr>
              <w:pStyle w:val="seglatab"/>
            </w:pPr>
            <w:r w:rsidRPr="007505F6">
              <w:t>Rb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4D02914" w14:textId="77777777" w:rsidR="00FB4DA5" w:rsidRPr="007505F6" w:rsidRDefault="00FB4DA5" w:rsidP="00996466">
            <w:pPr>
              <w:pStyle w:val="seglatab"/>
            </w:pPr>
            <w:r w:rsidRPr="007505F6">
              <w:t>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0C4C705" w14:textId="77777777" w:rsidR="00FB4DA5" w:rsidRPr="007505F6" w:rsidRDefault="00FB4DA5" w:rsidP="00996466">
            <w:pPr>
              <w:pStyle w:val="seglatab"/>
            </w:pPr>
            <w:r w:rsidRPr="007505F6">
              <w:t>Zn</w:t>
            </w:r>
            <w:r w:rsidRPr="007505F6">
              <w:rPr>
                <w:vertAlign w:val="superscript"/>
              </w:rPr>
              <w:t>2+</w:t>
            </w:r>
          </w:p>
        </w:tc>
        <w:tc>
          <w:tcPr>
            <w:tcW w:w="1342" w:type="dxa"/>
          </w:tcPr>
          <w:p w14:paraId="2813F418" w14:textId="77777777" w:rsidR="00FB4DA5" w:rsidRPr="007505F6" w:rsidRDefault="00FB4DA5" w:rsidP="00996466">
            <w:pPr>
              <w:pStyle w:val="seglatab"/>
            </w:pPr>
            <w:r w:rsidRPr="007505F6">
              <w:t>112</w:t>
            </w:r>
          </w:p>
        </w:tc>
      </w:tr>
      <w:tr w:rsidR="00FB4DA5" w:rsidRPr="007505F6" w14:paraId="5CA43C95" w14:textId="77777777" w:rsidTr="00D92296">
        <w:tc>
          <w:tcPr>
            <w:tcW w:w="1341" w:type="dxa"/>
          </w:tcPr>
          <w:p w14:paraId="1B445242" w14:textId="77777777" w:rsidR="00FB4DA5" w:rsidRPr="007505F6" w:rsidRDefault="00FB4DA5" w:rsidP="00996466">
            <w:pPr>
              <w:pStyle w:val="seglatab"/>
            </w:pPr>
            <w:r w:rsidRPr="007505F6">
              <w:t>Ga</w:t>
            </w:r>
            <w:r w:rsidRPr="007505F6">
              <w:rPr>
                <w:vertAlign w:val="superscript"/>
              </w:rPr>
              <w:t>3+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7147CA7" w14:textId="77777777" w:rsidR="00FB4DA5" w:rsidRPr="007505F6" w:rsidRDefault="00FB4DA5" w:rsidP="00996466">
            <w:pPr>
              <w:pStyle w:val="seglatab"/>
            </w:pPr>
            <w:r w:rsidRPr="007505F6">
              <w:t>261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7FEE1DE" w14:textId="77777777" w:rsidR="00FB4DA5" w:rsidRPr="007505F6" w:rsidRDefault="00FB4DA5" w:rsidP="00996466">
            <w:pPr>
              <w:pStyle w:val="seglatab"/>
            </w:pPr>
            <w:r w:rsidRPr="007505F6">
              <w:t>S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82BDB43" w14:textId="77777777" w:rsidR="00FB4DA5" w:rsidRPr="007505F6" w:rsidRDefault="00FB4DA5" w:rsidP="00996466">
            <w:pPr>
              <w:pStyle w:val="seglatab"/>
            </w:pPr>
            <w:r w:rsidRPr="007505F6">
              <w:t>16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5877C7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1342" w:type="dxa"/>
          </w:tcPr>
          <w:p w14:paraId="69BEED58" w14:textId="77777777" w:rsidR="00FB4DA5" w:rsidRPr="007505F6" w:rsidRDefault="00FB4DA5" w:rsidP="00996466">
            <w:pPr>
              <w:pStyle w:val="seglatab"/>
            </w:pPr>
          </w:p>
        </w:tc>
      </w:tr>
    </w:tbl>
    <w:p w14:paraId="23B50463" w14:textId="77777777" w:rsidR="00FB4DA5" w:rsidRPr="007505F6" w:rsidRDefault="00FB4DA5" w:rsidP="00FB4DA5">
      <w:pPr>
        <w:pStyle w:val="seglapoznamka"/>
        <w:spacing w:after="0"/>
      </w:pPr>
      <w:bookmarkStart w:id="91" w:name="_Toc27395734"/>
      <w:r w:rsidRPr="00255EE8">
        <w:rPr>
          <w:vertAlign w:val="superscript"/>
        </w:rPr>
        <w:t>*</w:t>
      </w:r>
      <w:r w:rsidRPr="007505F6">
        <w:t xml:space="preserve"> za predpokladu tetraédrickej koordinácie.</w:t>
      </w:r>
      <w:bookmarkEnd w:id="91"/>
    </w:p>
    <w:p w14:paraId="2BFC1A75" w14:textId="7982F588" w:rsidR="00FB4DA5" w:rsidRPr="007505F6" w:rsidRDefault="00FB4DA5" w:rsidP="00FB4DA5">
      <w:pPr>
        <w:pStyle w:val="seglakapx"/>
      </w:pPr>
      <w:bookmarkStart w:id="92" w:name="_Toc437333666"/>
      <w:bookmarkStart w:id="93" w:name="_Toc479678585"/>
      <w:bookmarkStart w:id="94" w:name="_Toc21156440"/>
      <w:bookmarkStart w:id="95" w:name="_Toc27210414"/>
      <w:bookmarkStart w:id="96" w:name="_Toc27297631"/>
      <w:bookmarkStart w:id="97" w:name="_Toc27395709"/>
      <w:bookmarkStart w:id="98" w:name="_Toc74315442"/>
      <w:r w:rsidRPr="007505F6">
        <w:lastRenderedPageBreak/>
        <w:t xml:space="preserve">Príloha </w:t>
      </w:r>
      <w:r>
        <w:t>7</w:t>
      </w:r>
      <w:r w:rsidRPr="007505F6">
        <w:t xml:space="preserve"> – Disociačné energie väzieb</w:t>
      </w:r>
      <w:bookmarkEnd w:id="92"/>
      <w:bookmarkEnd w:id="93"/>
      <w:bookmarkEnd w:id="94"/>
      <w:bookmarkEnd w:id="95"/>
      <w:bookmarkEnd w:id="96"/>
      <w:bookmarkEnd w:id="97"/>
      <w:bookmarkEnd w:id="98"/>
    </w:p>
    <w:p w14:paraId="018FD399" w14:textId="77777777" w:rsidR="00FB4DA5" w:rsidRPr="007505F6" w:rsidRDefault="00FB4DA5" w:rsidP="00FB4DA5">
      <w:pPr>
        <w:pStyle w:val="seglapoznamka"/>
      </w:pPr>
      <w:bookmarkStart w:id="99" w:name="_Toc20967772"/>
      <w:bookmarkStart w:id="100" w:name="_Toc21156482"/>
      <w:bookmarkStart w:id="101" w:name="_Toc27395735"/>
      <w:r w:rsidRPr="007505F6">
        <w:t xml:space="preserve">Vybrané disociačné energie väzieb </w:t>
      </w:r>
      <w:r w:rsidRPr="007505F6">
        <w:rPr>
          <w:i/>
        </w:rPr>
        <w:t>D</w:t>
      </w:r>
      <w:r w:rsidRPr="007505F6">
        <w:t xml:space="preserve"> (pri 25</w:t>
      </w:r>
      <w:r>
        <w:t> °C</w:t>
      </w:r>
      <w:r w:rsidRPr="007505F6">
        <w:t xml:space="preserve">) niektorých dvojatómových a polyatómových molekúl. Údaje sú prevzaté z </w:t>
      </w:r>
      <w:r w:rsidRPr="007505F6">
        <w:rPr>
          <w:lang w:eastAsia="sk-SK"/>
        </w:rPr>
        <w:t xml:space="preserve">Lide D. R. (ed.): </w:t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>, 90th ed., CRC Press / Taylor and Francis, Boca Raton, USA 2010.</w:t>
      </w:r>
      <w:bookmarkEnd w:id="99"/>
      <w:bookmarkEnd w:id="100"/>
      <w:bookmarkEnd w:id="101"/>
    </w:p>
    <w:p w14:paraId="05B546F0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012"/>
        <w:gridCol w:w="2013"/>
        <w:gridCol w:w="2013"/>
        <w:gridCol w:w="2013"/>
      </w:tblGrid>
      <w:tr w:rsidR="00FB4DA5" w:rsidRPr="007505F6" w14:paraId="2B413412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12" w:type="dxa"/>
            <w:hideMark/>
          </w:tcPr>
          <w:p w14:paraId="166F1B11" w14:textId="77777777" w:rsidR="00FB4DA5" w:rsidRPr="007505F6" w:rsidRDefault="00FB4DA5" w:rsidP="00996466">
            <w:pPr>
              <w:pStyle w:val="seglatab"/>
            </w:pPr>
            <w:r w:rsidRPr="007505F6">
              <w:t>Molekula</w:t>
            </w:r>
            <w:r>
              <w:t xml:space="preserve"> </w:t>
            </w:r>
            <w:r>
              <w:br/>
            </w:r>
            <w:r w:rsidRPr="007505F6">
              <w:t>(konkrétna väzba)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3F6E0ACA" w14:textId="77777777" w:rsidR="00FB4DA5" w:rsidRPr="007505F6" w:rsidRDefault="00FB4DA5" w:rsidP="00996466">
            <w:pPr>
              <w:pStyle w:val="seglatab"/>
            </w:pPr>
            <w:r w:rsidRPr="007505F6">
              <w:t>Disociačná energia</w:t>
            </w:r>
            <w:r w:rsidRPr="007505F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7505F6">
              <w:rPr>
                <w:i/>
              </w:rPr>
              <w:t>D</w:t>
            </w:r>
            <w:r w:rsidRPr="007505F6">
              <w:t xml:space="preserve"> /kJ mol</w:t>
            </w:r>
            <w:r w:rsidRPr="007505F6">
              <w:rPr>
                <w:vertAlign w:val="superscript"/>
              </w:rPr>
              <w:t>–1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BA0B702" w14:textId="77777777" w:rsidR="00FB4DA5" w:rsidRPr="007505F6" w:rsidRDefault="00FB4DA5" w:rsidP="00996466">
            <w:pPr>
              <w:pStyle w:val="seglatab"/>
            </w:pPr>
            <w:r w:rsidRPr="007505F6">
              <w:t>Molekula</w:t>
            </w:r>
            <w:r>
              <w:t xml:space="preserve"> </w:t>
            </w:r>
            <w:r>
              <w:br/>
            </w:r>
            <w:r w:rsidRPr="007505F6">
              <w:t>(konkrétna väzba)</w:t>
            </w:r>
          </w:p>
        </w:tc>
        <w:tc>
          <w:tcPr>
            <w:tcW w:w="2013" w:type="dxa"/>
          </w:tcPr>
          <w:p w14:paraId="5F99D304" w14:textId="77777777" w:rsidR="00FB4DA5" w:rsidRPr="007505F6" w:rsidRDefault="00FB4DA5" w:rsidP="00996466">
            <w:pPr>
              <w:pStyle w:val="seglatab"/>
            </w:pPr>
            <w:r w:rsidRPr="007505F6">
              <w:t>Disociačná energia</w:t>
            </w:r>
            <w:r w:rsidRPr="007505F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7505F6">
              <w:rPr>
                <w:i/>
              </w:rPr>
              <w:t>D</w:t>
            </w:r>
            <w:r w:rsidRPr="007505F6">
              <w:t xml:space="preserve"> /kJ mol</w:t>
            </w:r>
            <w:r w:rsidRPr="007505F6">
              <w:rPr>
                <w:vertAlign w:val="superscript"/>
              </w:rPr>
              <w:t>–1</w:t>
            </w:r>
          </w:p>
        </w:tc>
      </w:tr>
      <w:tr w:rsidR="00FB4DA5" w:rsidRPr="007505F6" w14:paraId="599AB225" w14:textId="77777777" w:rsidTr="00D92296">
        <w:tc>
          <w:tcPr>
            <w:tcW w:w="2012" w:type="dxa"/>
          </w:tcPr>
          <w:p w14:paraId="7F77546D" w14:textId="77777777" w:rsidR="00FB4DA5" w:rsidRPr="007505F6" w:rsidRDefault="00FB4DA5" w:rsidP="00996466">
            <w:pPr>
              <w:pStyle w:val="seglatab"/>
            </w:pPr>
            <w:r w:rsidRPr="007505F6">
              <w:t>AsH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(H</w:t>
            </w:r>
            <w:r w:rsidRPr="007505F6">
              <w:rPr>
                <w:vertAlign w:val="subscript"/>
              </w:rPr>
              <w:t>2</w:t>
            </w:r>
            <w:r w:rsidRPr="007505F6">
              <w:t>As–H)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1FEEDB27" w14:textId="77777777" w:rsidR="00FB4DA5" w:rsidRPr="007505F6" w:rsidRDefault="00FB4DA5" w:rsidP="00996466">
            <w:pPr>
              <w:pStyle w:val="seglatab"/>
            </w:pPr>
            <w:r w:rsidRPr="007505F6">
              <w:t>319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95A1CE5" w14:textId="77777777" w:rsidR="00FB4DA5" w:rsidRPr="007505F6" w:rsidRDefault="00FB4DA5" w:rsidP="00996466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(S–S)</w:t>
            </w:r>
          </w:p>
        </w:tc>
        <w:tc>
          <w:tcPr>
            <w:tcW w:w="2013" w:type="dxa"/>
          </w:tcPr>
          <w:p w14:paraId="011339BD" w14:textId="77777777" w:rsidR="00FB4DA5" w:rsidRPr="007505F6" w:rsidRDefault="00FB4DA5" w:rsidP="00996466">
            <w:pPr>
              <w:pStyle w:val="seglatab"/>
            </w:pPr>
            <w:r w:rsidRPr="007505F6">
              <w:t>271</w:t>
            </w:r>
          </w:p>
        </w:tc>
      </w:tr>
      <w:tr w:rsidR="00FB4DA5" w:rsidRPr="007505F6" w14:paraId="107F7AA9" w14:textId="77777777" w:rsidTr="00D92296">
        <w:tc>
          <w:tcPr>
            <w:tcW w:w="2012" w:type="dxa"/>
          </w:tcPr>
          <w:p w14:paraId="1EB10EE9" w14:textId="77777777" w:rsidR="00FB4DA5" w:rsidRPr="007505F6" w:rsidRDefault="00FB4DA5" w:rsidP="00996466">
            <w:pPr>
              <w:pStyle w:val="seglatab"/>
            </w:pPr>
            <w:r w:rsidRPr="007505F6">
              <w:t>BBr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0995BAF1" w14:textId="77777777" w:rsidR="00FB4DA5" w:rsidRPr="007505F6" w:rsidRDefault="00FB4DA5" w:rsidP="00996466">
            <w:pPr>
              <w:pStyle w:val="seglatab"/>
            </w:pPr>
            <w:r w:rsidRPr="007505F6">
              <w:t>368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0316F2A" w14:textId="77777777" w:rsidR="00FB4DA5" w:rsidRPr="007505F6" w:rsidRDefault="00FB4DA5" w:rsidP="00996466">
            <w:pPr>
              <w:pStyle w:val="seglatab"/>
            </w:pPr>
            <w:r w:rsidRPr="007505F6">
              <w:t>HBr</w:t>
            </w:r>
          </w:p>
        </w:tc>
        <w:tc>
          <w:tcPr>
            <w:tcW w:w="2013" w:type="dxa"/>
          </w:tcPr>
          <w:p w14:paraId="13828044" w14:textId="77777777" w:rsidR="00FB4DA5" w:rsidRPr="007505F6" w:rsidRDefault="00FB4DA5" w:rsidP="00996466">
            <w:pPr>
              <w:pStyle w:val="seglatab"/>
            </w:pPr>
            <w:r w:rsidRPr="007505F6">
              <w:t>366</w:t>
            </w:r>
          </w:p>
        </w:tc>
      </w:tr>
      <w:tr w:rsidR="00FB4DA5" w:rsidRPr="007505F6" w14:paraId="4DF7E386" w14:textId="77777777" w:rsidTr="00D92296">
        <w:tc>
          <w:tcPr>
            <w:tcW w:w="2012" w:type="dxa"/>
          </w:tcPr>
          <w:p w14:paraId="05916397" w14:textId="77777777" w:rsidR="00FB4DA5" w:rsidRPr="007505F6" w:rsidRDefault="00FB4DA5" w:rsidP="00996466">
            <w:pPr>
              <w:pStyle w:val="seglatab"/>
            </w:pPr>
            <w:r w:rsidRPr="007505F6">
              <w:t>BCl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35A64231" w14:textId="77777777" w:rsidR="00FB4DA5" w:rsidRPr="007505F6" w:rsidRDefault="00FB4DA5" w:rsidP="00996466">
            <w:pPr>
              <w:pStyle w:val="seglatab"/>
            </w:pPr>
            <w:r w:rsidRPr="007505F6">
              <w:t>444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6461D54" w14:textId="77777777" w:rsidR="00FB4DA5" w:rsidRPr="007505F6" w:rsidRDefault="00FB4DA5" w:rsidP="00996466">
            <w:pPr>
              <w:pStyle w:val="seglatab"/>
            </w:pPr>
            <w:r w:rsidRPr="007505F6">
              <w:t>HCl</w:t>
            </w:r>
          </w:p>
        </w:tc>
        <w:tc>
          <w:tcPr>
            <w:tcW w:w="2013" w:type="dxa"/>
          </w:tcPr>
          <w:p w14:paraId="0ADFFCF4" w14:textId="77777777" w:rsidR="00FB4DA5" w:rsidRPr="007505F6" w:rsidRDefault="00FB4DA5" w:rsidP="00996466">
            <w:pPr>
              <w:pStyle w:val="seglatab"/>
            </w:pPr>
            <w:r w:rsidRPr="007505F6">
              <w:t>431</w:t>
            </w:r>
          </w:p>
        </w:tc>
      </w:tr>
      <w:tr w:rsidR="00FB4DA5" w:rsidRPr="007505F6" w14:paraId="5A7A396A" w14:textId="77777777" w:rsidTr="00D92296">
        <w:tc>
          <w:tcPr>
            <w:tcW w:w="2012" w:type="dxa"/>
          </w:tcPr>
          <w:p w14:paraId="39E05F13" w14:textId="77777777" w:rsidR="00FB4DA5" w:rsidRPr="007505F6" w:rsidRDefault="00FB4DA5" w:rsidP="00996466">
            <w:pPr>
              <w:pStyle w:val="seglatab"/>
            </w:pPr>
            <w:r w:rsidRPr="007505F6">
              <w:t>BF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FAC3C1C" w14:textId="77777777" w:rsidR="00FB4DA5" w:rsidRPr="007505F6" w:rsidRDefault="00FB4DA5" w:rsidP="00996466">
            <w:pPr>
              <w:pStyle w:val="seglatab"/>
            </w:pPr>
            <w:r w:rsidRPr="007505F6">
              <w:t>646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D8AE0B4" w14:textId="77777777" w:rsidR="00FB4DA5" w:rsidRPr="007505F6" w:rsidRDefault="00FB4DA5" w:rsidP="00996466">
            <w:pPr>
              <w:pStyle w:val="seglatab"/>
            </w:pPr>
            <w:r w:rsidRPr="007505F6">
              <w:t>HF</w:t>
            </w:r>
          </w:p>
        </w:tc>
        <w:tc>
          <w:tcPr>
            <w:tcW w:w="2013" w:type="dxa"/>
          </w:tcPr>
          <w:p w14:paraId="13DB2DD6" w14:textId="77777777" w:rsidR="00FB4DA5" w:rsidRPr="007505F6" w:rsidRDefault="00FB4DA5" w:rsidP="00996466">
            <w:pPr>
              <w:pStyle w:val="seglatab"/>
            </w:pPr>
            <w:r w:rsidRPr="007505F6">
              <w:t>570</w:t>
            </w:r>
          </w:p>
        </w:tc>
      </w:tr>
      <w:tr w:rsidR="00FB4DA5" w:rsidRPr="007505F6" w14:paraId="39ABEDE3" w14:textId="77777777" w:rsidTr="00D92296">
        <w:tc>
          <w:tcPr>
            <w:tcW w:w="2012" w:type="dxa"/>
          </w:tcPr>
          <w:p w14:paraId="1DF98D13" w14:textId="77777777" w:rsidR="00FB4DA5" w:rsidRPr="007505F6" w:rsidRDefault="00FB4DA5" w:rsidP="00996466">
            <w:pPr>
              <w:pStyle w:val="seglatab"/>
            </w:pPr>
            <w:r w:rsidRPr="007505F6">
              <w:t>BI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09A5C528" w14:textId="77777777" w:rsidR="00FB4DA5" w:rsidRPr="007505F6" w:rsidRDefault="00FB4DA5" w:rsidP="00996466">
            <w:pPr>
              <w:pStyle w:val="seglatab"/>
            </w:pPr>
            <w:r w:rsidRPr="007505F6">
              <w:t>210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7894C4D" w14:textId="77777777" w:rsidR="00FB4DA5" w:rsidRPr="007505F6" w:rsidRDefault="00FB4DA5" w:rsidP="00996466">
            <w:pPr>
              <w:pStyle w:val="seglatab"/>
            </w:pPr>
            <w:r w:rsidRPr="007505F6">
              <w:t>HI</w:t>
            </w:r>
          </w:p>
        </w:tc>
        <w:tc>
          <w:tcPr>
            <w:tcW w:w="2013" w:type="dxa"/>
          </w:tcPr>
          <w:p w14:paraId="2940E55D" w14:textId="77777777" w:rsidR="00FB4DA5" w:rsidRPr="007505F6" w:rsidRDefault="00FB4DA5" w:rsidP="00996466">
            <w:pPr>
              <w:pStyle w:val="seglatab"/>
            </w:pPr>
            <w:r w:rsidRPr="007505F6">
              <w:t>298</w:t>
            </w:r>
          </w:p>
        </w:tc>
      </w:tr>
      <w:tr w:rsidR="00FB4DA5" w:rsidRPr="007505F6" w14:paraId="727DCCC6" w14:textId="77777777" w:rsidTr="00D92296">
        <w:tc>
          <w:tcPr>
            <w:tcW w:w="2012" w:type="dxa"/>
            <w:hideMark/>
          </w:tcPr>
          <w:p w14:paraId="13D1F3C9" w14:textId="77777777" w:rsidR="00FB4DA5" w:rsidRPr="007505F6" w:rsidRDefault="00FB4DA5" w:rsidP="00996466">
            <w:pPr>
              <w:pStyle w:val="seglatab"/>
            </w:pPr>
            <w:r w:rsidRPr="007505F6">
              <w:t>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78822315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388DE42" w14:textId="77777777" w:rsidR="00FB4DA5" w:rsidRPr="007505F6" w:rsidRDefault="00FB4DA5" w:rsidP="00996466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24C346BF" w14:textId="77777777" w:rsidR="00FB4DA5" w:rsidRPr="007505F6" w:rsidRDefault="00FB4DA5" w:rsidP="00996466">
            <w:pPr>
              <w:pStyle w:val="seglatab"/>
            </w:pPr>
            <w:r w:rsidRPr="007505F6">
              <w:t>152</w:t>
            </w:r>
          </w:p>
        </w:tc>
      </w:tr>
      <w:tr w:rsidR="00FB4DA5" w:rsidRPr="007505F6" w14:paraId="636FABED" w14:textId="77777777" w:rsidTr="00D92296">
        <w:tc>
          <w:tcPr>
            <w:tcW w:w="2012" w:type="dxa"/>
            <w:hideMark/>
          </w:tcPr>
          <w:p w14:paraId="5F25BB65" w14:textId="77777777" w:rsidR="00FB4DA5" w:rsidRPr="007505F6" w:rsidRDefault="00FB4DA5" w:rsidP="00996466">
            <w:pPr>
              <w:pStyle w:val="seglatab"/>
            </w:pPr>
            <w:r w:rsidRPr="007505F6">
              <w:t>BrCl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592E815" w14:textId="77777777" w:rsidR="00FB4DA5" w:rsidRPr="007505F6" w:rsidRDefault="00FB4DA5" w:rsidP="00996466">
            <w:pPr>
              <w:pStyle w:val="seglatab"/>
            </w:pPr>
            <w:r w:rsidRPr="007505F6">
              <w:t>219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FDE5807" w14:textId="77777777" w:rsidR="00FB4DA5" w:rsidRPr="007505F6" w:rsidRDefault="00FB4DA5" w:rsidP="00996466">
            <w:pPr>
              <w:pStyle w:val="seglatab"/>
            </w:pPr>
            <w:r w:rsidRPr="007505F6">
              <w:t>IBr</w:t>
            </w:r>
          </w:p>
        </w:tc>
        <w:tc>
          <w:tcPr>
            <w:tcW w:w="2013" w:type="dxa"/>
          </w:tcPr>
          <w:p w14:paraId="7FE3DBAE" w14:textId="77777777" w:rsidR="00FB4DA5" w:rsidRPr="007505F6" w:rsidRDefault="00FB4DA5" w:rsidP="00996466">
            <w:pPr>
              <w:pStyle w:val="seglatab"/>
            </w:pPr>
            <w:r w:rsidRPr="007505F6">
              <w:t>179</w:t>
            </w:r>
          </w:p>
        </w:tc>
      </w:tr>
      <w:tr w:rsidR="00FB4DA5" w:rsidRPr="007505F6" w14:paraId="2D0408FF" w14:textId="77777777" w:rsidTr="00D92296">
        <w:tc>
          <w:tcPr>
            <w:tcW w:w="2012" w:type="dxa"/>
            <w:hideMark/>
          </w:tcPr>
          <w:p w14:paraId="4E239DE8" w14:textId="77777777" w:rsidR="00FB4DA5" w:rsidRPr="007505F6" w:rsidRDefault="00FB4DA5" w:rsidP="00996466">
            <w:pPr>
              <w:pStyle w:val="seglatab"/>
            </w:pPr>
            <w:r w:rsidRPr="007505F6">
              <w:t>BrF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76D9BF5" w14:textId="77777777" w:rsidR="00FB4DA5" w:rsidRPr="007505F6" w:rsidRDefault="00FB4DA5" w:rsidP="00996466">
            <w:pPr>
              <w:pStyle w:val="seglatab"/>
            </w:pPr>
            <w:r w:rsidRPr="007505F6">
              <w:t>280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304D534" w14:textId="77777777" w:rsidR="00FB4DA5" w:rsidRPr="007505F6" w:rsidRDefault="00FB4DA5" w:rsidP="00996466">
            <w:pPr>
              <w:pStyle w:val="seglatab"/>
            </w:pPr>
            <w:r w:rsidRPr="007505F6">
              <w:t>ICl</w:t>
            </w:r>
          </w:p>
        </w:tc>
        <w:tc>
          <w:tcPr>
            <w:tcW w:w="2013" w:type="dxa"/>
          </w:tcPr>
          <w:p w14:paraId="7B740580" w14:textId="77777777" w:rsidR="00FB4DA5" w:rsidRPr="007505F6" w:rsidRDefault="00FB4DA5" w:rsidP="00996466">
            <w:pPr>
              <w:pStyle w:val="seglatab"/>
            </w:pPr>
            <w:r w:rsidRPr="007505F6">
              <w:t>211</w:t>
            </w:r>
          </w:p>
        </w:tc>
      </w:tr>
      <w:tr w:rsidR="00FB4DA5" w:rsidRPr="007505F6" w14:paraId="12591E6B" w14:textId="77777777" w:rsidTr="00D92296">
        <w:tc>
          <w:tcPr>
            <w:tcW w:w="2012" w:type="dxa"/>
            <w:hideMark/>
          </w:tcPr>
          <w:p w14:paraId="0ED9DE1B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</w:t>
            </w:r>
            <w:r w:rsidRPr="007505F6">
              <w:sym w:font="Symbol" w:char="F0BA"/>
            </w:r>
            <w:r w:rsidRPr="007505F6">
              <w:t>C)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572A5F84" w14:textId="77777777" w:rsidR="00FB4DA5" w:rsidRPr="007505F6" w:rsidRDefault="00FB4DA5" w:rsidP="00996466">
            <w:pPr>
              <w:pStyle w:val="seglatab"/>
            </w:pPr>
            <w:r w:rsidRPr="007505F6">
              <w:t>967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F9F1D27" w14:textId="77777777" w:rsidR="00FB4DA5" w:rsidRPr="007505F6" w:rsidRDefault="00FB4DA5" w:rsidP="00996466">
            <w:pPr>
              <w:pStyle w:val="seglatab"/>
            </w:pPr>
            <w:r w:rsidRPr="007505F6">
              <w:t>IF</w:t>
            </w:r>
          </w:p>
        </w:tc>
        <w:tc>
          <w:tcPr>
            <w:tcW w:w="2013" w:type="dxa"/>
          </w:tcPr>
          <w:p w14:paraId="662E1E9B" w14:textId="77777777" w:rsidR="00FB4DA5" w:rsidRPr="007505F6" w:rsidRDefault="00FB4DA5" w:rsidP="00996466">
            <w:pPr>
              <w:pStyle w:val="seglatab"/>
            </w:pPr>
            <w:r w:rsidRPr="007505F6">
              <w:t>272</w:t>
            </w:r>
          </w:p>
        </w:tc>
      </w:tr>
      <w:tr w:rsidR="00FB4DA5" w:rsidRPr="007505F6" w14:paraId="2CE05ACB" w14:textId="77777777" w:rsidTr="00D92296">
        <w:tc>
          <w:tcPr>
            <w:tcW w:w="2012" w:type="dxa"/>
            <w:hideMark/>
          </w:tcPr>
          <w:p w14:paraId="7FF096E1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(C=C)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BD935CA" w14:textId="77777777" w:rsidR="00FB4DA5" w:rsidRPr="007505F6" w:rsidRDefault="00FB4DA5" w:rsidP="00996466">
            <w:pPr>
              <w:pStyle w:val="seglatab"/>
            </w:pPr>
            <w:r w:rsidRPr="007505F6">
              <w:t>728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6F1708E" w14:textId="77777777" w:rsidR="00FB4DA5" w:rsidRPr="007505F6" w:rsidRDefault="00FB4DA5" w:rsidP="00996466">
            <w:pPr>
              <w:pStyle w:val="seglatab"/>
            </w:pPr>
            <w:r w:rsidRPr="007505F6">
              <w:t>Li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5777E02F" w14:textId="77777777" w:rsidR="00FB4DA5" w:rsidRPr="007505F6" w:rsidRDefault="00FB4DA5" w:rsidP="00996466">
            <w:pPr>
              <w:pStyle w:val="seglatab"/>
            </w:pPr>
            <w:r w:rsidRPr="007505F6">
              <w:t>105</w:t>
            </w:r>
          </w:p>
        </w:tc>
      </w:tr>
      <w:tr w:rsidR="00FB4DA5" w:rsidRPr="007505F6" w14:paraId="7147EA64" w14:textId="77777777" w:rsidTr="00D92296">
        <w:tc>
          <w:tcPr>
            <w:tcW w:w="2012" w:type="dxa"/>
            <w:hideMark/>
          </w:tcPr>
          <w:p w14:paraId="3607F0EB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(C–C)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69B232AC" w14:textId="77777777" w:rsidR="00FB4DA5" w:rsidRPr="007505F6" w:rsidRDefault="00FB4DA5" w:rsidP="00996466">
            <w:pPr>
              <w:pStyle w:val="seglatab"/>
            </w:pPr>
            <w:r w:rsidRPr="007505F6">
              <w:t>377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44EDF60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10DC5F7D" w14:textId="77777777" w:rsidR="00FB4DA5" w:rsidRPr="007505F6" w:rsidRDefault="00FB4DA5" w:rsidP="00996466">
            <w:pPr>
              <w:pStyle w:val="seglatab"/>
            </w:pPr>
            <w:r w:rsidRPr="007505F6">
              <w:t>945</w:t>
            </w:r>
          </w:p>
        </w:tc>
      </w:tr>
      <w:tr w:rsidR="00FB4DA5" w:rsidRPr="007505F6" w14:paraId="4AD07FF5" w14:textId="77777777" w:rsidTr="00D92296">
        <w:tc>
          <w:tcPr>
            <w:tcW w:w="2012" w:type="dxa"/>
            <w:hideMark/>
          </w:tcPr>
          <w:p w14:paraId="6EF7F011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6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(C–C)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38C1B230" w14:textId="77777777" w:rsidR="00FB4DA5" w:rsidRPr="007505F6" w:rsidRDefault="00FB4DA5" w:rsidP="00996466">
            <w:pPr>
              <w:pStyle w:val="seglatab"/>
            </w:pPr>
            <w:r w:rsidRPr="007505F6">
              <w:t>518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9DDB892" w14:textId="77777777" w:rsidR="00FB4DA5" w:rsidRPr="007505F6" w:rsidRDefault="00FB4DA5" w:rsidP="00996466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(H</w:t>
            </w:r>
            <w:r w:rsidRPr="007505F6">
              <w:rPr>
                <w:vertAlign w:val="subscript"/>
              </w:rPr>
              <w:t>2</w:t>
            </w:r>
            <w:r w:rsidRPr="007505F6">
              <w:t>N–H)</w:t>
            </w:r>
          </w:p>
        </w:tc>
        <w:tc>
          <w:tcPr>
            <w:tcW w:w="2013" w:type="dxa"/>
          </w:tcPr>
          <w:p w14:paraId="49FEB0C6" w14:textId="77777777" w:rsidR="00FB4DA5" w:rsidRPr="007505F6" w:rsidRDefault="00FB4DA5" w:rsidP="00996466">
            <w:pPr>
              <w:pStyle w:val="seglatab"/>
            </w:pPr>
            <w:r w:rsidRPr="007505F6">
              <w:t>450</w:t>
            </w:r>
          </w:p>
        </w:tc>
      </w:tr>
      <w:tr w:rsidR="00FB4DA5" w:rsidRPr="007505F6" w14:paraId="3E0F33A9" w14:textId="77777777" w:rsidTr="00D92296">
        <w:tc>
          <w:tcPr>
            <w:tcW w:w="2012" w:type="dxa"/>
            <w:hideMark/>
          </w:tcPr>
          <w:p w14:paraId="3BC9C6A7" w14:textId="77777777" w:rsidR="00FB4DA5" w:rsidRPr="007505F6" w:rsidRDefault="00FB4DA5" w:rsidP="00996466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OH (O–H)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6D6B6AE" w14:textId="77777777" w:rsidR="00FB4DA5" w:rsidRPr="007505F6" w:rsidRDefault="00FB4DA5" w:rsidP="00996466">
            <w:pPr>
              <w:pStyle w:val="seglatab"/>
            </w:pPr>
            <w:r w:rsidRPr="007505F6">
              <w:t>440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62B0C06" w14:textId="77777777" w:rsidR="00FB4DA5" w:rsidRPr="007505F6" w:rsidRDefault="00FB4DA5" w:rsidP="00996466">
            <w:pPr>
              <w:pStyle w:val="seglatab"/>
            </w:pPr>
            <w:r w:rsidRPr="007505F6">
              <w:t>NO</w:t>
            </w:r>
          </w:p>
        </w:tc>
        <w:tc>
          <w:tcPr>
            <w:tcW w:w="2013" w:type="dxa"/>
          </w:tcPr>
          <w:p w14:paraId="2C7921B7" w14:textId="77777777" w:rsidR="00FB4DA5" w:rsidRPr="007505F6" w:rsidRDefault="00FB4DA5" w:rsidP="00996466">
            <w:pPr>
              <w:pStyle w:val="seglatab"/>
            </w:pPr>
            <w:r w:rsidRPr="007505F6">
              <w:t>632</w:t>
            </w:r>
          </w:p>
        </w:tc>
      </w:tr>
      <w:tr w:rsidR="00FB4DA5" w:rsidRPr="007505F6" w14:paraId="7F2CE078" w14:textId="77777777" w:rsidTr="00D92296">
        <w:tc>
          <w:tcPr>
            <w:tcW w:w="2012" w:type="dxa"/>
            <w:hideMark/>
          </w:tcPr>
          <w:p w14:paraId="683DAD7D" w14:textId="77777777" w:rsidR="00FB4DA5" w:rsidRPr="007505F6" w:rsidRDefault="00FB4DA5" w:rsidP="00996466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(H</w:t>
            </w:r>
            <w:r w:rsidRPr="007505F6">
              <w:rPr>
                <w:vertAlign w:val="subscript"/>
              </w:rPr>
              <w:t>3</w:t>
            </w:r>
            <w:r w:rsidRPr="007505F6">
              <w:t>C–H)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21357F1C" w14:textId="77777777" w:rsidR="00FB4DA5" w:rsidRPr="007505F6" w:rsidRDefault="00FB4DA5" w:rsidP="00996466">
            <w:pPr>
              <w:pStyle w:val="seglatab"/>
            </w:pPr>
            <w:r w:rsidRPr="007505F6">
              <w:t>439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C5A21D3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48D06E86" w14:textId="77777777" w:rsidR="00FB4DA5" w:rsidRPr="007505F6" w:rsidRDefault="00FB4DA5" w:rsidP="00996466">
            <w:pPr>
              <w:pStyle w:val="seglatab"/>
            </w:pPr>
            <w:r w:rsidRPr="007505F6">
              <w:t>498</w:t>
            </w:r>
          </w:p>
        </w:tc>
      </w:tr>
      <w:tr w:rsidR="00FB4DA5" w:rsidRPr="007505F6" w14:paraId="51D77D13" w14:textId="77777777" w:rsidTr="00D92296">
        <w:tc>
          <w:tcPr>
            <w:tcW w:w="2012" w:type="dxa"/>
            <w:hideMark/>
          </w:tcPr>
          <w:p w14:paraId="77AC5AF8" w14:textId="77777777" w:rsidR="00FB4DA5" w:rsidRPr="007505F6" w:rsidRDefault="00FB4DA5" w:rsidP="00996466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2A2AD435" w14:textId="77777777" w:rsidR="00FB4DA5" w:rsidRPr="007505F6" w:rsidRDefault="00FB4DA5" w:rsidP="00996466">
            <w:pPr>
              <w:pStyle w:val="seglatab"/>
            </w:pPr>
            <w:r w:rsidRPr="007505F6">
              <w:t>243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81BAF53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2013" w:type="dxa"/>
          </w:tcPr>
          <w:p w14:paraId="6921D439" w14:textId="77777777" w:rsidR="00FB4DA5" w:rsidRPr="007505F6" w:rsidRDefault="00FB4DA5" w:rsidP="00996466">
            <w:pPr>
              <w:pStyle w:val="seglatab"/>
            </w:pPr>
            <w:r w:rsidRPr="007505F6">
              <w:t>268</w:t>
            </w:r>
          </w:p>
        </w:tc>
      </w:tr>
      <w:tr w:rsidR="00FB4DA5" w:rsidRPr="007505F6" w14:paraId="6B2A2B0D" w14:textId="77777777" w:rsidTr="00D92296">
        <w:tc>
          <w:tcPr>
            <w:tcW w:w="2012" w:type="dxa"/>
            <w:hideMark/>
          </w:tcPr>
          <w:p w14:paraId="52E63118" w14:textId="77777777" w:rsidR="00FB4DA5" w:rsidRPr="007505F6" w:rsidRDefault="00FB4DA5" w:rsidP="00996466">
            <w:pPr>
              <w:pStyle w:val="seglatab"/>
            </w:pPr>
            <w:r w:rsidRPr="007505F6">
              <w:t>ClF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63F654D6" w14:textId="77777777" w:rsidR="00FB4DA5" w:rsidRPr="007505F6" w:rsidRDefault="00FB4DA5" w:rsidP="00996466">
            <w:pPr>
              <w:pStyle w:val="seglatab"/>
            </w:pPr>
            <w:r w:rsidRPr="007505F6">
              <w:t>261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C217DE4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2013" w:type="dxa"/>
          </w:tcPr>
          <w:p w14:paraId="2BE7801A" w14:textId="77777777" w:rsidR="00FB4DA5" w:rsidRPr="007505F6" w:rsidRDefault="00FB4DA5" w:rsidP="00996466">
            <w:pPr>
              <w:pStyle w:val="seglatab"/>
            </w:pPr>
            <w:r w:rsidRPr="007505F6">
              <w:t>625</w:t>
            </w:r>
          </w:p>
        </w:tc>
      </w:tr>
      <w:tr w:rsidR="00FB4DA5" w:rsidRPr="007505F6" w14:paraId="4AB5A259" w14:textId="77777777" w:rsidTr="00D92296">
        <w:tc>
          <w:tcPr>
            <w:tcW w:w="2012" w:type="dxa"/>
            <w:hideMark/>
          </w:tcPr>
          <w:p w14:paraId="4BC2881C" w14:textId="77777777" w:rsidR="00FB4DA5" w:rsidRPr="007505F6" w:rsidRDefault="00FB4DA5" w:rsidP="00996466">
            <w:pPr>
              <w:pStyle w:val="seglatab"/>
            </w:pPr>
            <w:r w:rsidRPr="007505F6">
              <w:t>CO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0EC73B7" w14:textId="77777777" w:rsidR="00FB4DA5" w:rsidRPr="007505F6" w:rsidRDefault="00FB4DA5" w:rsidP="00996466">
            <w:pPr>
              <w:pStyle w:val="seglatab"/>
            </w:pPr>
            <w:r w:rsidRPr="007505F6">
              <w:t>1076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A1FE948" w14:textId="77777777" w:rsidR="00FB4DA5" w:rsidRPr="007505F6" w:rsidRDefault="00FB4DA5" w:rsidP="00996466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2013" w:type="dxa"/>
          </w:tcPr>
          <w:p w14:paraId="054532AC" w14:textId="77777777" w:rsidR="00FB4DA5" w:rsidRPr="007505F6" w:rsidRDefault="00FB4DA5" w:rsidP="00996466">
            <w:pPr>
              <w:pStyle w:val="seglatab"/>
            </w:pPr>
            <w:r w:rsidRPr="007505F6">
              <w:t>213</w:t>
            </w:r>
          </w:p>
        </w:tc>
      </w:tr>
      <w:tr w:rsidR="00FB4DA5" w:rsidRPr="007505F6" w14:paraId="0033D13C" w14:textId="77777777" w:rsidTr="00D92296">
        <w:tc>
          <w:tcPr>
            <w:tcW w:w="2012" w:type="dxa"/>
          </w:tcPr>
          <w:p w14:paraId="352218D2" w14:textId="77777777" w:rsidR="00FB4DA5" w:rsidRPr="007505F6" w:rsidRDefault="00FB4DA5" w:rsidP="00996466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781F0268" w14:textId="77777777" w:rsidR="00FB4DA5" w:rsidRPr="007505F6" w:rsidRDefault="00FB4DA5" w:rsidP="00996466">
            <w:pPr>
              <w:pStyle w:val="seglatab"/>
            </w:pPr>
            <w:r w:rsidRPr="007505F6">
              <w:t>804,3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8AC52FB" w14:textId="77777777" w:rsidR="00FB4DA5" w:rsidRPr="007505F6" w:rsidRDefault="00FB4DA5" w:rsidP="00996466">
            <w:pPr>
              <w:pStyle w:val="seglatab"/>
            </w:pPr>
            <w:r w:rsidRPr="007505F6">
              <w:t>PH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(H</w:t>
            </w:r>
            <w:r w:rsidRPr="007505F6">
              <w:rPr>
                <w:vertAlign w:val="subscript"/>
              </w:rPr>
              <w:t>2</w:t>
            </w:r>
            <w:r w:rsidRPr="007505F6">
              <w:t>P–H)</w:t>
            </w:r>
          </w:p>
        </w:tc>
        <w:tc>
          <w:tcPr>
            <w:tcW w:w="2013" w:type="dxa"/>
          </w:tcPr>
          <w:p w14:paraId="65F8431E" w14:textId="77777777" w:rsidR="00FB4DA5" w:rsidRPr="007505F6" w:rsidRDefault="00FB4DA5" w:rsidP="00996466">
            <w:pPr>
              <w:pStyle w:val="seglatab"/>
            </w:pPr>
            <w:r w:rsidRPr="007505F6">
              <w:t>351</w:t>
            </w:r>
          </w:p>
        </w:tc>
      </w:tr>
      <w:tr w:rsidR="00FB4DA5" w:rsidRPr="007505F6" w14:paraId="1118C82B" w14:textId="77777777" w:rsidTr="00D92296">
        <w:tc>
          <w:tcPr>
            <w:tcW w:w="2012" w:type="dxa"/>
            <w:hideMark/>
          </w:tcPr>
          <w:p w14:paraId="5EEE9D86" w14:textId="77777777" w:rsidR="00FB4DA5" w:rsidRPr="007505F6" w:rsidRDefault="00FB4DA5" w:rsidP="00996466">
            <w:pPr>
              <w:pStyle w:val="seglatab"/>
            </w:pPr>
            <w:r w:rsidRPr="007505F6">
              <w:t>D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31DF666" w14:textId="77777777" w:rsidR="00FB4DA5" w:rsidRPr="007505F6" w:rsidRDefault="00FB4DA5" w:rsidP="00996466">
            <w:pPr>
              <w:pStyle w:val="seglatab"/>
            </w:pPr>
            <w:r w:rsidRPr="007505F6">
              <w:t>443,32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F826B51" w14:textId="77777777" w:rsidR="00FB4DA5" w:rsidRPr="007505F6" w:rsidRDefault="00FB4DA5" w:rsidP="00996466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395BC81D" w14:textId="77777777" w:rsidR="00FB4DA5" w:rsidRPr="007505F6" w:rsidRDefault="00FB4DA5" w:rsidP="00996466">
            <w:pPr>
              <w:pStyle w:val="seglatab"/>
            </w:pPr>
            <w:r w:rsidRPr="007505F6">
              <w:t>425</w:t>
            </w:r>
          </w:p>
        </w:tc>
      </w:tr>
      <w:tr w:rsidR="00FB4DA5" w:rsidRPr="007505F6" w14:paraId="6277F18B" w14:textId="77777777" w:rsidTr="00D92296">
        <w:tc>
          <w:tcPr>
            <w:tcW w:w="2012" w:type="dxa"/>
            <w:hideMark/>
          </w:tcPr>
          <w:p w14:paraId="7EC3E5F8" w14:textId="77777777" w:rsidR="00FB4DA5" w:rsidRPr="007505F6" w:rsidRDefault="00FB4DA5" w:rsidP="00996466">
            <w:pPr>
              <w:pStyle w:val="seglatab"/>
            </w:pPr>
            <w:r w:rsidRPr="007505F6">
              <w:t>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3C5A5ED1" w14:textId="77777777" w:rsidR="00FB4DA5" w:rsidRPr="007505F6" w:rsidRDefault="00FB4DA5" w:rsidP="00996466">
            <w:pPr>
              <w:pStyle w:val="seglatab"/>
            </w:pPr>
            <w:r w:rsidRPr="007505F6">
              <w:t>159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1F45E5A" w14:textId="77777777" w:rsidR="00FB4DA5" w:rsidRPr="007505F6" w:rsidRDefault="00FB4DA5" w:rsidP="00996466">
            <w:pPr>
              <w:pStyle w:val="seglatab"/>
            </w:pPr>
            <w:r w:rsidRPr="007505F6">
              <w:t>SbH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(H</w:t>
            </w:r>
            <w:r w:rsidRPr="007505F6">
              <w:rPr>
                <w:vertAlign w:val="subscript"/>
              </w:rPr>
              <w:t>2</w:t>
            </w:r>
            <w:r w:rsidRPr="007505F6">
              <w:t>Sb–H)</w:t>
            </w:r>
          </w:p>
        </w:tc>
        <w:tc>
          <w:tcPr>
            <w:tcW w:w="2013" w:type="dxa"/>
          </w:tcPr>
          <w:p w14:paraId="46D48826" w14:textId="77777777" w:rsidR="00FB4DA5" w:rsidRPr="007505F6" w:rsidRDefault="00FB4DA5" w:rsidP="00996466">
            <w:pPr>
              <w:pStyle w:val="seglatab"/>
            </w:pPr>
            <w:r w:rsidRPr="007505F6">
              <w:t>288</w:t>
            </w:r>
          </w:p>
        </w:tc>
      </w:tr>
      <w:tr w:rsidR="00FB4DA5" w:rsidRPr="007505F6" w14:paraId="314C5F61" w14:textId="77777777" w:rsidTr="00D92296">
        <w:tc>
          <w:tcPr>
            <w:tcW w:w="2012" w:type="dxa"/>
            <w:hideMark/>
          </w:tcPr>
          <w:p w14:paraId="2E7A563C" w14:textId="77777777" w:rsidR="00FB4DA5" w:rsidRPr="007505F6" w:rsidRDefault="00FB4DA5" w:rsidP="00996466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264B157D" w14:textId="77777777" w:rsidR="00FB4DA5" w:rsidRPr="007505F6" w:rsidRDefault="00FB4DA5" w:rsidP="00996466">
            <w:pPr>
              <w:pStyle w:val="seglatab"/>
            </w:pPr>
            <w:r w:rsidRPr="007505F6">
              <w:t>435,78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9842026" w14:textId="77777777" w:rsidR="00FB4DA5" w:rsidRPr="007505F6" w:rsidRDefault="00FB4DA5" w:rsidP="00996466">
            <w:pPr>
              <w:pStyle w:val="seglatab"/>
            </w:pPr>
            <w:r w:rsidRPr="007505F6">
              <w:t>Se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4CD20D13" w14:textId="77777777" w:rsidR="00FB4DA5" w:rsidRPr="007505F6" w:rsidRDefault="00FB4DA5" w:rsidP="00996466">
            <w:pPr>
              <w:pStyle w:val="seglatab"/>
            </w:pPr>
            <w:r w:rsidRPr="007505F6">
              <w:t>331</w:t>
            </w:r>
          </w:p>
        </w:tc>
      </w:tr>
      <w:tr w:rsidR="00FB4DA5" w:rsidRPr="007505F6" w14:paraId="6F78FC35" w14:textId="77777777" w:rsidTr="00D92296">
        <w:tc>
          <w:tcPr>
            <w:tcW w:w="2012" w:type="dxa"/>
            <w:hideMark/>
          </w:tcPr>
          <w:p w14:paraId="59F3DF08" w14:textId="77777777" w:rsidR="00FB4DA5" w:rsidRPr="007505F6" w:rsidRDefault="00FB4DA5" w:rsidP="00996466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 (HO</w:t>
            </w:r>
            <w:r>
              <w:t>–</w:t>
            </w:r>
            <w:r w:rsidRPr="007505F6">
              <w:t>H)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7BC02B17" w14:textId="77777777" w:rsidR="00FB4DA5" w:rsidRPr="007505F6" w:rsidRDefault="00FB4DA5" w:rsidP="00996466">
            <w:pPr>
              <w:pStyle w:val="seglatab"/>
            </w:pPr>
            <w:r w:rsidRPr="007505F6">
              <w:t>497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64214DC" w14:textId="77777777" w:rsidR="00FB4DA5" w:rsidRPr="007505F6" w:rsidRDefault="00FB4DA5" w:rsidP="00996466">
            <w:pPr>
              <w:pStyle w:val="seglatab"/>
            </w:pPr>
            <w:r w:rsidRPr="007505F6">
              <w:t>T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0026E703" w14:textId="77777777" w:rsidR="00FB4DA5" w:rsidRPr="007505F6" w:rsidRDefault="00FB4DA5" w:rsidP="00996466">
            <w:pPr>
              <w:pStyle w:val="seglatab"/>
            </w:pPr>
            <w:r w:rsidRPr="007505F6">
              <w:t>446,67</w:t>
            </w:r>
          </w:p>
        </w:tc>
      </w:tr>
      <w:tr w:rsidR="00FB4DA5" w:rsidRPr="007505F6" w14:paraId="1D95AF0B" w14:textId="77777777" w:rsidTr="00D92296">
        <w:tc>
          <w:tcPr>
            <w:tcW w:w="2012" w:type="dxa"/>
            <w:hideMark/>
          </w:tcPr>
          <w:p w14:paraId="0F707E36" w14:textId="77777777" w:rsidR="00FB4DA5" w:rsidRPr="007505F6" w:rsidRDefault="00FB4DA5" w:rsidP="00996466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 (O–H)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69A69057" w14:textId="77777777" w:rsidR="00FB4DA5" w:rsidRPr="007505F6" w:rsidRDefault="00FB4DA5" w:rsidP="00996466">
            <w:pPr>
              <w:pStyle w:val="seglatab"/>
            </w:pPr>
            <w:r w:rsidRPr="007505F6">
              <w:t>430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5FC58AF" w14:textId="77777777" w:rsidR="00FB4DA5" w:rsidRPr="007505F6" w:rsidRDefault="00FB4DA5" w:rsidP="00996466">
            <w:pPr>
              <w:pStyle w:val="seglatab"/>
            </w:pPr>
            <w:r w:rsidRPr="007505F6">
              <w:t>Te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</w:tcPr>
          <w:p w14:paraId="2CE30DD0" w14:textId="77777777" w:rsidR="00FB4DA5" w:rsidRPr="007505F6" w:rsidRDefault="00FB4DA5" w:rsidP="00996466">
            <w:pPr>
              <w:pStyle w:val="seglatab"/>
            </w:pPr>
            <w:r w:rsidRPr="007505F6">
              <w:t>258</w:t>
            </w:r>
          </w:p>
        </w:tc>
      </w:tr>
      <w:tr w:rsidR="00FB4DA5" w:rsidRPr="007505F6" w14:paraId="4FEF4A8A" w14:textId="77777777" w:rsidTr="00D92296">
        <w:tc>
          <w:tcPr>
            <w:tcW w:w="2012" w:type="dxa"/>
            <w:hideMark/>
          </w:tcPr>
          <w:p w14:paraId="1269019B" w14:textId="77777777" w:rsidR="00FB4DA5" w:rsidRPr="007505F6" w:rsidRDefault="00FB4DA5" w:rsidP="00996466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(O–O)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616F4B28" w14:textId="77777777" w:rsidR="00FB4DA5" w:rsidRPr="007505F6" w:rsidRDefault="00FB4DA5" w:rsidP="00996466">
            <w:pPr>
              <w:pStyle w:val="seglatab"/>
            </w:pPr>
            <w:r w:rsidRPr="007505F6">
              <w:t>211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5A3320C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2013" w:type="dxa"/>
          </w:tcPr>
          <w:p w14:paraId="60C3BB24" w14:textId="77777777" w:rsidR="00FB4DA5" w:rsidRPr="007505F6" w:rsidRDefault="00FB4DA5" w:rsidP="00996466">
            <w:pPr>
              <w:pStyle w:val="seglatab"/>
            </w:pPr>
          </w:p>
        </w:tc>
      </w:tr>
    </w:tbl>
    <w:p w14:paraId="2A0B70A4" w14:textId="77777777" w:rsidR="00FB4DA5" w:rsidRDefault="00FB4DA5" w:rsidP="00FB4DA5">
      <w:bookmarkStart w:id="102" w:name="_Toc479678586"/>
    </w:p>
    <w:p w14:paraId="13ED1B9F" w14:textId="77777777" w:rsidR="00FB4DA5" w:rsidRDefault="00FB4DA5" w:rsidP="00FB4DA5"/>
    <w:p w14:paraId="0A4966A6" w14:textId="77777777" w:rsidR="00FB4DA5" w:rsidRDefault="00FB4DA5" w:rsidP="00FB4DA5">
      <w:pPr>
        <w:jc w:val="left"/>
        <w:rPr>
          <w:b/>
          <w:bCs/>
          <w:i/>
          <w:iCs/>
          <w:szCs w:val="24"/>
          <w:lang w:eastAsia="sk-SK"/>
        </w:rPr>
      </w:pPr>
      <w:bookmarkStart w:id="103" w:name="_Toc437333667"/>
      <w:bookmarkStart w:id="104" w:name="_Toc21156441"/>
      <w:bookmarkStart w:id="105" w:name="_Toc27210415"/>
      <w:bookmarkStart w:id="106" w:name="_Toc27297632"/>
      <w:bookmarkStart w:id="107" w:name="_Toc27395710"/>
      <w:r>
        <w:br w:type="page"/>
      </w:r>
    </w:p>
    <w:p w14:paraId="3CF3B783" w14:textId="77777777" w:rsidR="00FB4DA5" w:rsidRPr="007505F6" w:rsidRDefault="00FB4DA5" w:rsidP="00FB4DA5">
      <w:pPr>
        <w:pStyle w:val="seglakapx"/>
      </w:pPr>
      <w:bookmarkStart w:id="108" w:name="_Toc74315443"/>
      <w:r w:rsidRPr="007505F6">
        <w:lastRenderedPageBreak/>
        <w:t xml:space="preserve">Príloha </w:t>
      </w:r>
      <w:r>
        <w:t>8</w:t>
      </w:r>
      <w:r w:rsidRPr="007505F6">
        <w:t xml:space="preserve"> – Priemerné väzbové energie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6CD3E1D2" w14:textId="77777777" w:rsidR="00FB4DA5" w:rsidRPr="007505F6" w:rsidRDefault="00FB4DA5" w:rsidP="00FB4DA5">
      <w:pPr>
        <w:pStyle w:val="seglapoznamka"/>
      </w:pPr>
      <w:bookmarkStart w:id="109" w:name="_Toc20967773"/>
      <w:bookmarkStart w:id="110" w:name="_Toc21156483"/>
      <w:bookmarkStart w:id="111" w:name="_Toc27395736"/>
      <w:r w:rsidRPr="007505F6">
        <w:t>Priemerné hodnoty väzbových energií pre niektoré vybrané väzby. Hodnoty sú prevzaté zo </w:t>
      </w:r>
      <w:r w:rsidRPr="007505F6">
        <w:rPr>
          <w:lang w:eastAsia="sk-SK"/>
        </w:rPr>
        <w:t xml:space="preserve">Silberberg, M. S.: </w:t>
      </w:r>
      <w:r w:rsidRPr="007505F6">
        <w:rPr>
          <w:i/>
          <w:lang w:eastAsia="sk-SK"/>
        </w:rPr>
        <w:t>Principles of General chemistry</w:t>
      </w:r>
      <w:r w:rsidRPr="007505F6">
        <w:rPr>
          <w:lang w:eastAsia="sk-SK"/>
        </w:rPr>
        <w:t>, 2nd ed., McGraw</w:t>
      </w:r>
      <w:r>
        <w:rPr>
          <w:lang w:eastAsia="sk-SK"/>
        </w:rPr>
        <w:t>-</w:t>
      </w:r>
      <w:r w:rsidRPr="007505F6">
        <w:rPr>
          <w:lang w:eastAsia="sk-SK"/>
        </w:rPr>
        <w:t xml:space="preserve">Hill Companies, Inc., </w:t>
      </w:r>
      <w:r w:rsidRPr="007505F6">
        <w:rPr>
          <w:lang w:eastAsia="sk-SK"/>
        </w:rPr>
        <w:br/>
        <w:t>New York, USA 2010</w:t>
      </w:r>
      <w:r w:rsidRPr="007505F6">
        <w:t xml:space="preserve"> alebo z Rayner</w:t>
      </w:r>
      <w:r>
        <w:t>-</w:t>
      </w:r>
      <w:r w:rsidRPr="007505F6">
        <w:t xml:space="preserve">Canham G., Overton T.: </w:t>
      </w:r>
      <w:r w:rsidRPr="007505F6">
        <w:rPr>
          <w:i/>
        </w:rPr>
        <w:t>Descriptive Inorganic</w:t>
      </w:r>
      <w:r>
        <w:rPr>
          <w:i/>
        </w:rPr>
        <w:t xml:space="preserve"> </w:t>
      </w:r>
      <w:r w:rsidRPr="007505F6">
        <w:rPr>
          <w:i/>
        </w:rPr>
        <w:t>Chemistry</w:t>
      </w:r>
      <w:r w:rsidRPr="007505F6">
        <w:t>, 5th ed., W. H. Freeman and</w:t>
      </w:r>
      <w:r>
        <w:t xml:space="preserve"> </w:t>
      </w:r>
      <w:r w:rsidRPr="007505F6">
        <w:t>Company, New York, USA 2010.</w:t>
      </w:r>
      <w:bookmarkEnd w:id="109"/>
      <w:bookmarkEnd w:id="110"/>
      <w:bookmarkEnd w:id="111"/>
    </w:p>
    <w:p w14:paraId="178B2F33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342"/>
        <w:gridCol w:w="1342"/>
        <w:gridCol w:w="1342"/>
        <w:gridCol w:w="1342"/>
        <w:gridCol w:w="1342"/>
        <w:gridCol w:w="1341"/>
      </w:tblGrid>
      <w:tr w:rsidR="00FB4DA5" w:rsidRPr="007505F6" w14:paraId="04D0553C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hideMark/>
          </w:tcPr>
          <w:p w14:paraId="519E7F62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äzba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hideMark/>
          </w:tcPr>
          <w:p w14:paraId="4889B3DC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äzbová energia,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>E</w:t>
            </w:r>
            <w:r w:rsidRPr="007505F6">
              <w:t xml:space="preserve"> / kJ mol</w:t>
            </w:r>
            <w:r w:rsidRPr="007505F6">
              <w:rPr>
                <w:vertAlign w:val="superscript"/>
              </w:rPr>
              <w:t>–1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hideMark/>
          </w:tcPr>
          <w:p w14:paraId="65C5CFEB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äzba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hideMark/>
          </w:tcPr>
          <w:p w14:paraId="70C651C5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äzbová energia,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>E</w:t>
            </w:r>
            <w:r w:rsidRPr="007505F6">
              <w:t xml:space="preserve"> / kJ mol</w:t>
            </w:r>
            <w:r w:rsidRPr="007505F6">
              <w:rPr>
                <w:vertAlign w:val="superscript"/>
              </w:rPr>
              <w:t>–1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hideMark/>
          </w:tcPr>
          <w:p w14:paraId="033BE5E3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äzba</w:t>
            </w:r>
          </w:p>
        </w:tc>
        <w:tc>
          <w:tcPr>
            <w:tcW w:w="833" w:type="pct"/>
            <w:hideMark/>
          </w:tcPr>
          <w:p w14:paraId="2BEED78F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äzbová energia,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>E</w:t>
            </w:r>
            <w:r w:rsidRPr="007505F6">
              <w:t xml:space="preserve"> / kJ mol</w:t>
            </w:r>
            <w:r w:rsidRPr="007505F6">
              <w:rPr>
                <w:vertAlign w:val="superscript"/>
              </w:rPr>
              <w:t>–1</w:t>
            </w:r>
          </w:p>
        </w:tc>
      </w:tr>
      <w:tr w:rsidR="00FB4DA5" w:rsidRPr="007505F6" w14:paraId="5451CA50" w14:textId="77777777" w:rsidTr="00D92296">
        <w:tc>
          <w:tcPr>
            <w:tcW w:w="833" w:type="pct"/>
          </w:tcPr>
          <w:p w14:paraId="47627F77" w14:textId="77777777" w:rsidR="00FB4DA5" w:rsidRPr="007505F6" w:rsidRDefault="00FB4DA5" w:rsidP="00996466">
            <w:pPr>
              <w:pStyle w:val="seglatab"/>
            </w:pPr>
            <w:r w:rsidRPr="007505F6">
              <w:t>As</w:t>
            </w:r>
            <w:r w:rsidRPr="007505F6">
              <w:sym w:font="Symbol" w:char="F0BA"/>
            </w:r>
            <w:r w:rsidRPr="007505F6">
              <w:t>As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8C0D990" w14:textId="77777777" w:rsidR="00FB4DA5" w:rsidRPr="007505F6" w:rsidRDefault="00FB4DA5" w:rsidP="00996466">
            <w:pPr>
              <w:pStyle w:val="seglatab"/>
            </w:pPr>
            <w:r w:rsidRPr="007505F6">
              <w:t>380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9674148" w14:textId="77777777" w:rsidR="00FB4DA5" w:rsidRPr="007505F6" w:rsidRDefault="00FB4DA5" w:rsidP="00996466">
            <w:pPr>
              <w:pStyle w:val="seglatab"/>
            </w:pPr>
            <w:r w:rsidRPr="007505F6">
              <w:t>F–Cl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9402412" w14:textId="77777777" w:rsidR="00FB4DA5" w:rsidRPr="007505F6" w:rsidRDefault="00FB4DA5" w:rsidP="00996466">
            <w:pPr>
              <w:pStyle w:val="seglatab"/>
            </w:pPr>
            <w:r w:rsidRPr="007505F6">
              <w:t>193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CB4BA3B" w14:textId="77777777" w:rsidR="00FB4DA5" w:rsidRPr="007505F6" w:rsidRDefault="00FB4DA5" w:rsidP="00996466">
            <w:pPr>
              <w:pStyle w:val="seglatab"/>
            </w:pPr>
            <w:r w:rsidRPr="007505F6">
              <w:t>Pb–F</w:t>
            </w:r>
          </w:p>
        </w:tc>
        <w:tc>
          <w:tcPr>
            <w:tcW w:w="833" w:type="pct"/>
          </w:tcPr>
          <w:p w14:paraId="0C592E4C" w14:textId="77777777" w:rsidR="00FB4DA5" w:rsidRPr="007505F6" w:rsidRDefault="00FB4DA5" w:rsidP="00996466">
            <w:pPr>
              <w:pStyle w:val="seglatab"/>
            </w:pPr>
            <w:r w:rsidRPr="007505F6">
              <w:t>331</w:t>
            </w:r>
          </w:p>
        </w:tc>
      </w:tr>
      <w:tr w:rsidR="00FB4DA5" w:rsidRPr="007505F6" w14:paraId="2C3E8627" w14:textId="77777777" w:rsidTr="00D92296">
        <w:tc>
          <w:tcPr>
            <w:tcW w:w="833" w:type="pct"/>
          </w:tcPr>
          <w:p w14:paraId="60CB3B73" w14:textId="77777777" w:rsidR="00FB4DA5" w:rsidRPr="007505F6" w:rsidRDefault="00FB4DA5" w:rsidP="00996466">
            <w:pPr>
              <w:pStyle w:val="seglatab"/>
            </w:pPr>
            <w:r w:rsidRPr="007505F6">
              <w:t>As–As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FB48331" w14:textId="77777777" w:rsidR="00FB4DA5" w:rsidRPr="007505F6" w:rsidRDefault="00FB4DA5" w:rsidP="00996466">
            <w:pPr>
              <w:pStyle w:val="seglatab"/>
            </w:pPr>
            <w:r w:rsidRPr="007505F6">
              <w:t>146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B19D586" w14:textId="77777777" w:rsidR="00FB4DA5" w:rsidRPr="007505F6" w:rsidRDefault="00FB4DA5" w:rsidP="00996466">
            <w:pPr>
              <w:pStyle w:val="seglatab"/>
            </w:pPr>
            <w:r w:rsidRPr="007505F6">
              <w:t>F–F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9217715" w14:textId="77777777" w:rsidR="00FB4DA5" w:rsidRPr="007505F6" w:rsidRDefault="00FB4DA5" w:rsidP="00996466">
            <w:pPr>
              <w:pStyle w:val="seglatab"/>
            </w:pPr>
            <w:r w:rsidRPr="007505F6">
              <w:t>159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3E22EC8" w14:textId="77777777" w:rsidR="00FB4DA5" w:rsidRPr="007505F6" w:rsidRDefault="00FB4DA5" w:rsidP="00996466">
            <w:pPr>
              <w:pStyle w:val="seglatab"/>
            </w:pPr>
            <w:r w:rsidRPr="007505F6">
              <w:t>Pb–H</w:t>
            </w:r>
          </w:p>
        </w:tc>
        <w:tc>
          <w:tcPr>
            <w:tcW w:w="833" w:type="pct"/>
          </w:tcPr>
          <w:p w14:paraId="17297371" w14:textId="77777777" w:rsidR="00FB4DA5" w:rsidRPr="007505F6" w:rsidRDefault="00FB4DA5" w:rsidP="00996466">
            <w:pPr>
              <w:pStyle w:val="seglatab"/>
            </w:pPr>
            <w:r w:rsidRPr="007505F6">
              <w:t>259</w:t>
            </w:r>
          </w:p>
        </w:tc>
      </w:tr>
      <w:tr w:rsidR="00FB4DA5" w:rsidRPr="007505F6" w14:paraId="28245E7A" w14:textId="77777777" w:rsidTr="00D92296">
        <w:tc>
          <w:tcPr>
            <w:tcW w:w="833" w:type="pct"/>
          </w:tcPr>
          <w:p w14:paraId="75AD404F" w14:textId="77777777" w:rsidR="00FB4DA5" w:rsidRPr="007505F6" w:rsidRDefault="00FB4DA5" w:rsidP="00996466">
            <w:pPr>
              <w:pStyle w:val="seglatab"/>
            </w:pPr>
            <w:r w:rsidRPr="007505F6">
              <w:t>As–Br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289151B" w14:textId="77777777" w:rsidR="00FB4DA5" w:rsidRPr="007505F6" w:rsidRDefault="00FB4DA5" w:rsidP="00996466">
            <w:pPr>
              <w:pStyle w:val="seglatab"/>
            </w:pPr>
            <w:r w:rsidRPr="007505F6">
              <w:t>258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FFB70C5" w14:textId="77777777" w:rsidR="00FB4DA5" w:rsidRPr="007505F6" w:rsidRDefault="00FB4DA5" w:rsidP="00996466">
            <w:pPr>
              <w:pStyle w:val="seglatab"/>
            </w:pPr>
            <w:r w:rsidRPr="007505F6">
              <w:t>F–I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C2205BD" w14:textId="77777777" w:rsidR="00FB4DA5" w:rsidRPr="007505F6" w:rsidRDefault="00FB4DA5" w:rsidP="00996466">
            <w:pPr>
              <w:pStyle w:val="seglatab"/>
            </w:pPr>
            <w:r w:rsidRPr="007505F6">
              <w:t>263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0430B23" w14:textId="77777777" w:rsidR="00FB4DA5" w:rsidRPr="007505F6" w:rsidRDefault="00FB4DA5" w:rsidP="00996466">
            <w:pPr>
              <w:pStyle w:val="seglatab"/>
            </w:pPr>
            <w:r w:rsidRPr="007505F6">
              <w:t>Pb–Pb</w:t>
            </w:r>
          </w:p>
        </w:tc>
        <w:tc>
          <w:tcPr>
            <w:tcW w:w="833" w:type="pct"/>
          </w:tcPr>
          <w:p w14:paraId="470F11A2" w14:textId="77777777" w:rsidR="00FB4DA5" w:rsidRPr="007505F6" w:rsidRDefault="00FB4DA5" w:rsidP="00996466">
            <w:pPr>
              <w:pStyle w:val="seglatab"/>
            </w:pPr>
            <w:r w:rsidRPr="007505F6">
              <w:t>230</w:t>
            </w:r>
          </w:p>
        </w:tc>
      </w:tr>
      <w:tr w:rsidR="00FB4DA5" w:rsidRPr="007505F6" w14:paraId="38213A71" w14:textId="77777777" w:rsidTr="00D92296">
        <w:tc>
          <w:tcPr>
            <w:tcW w:w="833" w:type="pct"/>
          </w:tcPr>
          <w:p w14:paraId="16493402" w14:textId="77777777" w:rsidR="00FB4DA5" w:rsidRPr="007505F6" w:rsidRDefault="00FB4DA5" w:rsidP="00996466">
            <w:pPr>
              <w:pStyle w:val="seglatab"/>
            </w:pPr>
            <w:r w:rsidRPr="007505F6">
              <w:t>As–Cl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15CE15C" w14:textId="77777777" w:rsidR="00FB4DA5" w:rsidRPr="007505F6" w:rsidRDefault="00FB4DA5" w:rsidP="00996466">
            <w:pPr>
              <w:pStyle w:val="seglatab"/>
            </w:pPr>
            <w:r w:rsidRPr="007505F6">
              <w:t>322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33E357A" w14:textId="77777777" w:rsidR="00FB4DA5" w:rsidRPr="007505F6" w:rsidRDefault="00FB4DA5" w:rsidP="00996466">
            <w:pPr>
              <w:pStyle w:val="seglatab"/>
            </w:pPr>
            <w:r w:rsidRPr="007505F6">
              <w:t>F–Kr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49665DB" w14:textId="77777777" w:rsidR="00FB4DA5" w:rsidRPr="007505F6" w:rsidRDefault="00FB4DA5" w:rsidP="00996466">
            <w:pPr>
              <w:pStyle w:val="seglatab"/>
            </w:pPr>
            <w:r w:rsidRPr="007505F6">
              <w:t>50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8CE68E9" w14:textId="77777777" w:rsidR="00FB4DA5" w:rsidRPr="007505F6" w:rsidRDefault="00FB4DA5" w:rsidP="00996466">
            <w:pPr>
              <w:pStyle w:val="seglatab"/>
            </w:pPr>
            <w:r w:rsidRPr="007505F6">
              <w:t>P–Br</w:t>
            </w:r>
          </w:p>
        </w:tc>
        <w:tc>
          <w:tcPr>
            <w:tcW w:w="833" w:type="pct"/>
          </w:tcPr>
          <w:p w14:paraId="319B9148" w14:textId="77777777" w:rsidR="00FB4DA5" w:rsidRPr="007505F6" w:rsidRDefault="00FB4DA5" w:rsidP="00996466">
            <w:pPr>
              <w:pStyle w:val="seglatab"/>
            </w:pPr>
            <w:r w:rsidRPr="007505F6">
              <w:t>272</w:t>
            </w:r>
          </w:p>
        </w:tc>
      </w:tr>
      <w:tr w:rsidR="00FB4DA5" w:rsidRPr="007505F6" w14:paraId="51BC3178" w14:textId="77777777" w:rsidTr="00D92296">
        <w:tc>
          <w:tcPr>
            <w:tcW w:w="833" w:type="pct"/>
          </w:tcPr>
          <w:p w14:paraId="6DCBDF3C" w14:textId="77777777" w:rsidR="00FB4DA5" w:rsidRPr="007505F6" w:rsidRDefault="00FB4DA5" w:rsidP="00996466">
            <w:pPr>
              <w:pStyle w:val="seglatab"/>
            </w:pPr>
            <w:r w:rsidRPr="007505F6">
              <w:t>As–F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13FE700" w14:textId="77777777" w:rsidR="00FB4DA5" w:rsidRPr="007505F6" w:rsidRDefault="00FB4DA5" w:rsidP="00996466">
            <w:pPr>
              <w:pStyle w:val="seglatab"/>
            </w:pPr>
            <w:r w:rsidRPr="007505F6">
              <w:t>484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B8DBB8C" w14:textId="77777777" w:rsidR="00FB4DA5" w:rsidRPr="007505F6" w:rsidRDefault="00FB4DA5" w:rsidP="00996466">
            <w:pPr>
              <w:pStyle w:val="seglatab"/>
            </w:pPr>
            <w:r w:rsidRPr="007505F6">
              <w:t>F–Xe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760CDD1" w14:textId="77777777" w:rsidR="00FB4DA5" w:rsidRPr="007505F6" w:rsidRDefault="00FB4DA5" w:rsidP="00996466">
            <w:pPr>
              <w:pStyle w:val="seglatab"/>
            </w:pPr>
            <w:r w:rsidRPr="007505F6">
              <w:t>133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7C48A3D" w14:textId="77777777" w:rsidR="00FB4DA5" w:rsidRPr="007505F6" w:rsidRDefault="00FB4DA5" w:rsidP="00996466">
            <w:pPr>
              <w:pStyle w:val="seglatab"/>
            </w:pPr>
            <w:r w:rsidRPr="007505F6">
              <w:t>P–Cl</w:t>
            </w:r>
          </w:p>
        </w:tc>
        <w:tc>
          <w:tcPr>
            <w:tcW w:w="833" w:type="pct"/>
          </w:tcPr>
          <w:p w14:paraId="49F832A8" w14:textId="77777777" w:rsidR="00FB4DA5" w:rsidRPr="007505F6" w:rsidRDefault="00FB4DA5" w:rsidP="00996466">
            <w:pPr>
              <w:pStyle w:val="seglatab"/>
            </w:pPr>
            <w:r w:rsidRPr="007505F6">
              <w:t>331</w:t>
            </w:r>
          </w:p>
        </w:tc>
      </w:tr>
      <w:tr w:rsidR="00FB4DA5" w:rsidRPr="007505F6" w14:paraId="20726816" w14:textId="77777777" w:rsidTr="00D92296">
        <w:tc>
          <w:tcPr>
            <w:tcW w:w="833" w:type="pct"/>
          </w:tcPr>
          <w:p w14:paraId="3BC2ABA6" w14:textId="77777777" w:rsidR="00FB4DA5" w:rsidRPr="007505F6" w:rsidRDefault="00FB4DA5" w:rsidP="00996466">
            <w:pPr>
              <w:pStyle w:val="seglatab"/>
            </w:pPr>
            <w:r w:rsidRPr="007505F6">
              <w:t>As–H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63FDE17" w14:textId="77777777" w:rsidR="00FB4DA5" w:rsidRPr="007505F6" w:rsidRDefault="00FB4DA5" w:rsidP="00996466">
            <w:pPr>
              <w:pStyle w:val="seglatab"/>
            </w:pPr>
            <w:r w:rsidRPr="007505F6">
              <w:t>247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B37E994" w14:textId="77777777" w:rsidR="00FB4DA5" w:rsidRPr="007505F6" w:rsidRDefault="00FB4DA5" w:rsidP="00996466">
            <w:pPr>
              <w:pStyle w:val="seglatab"/>
            </w:pPr>
            <w:r w:rsidRPr="007505F6">
              <w:t>Ga–Ga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B08A8B6" w14:textId="77777777" w:rsidR="00FB4DA5" w:rsidRPr="007505F6" w:rsidRDefault="00FB4DA5" w:rsidP="00996466">
            <w:pPr>
              <w:pStyle w:val="seglatab"/>
            </w:pPr>
            <w:r w:rsidRPr="007505F6">
              <w:t>113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63D0EB4" w14:textId="77777777" w:rsidR="00FB4DA5" w:rsidRPr="007505F6" w:rsidRDefault="00FB4DA5" w:rsidP="00996466">
            <w:pPr>
              <w:pStyle w:val="seglatab"/>
            </w:pPr>
            <w:r w:rsidRPr="007505F6">
              <w:t>P–F</w:t>
            </w:r>
          </w:p>
        </w:tc>
        <w:tc>
          <w:tcPr>
            <w:tcW w:w="833" w:type="pct"/>
          </w:tcPr>
          <w:p w14:paraId="7F69FF41" w14:textId="77777777" w:rsidR="00FB4DA5" w:rsidRPr="007505F6" w:rsidRDefault="00FB4DA5" w:rsidP="00996466">
            <w:pPr>
              <w:pStyle w:val="seglatab"/>
            </w:pPr>
            <w:r w:rsidRPr="007505F6">
              <w:t>490</w:t>
            </w:r>
          </w:p>
        </w:tc>
      </w:tr>
      <w:tr w:rsidR="00FB4DA5" w:rsidRPr="007505F6" w14:paraId="21A32318" w14:textId="77777777" w:rsidTr="00D92296">
        <w:tc>
          <w:tcPr>
            <w:tcW w:w="833" w:type="pct"/>
          </w:tcPr>
          <w:p w14:paraId="600FD70D" w14:textId="77777777" w:rsidR="00FB4DA5" w:rsidRPr="007505F6" w:rsidRDefault="00FB4DA5" w:rsidP="00996466">
            <w:pPr>
              <w:pStyle w:val="seglatab"/>
            </w:pPr>
            <w:r w:rsidRPr="007505F6">
              <w:t>As–I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AB9FD5D" w14:textId="77777777" w:rsidR="00FB4DA5" w:rsidRPr="007505F6" w:rsidRDefault="00FB4DA5" w:rsidP="00996466">
            <w:pPr>
              <w:pStyle w:val="seglatab"/>
            </w:pPr>
            <w:r w:rsidRPr="007505F6">
              <w:t>200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C39CB5A" w14:textId="77777777" w:rsidR="00FB4DA5" w:rsidRPr="007505F6" w:rsidRDefault="00FB4DA5" w:rsidP="00996466">
            <w:pPr>
              <w:pStyle w:val="seglatab"/>
            </w:pPr>
            <w:r w:rsidRPr="007505F6">
              <w:t>Ge–C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03B0B1F" w14:textId="77777777" w:rsidR="00FB4DA5" w:rsidRPr="007505F6" w:rsidRDefault="00FB4DA5" w:rsidP="00996466">
            <w:pPr>
              <w:pStyle w:val="seglatab"/>
            </w:pPr>
            <w:r w:rsidRPr="007505F6">
              <w:t>256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4266C6B" w14:textId="77777777" w:rsidR="00FB4DA5" w:rsidRPr="007505F6" w:rsidRDefault="00FB4DA5" w:rsidP="00996466">
            <w:pPr>
              <w:pStyle w:val="seglatab"/>
            </w:pPr>
            <w:r w:rsidRPr="007505F6">
              <w:t>P–H</w:t>
            </w:r>
          </w:p>
        </w:tc>
        <w:tc>
          <w:tcPr>
            <w:tcW w:w="833" w:type="pct"/>
          </w:tcPr>
          <w:p w14:paraId="411A1BA3" w14:textId="77777777" w:rsidR="00FB4DA5" w:rsidRPr="007505F6" w:rsidRDefault="00FB4DA5" w:rsidP="00996466">
            <w:pPr>
              <w:pStyle w:val="seglatab"/>
            </w:pPr>
            <w:r w:rsidRPr="007505F6">
              <w:t>320</w:t>
            </w:r>
          </w:p>
        </w:tc>
      </w:tr>
      <w:tr w:rsidR="00FB4DA5" w:rsidRPr="007505F6" w14:paraId="280D4111" w14:textId="77777777" w:rsidTr="00D92296">
        <w:tc>
          <w:tcPr>
            <w:tcW w:w="833" w:type="pct"/>
          </w:tcPr>
          <w:p w14:paraId="0A861242" w14:textId="77777777" w:rsidR="00FB4DA5" w:rsidRPr="007505F6" w:rsidRDefault="00FB4DA5" w:rsidP="00996466">
            <w:pPr>
              <w:pStyle w:val="seglatab"/>
            </w:pPr>
            <w:r w:rsidRPr="007505F6">
              <w:t>As–O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4772CD7" w14:textId="77777777" w:rsidR="00FB4DA5" w:rsidRPr="007505F6" w:rsidRDefault="00FB4DA5" w:rsidP="00996466">
            <w:pPr>
              <w:pStyle w:val="seglatab"/>
            </w:pPr>
            <w:r w:rsidRPr="007505F6">
              <w:t>301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B001D27" w14:textId="77777777" w:rsidR="00FB4DA5" w:rsidRPr="007505F6" w:rsidRDefault="00FB4DA5" w:rsidP="00996466">
            <w:pPr>
              <w:pStyle w:val="seglatab"/>
            </w:pPr>
            <w:r w:rsidRPr="007505F6">
              <w:t>Ge–Cl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E6B5455" w14:textId="77777777" w:rsidR="00FB4DA5" w:rsidRPr="007505F6" w:rsidRDefault="00FB4DA5" w:rsidP="00996466">
            <w:pPr>
              <w:pStyle w:val="seglatab"/>
            </w:pPr>
            <w:r w:rsidRPr="007505F6">
              <w:t>337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68F21C4" w14:textId="77777777" w:rsidR="00FB4DA5" w:rsidRPr="007505F6" w:rsidRDefault="00FB4DA5" w:rsidP="00996466">
            <w:pPr>
              <w:pStyle w:val="seglatab"/>
            </w:pPr>
            <w:r w:rsidRPr="007505F6">
              <w:t>P–I</w:t>
            </w:r>
          </w:p>
        </w:tc>
        <w:tc>
          <w:tcPr>
            <w:tcW w:w="833" w:type="pct"/>
          </w:tcPr>
          <w:p w14:paraId="3C0F0A5C" w14:textId="77777777" w:rsidR="00FB4DA5" w:rsidRPr="007505F6" w:rsidRDefault="00FB4DA5" w:rsidP="00996466">
            <w:pPr>
              <w:pStyle w:val="seglatab"/>
            </w:pPr>
            <w:r w:rsidRPr="007505F6">
              <w:t>184</w:t>
            </w:r>
          </w:p>
        </w:tc>
      </w:tr>
      <w:tr w:rsidR="00FB4DA5" w:rsidRPr="007505F6" w14:paraId="1ABF1F40" w14:textId="77777777" w:rsidTr="00D92296">
        <w:tc>
          <w:tcPr>
            <w:tcW w:w="833" w:type="pct"/>
          </w:tcPr>
          <w:p w14:paraId="1F85F442" w14:textId="77777777" w:rsidR="00FB4DA5" w:rsidRPr="007505F6" w:rsidRDefault="00FB4DA5" w:rsidP="00996466">
            <w:pPr>
              <w:pStyle w:val="seglatab"/>
            </w:pPr>
            <w:r w:rsidRPr="007505F6">
              <w:t>B=O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0F83B99" w14:textId="77777777" w:rsidR="00FB4DA5" w:rsidRPr="007505F6" w:rsidRDefault="00FB4DA5" w:rsidP="00996466">
            <w:pPr>
              <w:pStyle w:val="seglatab"/>
            </w:pPr>
            <w:r w:rsidRPr="007505F6">
              <w:t>636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E13628D" w14:textId="77777777" w:rsidR="00FB4DA5" w:rsidRPr="007505F6" w:rsidRDefault="00FB4DA5" w:rsidP="00996466">
            <w:pPr>
              <w:pStyle w:val="seglatab"/>
            </w:pPr>
            <w:r w:rsidRPr="007505F6">
              <w:t>Ge–Ge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8B8B2BC" w14:textId="77777777" w:rsidR="00FB4DA5" w:rsidRPr="007505F6" w:rsidRDefault="00FB4DA5" w:rsidP="00996466">
            <w:pPr>
              <w:pStyle w:val="seglatab"/>
            </w:pPr>
            <w:r w:rsidRPr="007505F6">
              <w:t>188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0ADA558" w14:textId="77777777" w:rsidR="00FB4DA5" w:rsidRPr="007505F6" w:rsidRDefault="00FB4DA5" w:rsidP="00996466">
            <w:pPr>
              <w:pStyle w:val="seglatab"/>
            </w:pPr>
            <w:r w:rsidRPr="007505F6">
              <w:t>P–P</w:t>
            </w:r>
          </w:p>
        </w:tc>
        <w:tc>
          <w:tcPr>
            <w:tcW w:w="833" w:type="pct"/>
          </w:tcPr>
          <w:p w14:paraId="50AD1302" w14:textId="77777777" w:rsidR="00FB4DA5" w:rsidRPr="007505F6" w:rsidRDefault="00FB4DA5" w:rsidP="00996466">
            <w:pPr>
              <w:pStyle w:val="seglatab"/>
            </w:pPr>
            <w:r w:rsidRPr="007505F6">
              <w:t>200</w:t>
            </w:r>
          </w:p>
        </w:tc>
      </w:tr>
      <w:tr w:rsidR="00FB4DA5" w:rsidRPr="007505F6" w14:paraId="34BF7327" w14:textId="77777777" w:rsidTr="00D92296">
        <w:tc>
          <w:tcPr>
            <w:tcW w:w="833" w:type="pct"/>
          </w:tcPr>
          <w:p w14:paraId="311EA6D4" w14:textId="77777777" w:rsidR="00FB4DA5" w:rsidRPr="007505F6" w:rsidRDefault="00FB4DA5" w:rsidP="00996466">
            <w:pPr>
              <w:pStyle w:val="seglatab"/>
            </w:pPr>
            <w:r w:rsidRPr="007505F6">
              <w:t>B–B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FF2DEEA" w14:textId="77777777" w:rsidR="00FB4DA5" w:rsidRPr="007505F6" w:rsidRDefault="00FB4DA5" w:rsidP="00996466">
            <w:pPr>
              <w:pStyle w:val="seglatab"/>
            </w:pPr>
            <w:r w:rsidRPr="007505F6">
              <w:t>293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35EB74A" w14:textId="77777777" w:rsidR="00FB4DA5" w:rsidRPr="007505F6" w:rsidRDefault="00FB4DA5" w:rsidP="00996466">
            <w:pPr>
              <w:pStyle w:val="seglatab"/>
            </w:pPr>
            <w:r w:rsidRPr="007505F6">
              <w:t>Ge–H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3AA442A" w14:textId="77777777" w:rsidR="00FB4DA5" w:rsidRPr="007505F6" w:rsidRDefault="00FB4DA5" w:rsidP="00996466">
            <w:pPr>
              <w:pStyle w:val="seglatab"/>
            </w:pPr>
            <w:r w:rsidRPr="007505F6">
              <w:t>286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605AE2A" w14:textId="77777777" w:rsidR="00FB4DA5" w:rsidRPr="007505F6" w:rsidRDefault="00FB4DA5" w:rsidP="00996466">
            <w:pPr>
              <w:pStyle w:val="seglatab"/>
            </w:pPr>
            <w:r w:rsidRPr="007505F6">
              <w:t>P–Si</w:t>
            </w:r>
          </w:p>
        </w:tc>
        <w:tc>
          <w:tcPr>
            <w:tcW w:w="833" w:type="pct"/>
          </w:tcPr>
          <w:p w14:paraId="12F74FDC" w14:textId="77777777" w:rsidR="00FB4DA5" w:rsidRPr="007505F6" w:rsidRDefault="00FB4DA5" w:rsidP="00996466">
            <w:pPr>
              <w:pStyle w:val="seglatab"/>
            </w:pPr>
            <w:r w:rsidRPr="007505F6">
              <w:t>213</w:t>
            </w:r>
          </w:p>
        </w:tc>
      </w:tr>
      <w:tr w:rsidR="00FB4DA5" w:rsidRPr="007505F6" w14:paraId="7CBD6157" w14:textId="77777777" w:rsidTr="00D92296">
        <w:tc>
          <w:tcPr>
            <w:tcW w:w="833" w:type="pct"/>
          </w:tcPr>
          <w:p w14:paraId="2FB17CE8" w14:textId="77777777" w:rsidR="00FB4DA5" w:rsidRPr="007505F6" w:rsidRDefault="00FB4DA5" w:rsidP="00996466">
            <w:pPr>
              <w:pStyle w:val="seglatab"/>
            </w:pPr>
            <w:r w:rsidRPr="007505F6">
              <w:t>B–Br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7118CAC" w14:textId="77777777" w:rsidR="00FB4DA5" w:rsidRPr="007505F6" w:rsidRDefault="00FB4DA5" w:rsidP="00996466">
            <w:pPr>
              <w:pStyle w:val="seglatab"/>
            </w:pPr>
            <w:r w:rsidRPr="007505F6">
              <w:t>377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74E8BC3" w14:textId="77777777" w:rsidR="00FB4DA5" w:rsidRPr="007505F6" w:rsidRDefault="00FB4DA5" w:rsidP="00996466">
            <w:pPr>
              <w:pStyle w:val="seglatab"/>
            </w:pPr>
            <w:r w:rsidRPr="007505F6">
              <w:t>Ge–O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B54732E" w14:textId="77777777" w:rsidR="00FB4DA5" w:rsidRPr="007505F6" w:rsidRDefault="00FB4DA5" w:rsidP="00996466">
            <w:pPr>
              <w:pStyle w:val="seglatab"/>
            </w:pPr>
            <w:r w:rsidRPr="007505F6">
              <w:t>350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1D3A685" w14:textId="77777777" w:rsidR="00FB4DA5" w:rsidRPr="007505F6" w:rsidRDefault="00FB4DA5" w:rsidP="00996466">
            <w:pPr>
              <w:pStyle w:val="seglatab"/>
            </w:pPr>
            <w:r w:rsidRPr="007505F6">
              <w:t>S=S</w:t>
            </w:r>
          </w:p>
        </w:tc>
        <w:tc>
          <w:tcPr>
            <w:tcW w:w="833" w:type="pct"/>
          </w:tcPr>
          <w:p w14:paraId="4FA80B11" w14:textId="77777777" w:rsidR="00FB4DA5" w:rsidRPr="007505F6" w:rsidRDefault="00FB4DA5" w:rsidP="00996466">
            <w:pPr>
              <w:pStyle w:val="seglatab"/>
            </w:pPr>
            <w:r w:rsidRPr="007505F6">
              <w:t>425</w:t>
            </w:r>
          </w:p>
        </w:tc>
      </w:tr>
      <w:tr w:rsidR="00FB4DA5" w:rsidRPr="007505F6" w14:paraId="180BDC69" w14:textId="77777777" w:rsidTr="00D92296">
        <w:tc>
          <w:tcPr>
            <w:tcW w:w="833" w:type="pct"/>
          </w:tcPr>
          <w:p w14:paraId="084C4277" w14:textId="77777777" w:rsidR="00FB4DA5" w:rsidRPr="007505F6" w:rsidRDefault="00FB4DA5" w:rsidP="00996466">
            <w:pPr>
              <w:pStyle w:val="seglatab"/>
            </w:pPr>
            <w:r w:rsidRPr="007505F6">
              <w:t>B–C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09E8C72" w14:textId="77777777" w:rsidR="00FB4DA5" w:rsidRPr="007505F6" w:rsidRDefault="00FB4DA5" w:rsidP="00996466">
            <w:pPr>
              <w:pStyle w:val="seglatab"/>
            </w:pPr>
            <w:r w:rsidRPr="007505F6">
              <w:t>372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D7EDA9E" w14:textId="77777777" w:rsidR="00FB4DA5" w:rsidRPr="007505F6" w:rsidRDefault="00FB4DA5" w:rsidP="00996466">
            <w:pPr>
              <w:pStyle w:val="seglatab"/>
            </w:pPr>
            <w:r w:rsidRPr="007505F6">
              <w:t>H–Br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69593C6" w14:textId="77777777" w:rsidR="00FB4DA5" w:rsidRPr="007505F6" w:rsidRDefault="00FB4DA5" w:rsidP="00996466">
            <w:pPr>
              <w:pStyle w:val="seglatab"/>
            </w:pPr>
            <w:r w:rsidRPr="007505F6">
              <w:t>363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352EB7F" w14:textId="77777777" w:rsidR="00FB4DA5" w:rsidRPr="007505F6" w:rsidRDefault="00FB4DA5" w:rsidP="00996466">
            <w:pPr>
              <w:pStyle w:val="seglatab"/>
            </w:pPr>
            <w:r w:rsidRPr="007505F6">
              <w:t>Sb</w:t>
            </w:r>
            <w:r w:rsidRPr="007505F6">
              <w:sym w:font="Symbol" w:char="F0BA"/>
            </w:r>
            <w:r w:rsidRPr="007505F6">
              <w:t>Sb</w:t>
            </w:r>
          </w:p>
        </w:tc>
        <w:tc>
          <w:tcPr>
            <w:tcW w:w="833" w:type="pct"/>
          </w:tcPr>
          <w:p w14:paraId="5F21356F" w14:textId="77777777" w:rsidR="00FB4DA5" w:rsidRPr="007505F6" w:rsidRDefault="00FB4DA5" w:rsidP="00996466">
            <w:pPr>
              <w:pStyle w:val="seglatab"/>
            </w:pPr>
            <w:r w:rsidRPr="007505F6">
              <w:t>295</w:t>
            </w:r>
          </w:p>
        </w:tc>
      </w:tr>
      <w:tr w:rsidR="00FB4DA5" w:rsidRPr="007505F6" w14:paraId="091BA4FE" w14:textId="77777777" w:rsidTr="00D92296">
        <w:tc>
          <w:tcPr>
            <w:tcW w:w="833" w:type="pct"/>
          </w:tcPr>
          <w:p w14:paraId="1A137001" w14:textId="77777777" w:rsidR="00FB4DA5" w:rsidRPr="007505F6" w:rsidRDefault="00FB4DA5" w:rsidP="00996466">
            <w:pPr>
              <w:pStyle w:val="seglatab"/>
            </w:pPr>
            <w:r w:rsidRPr="007505F6">
              <w:t>B–Cl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6BC9141" w14:textId="77777777" w:rsidR="00FB4DA5" w:rsidRPr="007505F6" w:rsidRDefault="00FB4DA5" w:rsidP="00996466">
            <w:pPr>
              <w:pStyle w:val="seglatab"/>
            </w:pPr>
            <w:r w:rsidRPr="007505F6">
              <w:t>456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B1D61FA" w14:textId="77777777" w:rsidR="00FB4DA5" w:rsidRPr="007505F6" w:rsidRDefault="00FB4DA5" w:rsidP="00996466">
            <w:pPr>
              <w:pStyle w:val="seglatab"/>
            </w:pPr>
            <w:r w:rsidRPr="007505F6">
              <w:t>H–Cl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14474EE" w14:textId="77777777" w:rsidR="00FB4DA5" w:rsidRPr="007505F6" w:rsidRDefault="00FB4DA5" w:rsidP="00996466">
            <w:pPr>
              <w:pStyle w:val="seglatab"/>
            </w:pPr>
            <w:r w:rsidRPr="007505F6">
              <w:t>427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A46C8BE" w14:textId="77777777" w:rsidR="00FB4DA5" w:rsidRPr="007505F6" w:rsidRDefault="00FB4DA5" w:rsidP="00996466">
            <w:pPr>
              <w:pStyle w:val="seglatab"/>
            </w:pPr>
            <w:r w:rsidRPr="007505F6">
              <w:t>Sb–Br</w:t>
            </w:r>
          </w:p>
        </w:tc>
        <w:tc>
          <w:tcPr>
            <w:tcW w:w="833" w:type="pct"/>
          </w:tcPr>
          <w:p w14:paraId="38900BA6" w14:textId="77777777" w:rsidR="00FB4DA5" w:rsidRPr="007505F6" w:rsidRDefault="00FB4DA5" w:rsidP="00996466">
            <w:pPr>
              <w:pStyle w:val="seglatab"/>
            </w:pPr>
            <w:r w:rsidRPr="007505F6">
              <w:t>260</w:t>
            </w:r>
          </w:p>
        </w:tc>
      </w:tr>
      <w:tr w:rsidR="00FB4DA5" w:rsidRPr="007505F6" w14:paraId="4AB22412" w14:textId="77777777" w:rsidTr="00D92296">
        <w:tc>
          <w:tcPr>
            <w:tcW w:w="833" w:type="pct"/>
          </w:tcPr>
          <w:p w14:paraId="049554E8" w14:textId="77777777" w:rsidR="00FB4DA5" w:rsidRPr="007505F6" w:rsidRDefault="00FB4DA5" w:rsidP="00996466">
            <w:pPr>
              <w:pStyle w:val="seglatab"/>
            </w:pPr>
            <w:r w:rsidRPr="007505F6">
              <w:t>B–F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FE6F755" w14:textId="77777777" w:rsidR="00FB4DA5" w:rsidRPr="007505F6" w:rsidRDefault="00FB4DA5" w:rsidP="00996466">
            <w:pPr>
              <w:pStyle w:val="seglatab"/>
            </w:pPr>
            <w:r w:rsidRPr="007505F6">
              <w:t>613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AAB7AC8" w14:textId="77777777" w:rsidR="00FB4DA5" w:rsidRPr="007505F6" w:rsidRDefault="00FB4DA5" w:rsidP="00996466">
            <w:pPr>
              <w:pStyle w:val="seglatab"/>
            </w:pPr>
            <w:r w:rsidRPr="007505F6">
              <w:t>H–F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F920AB8" w14:textId="77777777" w:rsidR="00FB4DA5" w:rsidRPr="007505F6" w:rsidRDefault="00FB4DA5" w:rsidP="00996466">
            <w:pPr>
              <w:pStyle w:val="seglatab"/>
            </w:pPr>
            <w:r w:rsidRPr="007505F6">
              <w:t>565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0B21A4C" w14:textId="77777777" w:rsidR="00FB4DA5" w:rsidRPr="007505F6" w:rsidRDefault="00FB4DA5" w:rsidP="00996466">
            <w:pPr>
              <w:pStyle w:val="seglatab"/>
            </w:pPr>
            <w:r w:rsidRPr="007505F6">
              <w:t>Sb–Cl</w:t>
            </w:r>
          </w:p>
        </w:tc>
        <w:tc>
          <w:tcPr>
            <w:tcW w:w="833" w:type="pct"/>
          </w:tcPr>
          <w:p w14:paraId="5BA7AD59" w14:textId="77777777" w:rsidR="00FB4DA5" w:rsidRPr="007505F6" w:rsidRDefault="00FB4DA5" w:rsidP="00996466">
            <w:pPr>
              <w:pStyle w:val="seglatab"/>
            </w:pPr>
            <w:r w:rsidRPr="007505F6">
              <w:t>315</w:t>
            </w:r>
          </w:p>
        </w:tc>
      </w:tr>
      <w:tr w:rsidR="00FB4DA5" w:rsidRPr="007505F6" w14:paraId="505B0169" w14:textId="77777777" w:rsidTr="00D92296">
        <w:tc>
          <w:tcPr>
            <w:tcW w:w="833" w:type="pct"/>
          </w:tcPr>
          <w:p w14:paraId="2F1EA03B" w14:textId="77777777" w:rsidR="00FB4DA5" w:rsidRPr="007505F6" w:rsidRDefault="00FB4DA5" w:rsidP="00996466">
            <w:pPr>
              <w:pStyle w:val="seglatab"/>
            </w:pPr>
            <w:r w:rsidRPr="007505F6">
              <w:t>Bi</w:t>
            </w:r>
            <w:r w:rsidRPr="007505F6">
              <w:sym w:font="Symbol" w:char="F0BA"/>
            </w:r>
            <w:r w:rsidRPr="007505F6">
              <w:t>Bi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4F5BB2B" w14:textId="77777777" w:rsidR="00FB4DA5" w:rsidRPr="007505F6" w:rsidRDefault="00FB4DA5" w:rsidP="00996466">
            <w:pPr>
              <w:pStyle w:val="seglatab"/>
            </w:pPr>
            <w:r w:rsidRPr="007505F6">
              <w:t>192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21A4241" w14:textId="77777777" w:rsidR="00FB4DA5" w:rsidRPr="007505F6" w:rsidRDefault="00FB4DA5" w:rsidP="00996466">
            <w:pPr>
              <w:pStyle w:val="seglatab"/>
            </w:pPr>
            <w:r w:rsidRPr="007505F6">
              <w:t>H–H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46C8516" w14:textId="77777777" w:rsidR="00FB4DA5" w:rsidRPr="007505F6" w:rsidRDefault="00FB4DA5" w:rsidP="00996466">
            <w:pPr>
              <w:pStyle w:val="seglatab"/>
            </w:pPr>
            <w:r w:rsidRPr="007505F6">
              <w:t>432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23A9627" w14:textId="77777777" w:rsidR="00FB4DA5" w:rsidRPr="007505F6" w:rsidRDefault="00FB4DA5" w:rsidP="00996466">
            <w:pPr>
              <w:pStyle w:val="seglatab"/>
            </w:pPr>
            <w:r w:rsidRPr="007505F6">
              <w:t>Sb–F</w:t>
            </w:r>
          </w:p>
        </w:tc>
        <w:tc>
          <w:tcPr>
            <w:tcW w:w="833" w:type="pct"/>
          </w:tcPr>
          <w:p w14:paraId="0C9F24FF" w14:textId="77777777" w:rsidR="00FB4DA5" w:rsidRPr="007505F6" w:rsidRDefault="00FB4DA5" w:rsidP="00996466">
            <w:pPr>
              <w:pStyle w:val="seglatab"/>
            </w:pPr>
            <w:r w:rsidRPr="007505F6">
              <w:t>440</w:t>
            </w:r>
          </w:p>
        </w:tc>
      </w:tr>
      <w:tr w:rsidR="00FB4DA5" w:rsidRPr="007505F6" w14:paraId="2003B167" w14:textId="77777777" w:rsidTr="00D92296">
        <w:tc>
          <w:tcPr>
            <w:tcW w:w="833" w:type="pct"/>
          </w:tcPr>
          <w:p w14:paraId="4E51EA84" w14:textId="77777777" w:rsidR="00FB4DA5" w:rsidRPr="007505F6" w:rsidRDefault="00FB4DA5" w:rsidP="00996466">
            <w:pPr>
              <w:pStyle w:val="seglatab"/>
            </w:pPr>
            <w:r w:rsidRPr="007505F6">
              <w:t>Bi–Br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79EADD5" w14:textId="77777777" w:rsidR="00FB4DA5" w:rsidRPr="007505F6" w:rsidRDefault="00FB4DA5" w:rsidP="00996466">
            <w:pPr>
              <w:pStyle w:val="seglatab"/>
            </w:pPr>
            <w:r w:rsidRPr="007505F6">
              <w:t>232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D7FA316" w14:textId="77777777" w:rsidR="00FB4DA5" w:rsidRPr="007505F6" w:rsidRDefault="00FB4DA5" w:rsidP="00996466">
            <w:pPr>
              <w:pStyle w:val="seglatab"/>
            </w:pPr>
            <w:r w:rsidRPr="007505F6">
              <w:t>H–I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4A0739D" w14:textId="77777777" w:rsidR="00FB4DA5" w:rsidRPr="007505F6" w:rsidRDefault="00FB4DA5" w:rsidP="00996466">
            <w:pPr>
              <w:pStyle w:val="seglatab"/>
            </w:pPr>
            <w:r w:rsidRPr="007505F6">
              <w:t>295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A8001BD" w14:textId="77777777" w:rsidR="00FB4DA5" w:rsidRPr="007505F6" w:rsidRDefault="00FB4DA5" w:rsidP="00996466">
            <w:pPr>
              <w:pStyle w:val="seglatab"/>
            </w:pPr>
            <w:r w:rsidRPr="007505F6">
              <w:t>Sb–I</w:t>
            </w:r>
          </w:p>
        </w:tc>
        <w:tc>
          <w:tcPr>
            <w:tcW w:w="833" w:type="pct"/>
          </w:tcPr>
          <w:p w14:paraId="3BCF6FE0" w14:textId="77777777" w:rsidR="00FB4DA5" w:rsidRPr="007505F6" w:rsidRDefault="00FB4DA5" w:rsidP="00996466">
            <w:pPr>
              <w:pStyle w:val="seglatab"/>
            </w:pPr>
            <w:r w:rsidRPr="007505F6">
              <w:t>195</w:t>
            </w:r>
          </w:p>
        </w:tc>
      </w:tr>
      <w:tr w:rsidR="00FB4DA5" w:rsidRPr="007505F6" w14:paraId="68F93F11" w14:textId="77777777" w:rsidTr="00D92296">
        <w:tc>
          <w:tcPr>
            <w:tcW w:w="833" w:type="pct"/>
          </w:tcPr>
          <w:p w14:paraId="48B98BC4" w14:textId="77777777" w:rsidR="00FB4DA5" w:rsidRPr="007505F6" w:rsidRDefault="00FB4DA5" w:rsidP="00996466">
            <w:pPr>
              <w:pStyle w:val="seglatab"/>
            </w:pPr>
            <w:r w:rsidRPr="007505F6">
              <w:t>Bi–Cl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133C5C2" w14:textId="77777777" w:rsidR="00FB4DA5" w:rsidRPr="007505F6" w:rsidRDefault="00FB4DA5" w:rsidP="00996466">
            <w:pPr>
              <w:pStyle w:val="seglatab"/>
            </w:pPr>
            <w:r w:rsidRPr="007505F6">
              <w:t>275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A365801" w14:textId="77777777" w:rsidR="00FB4DA5" w:rsidRPr="007505F6" w:rsidRDefault="00FB4DA5" w:rsidP="00996466">
            <w:pPr>
              <w:pStyle w:val="seglatab"/>
            </w:pPr>
            <w:r w:rsidRPr="007505F6">
              <w:t>I–I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1DADE80" w14:textId="77777777" w:rsidR="00FB4DA5" w:rsidRPr="007505F6" w:rsidRDefault="00FB4DA5" w:rsidP="00996466">
            <w:pPr>
              <w:pStyle w:val="seglatab"/>
            </w:pPr>
            <w:r w:rsidRPr="007505F6">
              <w:t>151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496C0EC" w14:textId="77777777" w:rsidR="00FB4DA5" w:rsidRPr="007505F6" w:rsidRDefault="00FB4DA5" w:rsidP="00996466">
            <w:pPr>
              <w:pStyle w:val="seglatab"/>
            </w:pPr>
            <w:r w:rsidRPr="007505F6">
              <w:t>S–Br</w:t>
            </w:r>
          </w:p>
        </w:tc>
        <w:tc>
          <w:tcPr>
            <w:tcW w:w="833" w:type="pct"/>
          </w:tcPr>
          <w:p w14:paraId="4673F134" w14:textId="77777777" w:rsidR="00FB4DA5" w:rsidRPr="007505F6" w:rsidRDefault="00FB4DA5" w:rsidP="00996466">
            <w:pPr>
              <w:pStyle w:val="seglatab"/>
            </w:pPr>
            <w:r w:rsidRPr="007505F6">
              <w:t>218</w:t>
            </w:r>
          </w:p>
        </w:tc>
      </w:tr>
      <w:tr w:rsidR="00FB4DA5" w:rsidRPr="007505F6" w14:paraId="5E20330E" w14:textId="77777777" w:rsidTr="00D92296">
        <w:tc>
          <w:tcPr>
            <w:tcW w:w="833" w:type="pct"/>
          </w:tcPr>
          <w:p w14:paraId="3CF54D96" w14:textId="77777777" w:rsidR="00FB4DA5" w:rsidRPr="007505F6" w:rsidRDefault="00FB4DA5" w:rsidP="00996466">
            <w:pPr>
              <w:pStyle w:val="seglatab"/>
            </w:pPr>
            <w:r w:rsidRPr="007505F6">
              <w:t>Bi–F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9AE483D" w14:textId="77777777" w:rsidR="00FB4DA5" w:rsidRPr="007505F6" w:rsidRDefault="00FB4DA5" w:rsidP="00996466">
            <w:pPr>
              <w:pStyle w:val="seglatab"/>
            </w:pPr>
            <w:r w:rsidRPr="007505F6">
              <w:t>393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E161059" w14:textId="77777777" w:rsidR="00FB4DA5" w:rsidRPr="007505F6" w:rsidRDefault="00FB4DA5" w:rsidP="00996466">
            <w:pPr>
              <w:pStyle w:val="seglatab"/>
            </w:pPr>
            <w:r w:rsidRPr="007505F6">
              <w:t>In–In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F7DE50C" w14:textId="77777777" w:rsidR="00FB4DA5" w:rsidRPr="007505F6" w:rsidRDefault="00FB4DA5" w:rsidP="00996466">
            <w:pPr>
              <w:pStyle w:val="seglatab"/>
            </w:pPr>
            <w:r w:rsidRPr="007505F6">
              <w:t>100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BC8D879" w14:textId="77777777" w:rsidR="00FB4DA5" w:rsidRPr="007505F6" w:rsidRDefault="00FB4DA5" w:rsidP="00996466">
            <w:pPr>
              <w:pStyle w:val="seglatab"/>
            </w:pPr>
            <w:r w:rsidRPr="007505F6">
              <w:t>Sb–Sb</w:t>
            </w:r>
          </w:p>
        </w:tc>
        <w:tc>
          <w:tcPr>
            <w:tcW w:w="833" w:type="pct"/>
          </w:tcPr>
          <w:p w14:paraId="53256F00" w14:textId="77777777" w:rsidR="00FB4DA5" w:rsidRPr="007505F6" w:rsidRDefault="00FB4DA5" w:rsidP="00996466">
            <w:pPr>
              <w:pStyle w:val="seglatab"/>
            </w:pPr>
            <w:r w:rsidRPr="007505F6">
              <w:t>121</w:t>
            </w:r>
          </w:p>
        </w:tc>
      </w:tr>
      <w:tr w:rsidR="00FB4DA5" w:rsidRPr="007505F6" w14:paraId="0D8C1872" w14:textId="77777777" w:rsidTr="00D92296">
        <w:tc>
          <w:tcPr>
            <w:tcW w:w="833" w:type="pct"/>
          </w:tcPr>
          <w:p w14:paraId="14539B0C" w14:textId="77777777" w:rsidR="00FB4DA5" w:rsidRPr="007505F6" w:rsidRDefault="00FB4DA5" w:rsidP="00996466">
            <w:pPr>
              <w:pStyle w:val="seglatab"/>
            </w:pPr>
            <w:r w:rsidRPr="007505F6">
              <w:t>Bi–I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66FD19B" w14:textId="77777777" w:rsidR="00FB4DA5" w:rsidRPr="007505F6" w:rsidRDefault="00FB4DA5" w:rsidP="00996466">
            <w:pPr>
              <w:pStyle w:val="seglatab"/>
            </w:pPr>
            <w:r w:rsidRPr="007505F6">
              <w:t>168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AC914A0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sym w:font="Symbol" w:char="F0BA"/>
            </w:r>
            <w:r w:rsidRPr="007505F6">
              <w:t>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F293EDA" w14:textId="77777777" w:rsidR="00FB4DA5" w:rsidRPr="007505F6" w:rsidRDefault="00FB4DA5" w:rsidP="00996466">
            <w:pPr>
              <w:pStyle w:val="seglatab"/>
            </w:pPr>
            <w:r w:rsidRPr="007505F6">
              <w:t>945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C5D0D6F" w14:textId="77777777" w:rsidR="00FB4DA5" w:rsidRPr="007505F6" w:rsidRDefault="00FB4DA5" w:rsidP="00996466">
            <w:pPr>
              <w:pStyle w:val="seglatab"/>
            </w:pPr>
            <w:r w:rsidRPr="007505F6">
              <w:t>S–Cl</w:t>
            </w:r>
          </w:p>
        </w:tc>
        <w:tc>
          <w:tcPr>
            <w:tcW w:w="833" w:type="pct"/>
          </w:tcPr>
          <w:p w14:paraId="08D925CE" w14:textId="77777777" w:rsidR="00FB4DA5" w:rsidRPr="007505F6" w:rsidRDefault="00FB4DA5" w:rsidP="00996466">
            <w:pPr>
              <w:pStyle w:val="seglatab"/>
            </w:pPr>
            <w:r w:rsidRPr="007505F6">
              <w:t>271</w:t>
            </w:r>
          </w:p>
        </w:tc>
      </w:tr>
      <w:tr w:rsidR="00FB4DA5" w:rsidRPr="007505F6" w14:paraId="52B69F48" w14:textId="77777777" w:rsidTr="00D92296">
        <w:tc>
          <w:tcPr>
            <w:tcW w:w="833" w:type="pct"/>
          </w:tcPr>
          <w:p w14:paraId="52928143" w14:textId="77777777" w:rsidR="00FB4DA5" w:rsidRPr="007505F6" w:rsidRDefault="00FB4DA5" w:rsidP="00996466">
            <w:pPr>
              <w:pStyle w:val="seglatab"/>
            </w:pPr>
            <w:r w:rsidRPr="007505F6">
              <w:t>B–O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975DBDA" w14:textId="77777777" w:rsidR="00FB4DA5" w:rsidRPr="007505F6" w:rsidRDefault="00FB4DA5" w:rsidP="00996466">
            <w:pPr>
              <w:pStyle w:val="seglatab"/>
            </w:pPr>
            <w:r w:rsidRPr="007505F6">
              <w:t>536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9802558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sym w:font="Symbol" w:char="F0BA"/>
            </w:r>
            <w:r w:rsidRPr="007505F6">
              <w:t>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4257111" w14:textId="77777777" w:rsidR="00FB4DA5" w:rsidRPr="007505F6" w:rsidRDefault="00FB4DA5" w:rsidP="00996466">
            <w:pPr>
              <w:pStyle w:val="seglatab"/>
            </w:pPr>
            <w:r w:rsidRPr="007505F6">
              <w:t>631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B6F79B0" w14:textId="77777777" w:rsidR="00FB4DA5" w:rsidRPr="007505F6" w:rsidRDefault="00FB4DA5" w:rsidP="00996466">
            <w:pPr>
              <w:pStyle w:val="seglatab"/>
            </w:pPr>
            <w:r w:rsidRPr="007505F6">
              <w:t>Se=Se</w:t>
            </w:r>
          </w:p>
        </w:tc>
        <w:tc>
          <w:tcPr>
            <w:tcW w:w="833" w:type="pct"/>
          </w:tcPr>
          <w:p w14:paraId="4E9C069D" w14:textId="77777777" w:rsidR="00FB4DA5" w:rsidRPr="007505F6" w:rsidRDefault="00FB4DA5" w:rsidP="00996466">
            <w:pPr>
              <w:pStyle w:val="seglatab"/>
            </w:pPr>
            <w:r w:rsidRPr="007505F6">
              <w:t>272</w:t>
            </w:r>
          </w:p>
        </w:tc>
      </w:tr>
      <w:tr w:rsidR="00FB4DA5" w:rsidRPr="007505F6" w14:paraId="7F69F3F0" w14:textId="77777777" w:rsidTr="00D92296">
        <w:tc>
          <w:tcPr>
            <w:tcW w:w="833" w:type="pct"/>
          </w:tcPr>
          <w:p w14:paraId="43097CBA" w14:textId="77777777" w:rsidR="00FB4DA5" w:rsidRPr="007505F6" w:rsidRDefault="00FB4DA5" w:rsidP="00996466">
            <w:pPr>
              <w:pStyle w:val="seglatab"/>
            </w:pPr>
            <w:r w:rsidRPr="007505F6">
              <w:t>Br–Br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E02B0CD" w14:textId="77777777" w:rsidR="00FB4DA5" w:rsidRPr="007505F6" w:rsidRDefault="00FB4DA5" w:rsidP="00996466">
            <w:pPr>
              <w:pStyle w:val="seglatab"/>
            </w:pPr>
            <w:r w:rsidRPr="007505F6">
              <w:t>193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845A262" w14:textId="77777777" w:rsidR="00FB4DA5" w:rsidRPr="007505F6" w:rsidRDefault="00FB4DA5" w:rsidP="00996466">
            <w:pPr>
              <w:pStyle w:val="seglatab"/>
            </w:pPr>
            <w:r w:rsidRPr="007505F6">
              <w:t>N=N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2735163" w14:textId="77777777" w:rsidR="00FB4DA5" w:rsidRPr="007505F6" w:rsidRDefault="00FB4DA5" w:rsidP="00996466">
            <w:pPr>
              <w:pStyle w:val="seglatab"/>
            </w:pPr>
            <w:r w:rsidRPr="007505F6">
              <w:t>418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D05F6E3" w14:textId="77777777" w:rsidR="00FB4DA5" w:rsidRPr="007505F6" w:rsidRDefault="00FB4DA5" w:rsidP="00996466">
            <w:pPr>
              <w:pStyle w:val="seglatab"/>
            </w:pPr>
            <w:r w:rsidRPr="007505F6">
              <w:t>Se–F</w:t>
            </w:r>
          </w:p>
        </w:tc>
        <w:tc>
          <w:tcPr>
            <w:tcW w:w="833" w:type="pct"/>
          </w:tcPr>
          <w:p w14:paraId="18DD5DF3" w14:textId="77777777" w:rsidR="00FB4DA5" w:rsidRPr="007505F6" w:rsidRDefault="00FB4DA5" w:rsidP="00996466">
            <w:pPr>
              <w:pStyle w:val="seglatab"/>
            </w:pPr>
            <w:r w:rsidRPr="007505F6">
              <w:t>285</w:t>
            </w:r>
          </w:p>
        </w:tc>
      </w:tr>
      <w:tr w:rsidR="00FB4DA5" w:rsidRPr="007505F6" w14:paraId="70E91284" w14:textId="77777777" w:rsidTr="00D92296">
        <w:tc>
          <w:tcPr>
            <w:tcW w:w="833" w:type="pct"/>
          </w:tcPr>
          <w:p w14:paraId="1EC03507" w14:textId="77777777" w:rsidR="00FB4DA5" w:rsidRPr="007505F6" w:rsidRDefault="00FB4DA5" w:rsidP="00996466">
            <w:pPr>
              <w:pStyle w:val="seglatab"/>
            </w:pPr>
            <w:r w:rsidRPr="007505F6">
              <w:t>Br–I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EBF0451" w14:textId="77777777" w:rsidR="00FB4DA5" w:rsidRPr="007505F6" w:rsidRDefault="00FB4DA5" w:rsidP="00996466">
            <w:pPr>
              <w:pStyle w:val="seglatab"/>
            </w:pPr>
            <w:r w:rsidRPr="007505F6">
              <w:t>175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11568CD" w14:textId="77777777" w:rsidR="00FB4DA5" w:rsidRPr="007505F6" w:rsidRDefault="00FB4DA5" w:rsidP="00996466">
            <w:pPr>
              <w:pStyle w:val="seglatab"/>
            </w:pPr>
            <w:r w:rsidRPr="007505F6">
              <w:t>N=O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D623DFC" w14:textId="77777777" w:rsidR="00FB4DA5" w:rsidRPr="007505F6" w:rsidRDefault="00FB4DA5" w:rsidP="00996466">
            <w:pPr>
              <w:pStyle w:val="seglatab"/>
            </w:pPr>
            <w:r w:rsidRPr="007505F6">
              <w:t>607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CF0F19F" w14:textId="77777777" w:rsidR="00FB4DA5" w:rsidRPr="007505F6" w:rsidRDefault="00FB4DA5" w:rsidP="00996466">
            <w:pPr>
              <w:pStyle w:val="seglatab"/>
            </w:pPr>
            <w:r w:rsidRPr="007505F6">
              <w:t>Se–Se</w:t>
            </w:r>
          </w:p>
        </w:tc>
        <w:tc>
          <w:tcPr>
            <w:tcW w:w="833" w:type="pct"/>
          </w:tcPr>
          <w:p w14:paraId="02722B05" w14:textId="77777777" w:rsidR="00FB4DA5" w:rsidRPr="007505F6" w:rsidRDefault="00FB4DA5" w:rsidP="00996466">
            <w:pPr>
              <w:pStyle w:val="seglatab"/>
            </w:pPr>
            <w:r w:rsidRPr="007505F6">
              <w:t>172</w:t>
            </w:r>
          </w:p>
        </w:tc>
      </w:tr>
      <w:tr w:rsidR="00FB4DA5" w:rsidRPr="007505F6" w14:paraId="6C9DB602" w14:textId="77777777" w:rsidTr="00D92296">
        <w:tc>
          <w:tcPr>
            <w:tcW w:w="833" w:type="pct"/>
          </w:tcPr>
          <w:p w14:paraId="38783888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sym w:font="Symbol" w:char="F0BA"/>
            </w:r>
            <w:r w:rsidRPr="007505F6">
              <w:t>C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71D9D6F" w14:textId="77777777" w:rsidR="00FB4DA5" w:rsidRPr="007505F6" w:rsidRDefault="00FB4DA5" w:rsidP="00996466">
            <w:pPr>
              <w:pStyle w:val="seglatab"/>
            </w:pPr>
            <w:r w:rsidRPr="007505F6">
              <w:t>839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62D97F8" w14:textId="77777777" w:rsidR="00FB4DA5" w:rsidRPr="007505F6" w:rsidRDefault="00FB4DA5" w:rsidP="00996466">
            <w:pPr>
              <w:pStyle w:val="seglatab"/>
            </w:pPr>
            <w:r w:rsidRPr="007505F6">
              <w:t>N–Br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E2BED9E" w14:textId="77777777" w:rsidR="00FB4DA5" w:rsidRPr="007505F6" w:rsidRDefault="00FB4DA5" w:rsidP="00996466">
            <w:pPr>
              <w:pStyle w:val="seglatab"/>
            </w:pPr>
            <w:r w:rsidRPr="007505F6">
              <w:t>243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647AF26" w14:textId="77777777" w:rsidR="00FB4DA5" w:rsidRPr="007505F6" w:rsidRDefault="00FB4DA5" w:rsidP="00996466">
            <w:pPr>
              <w:pStyle w:val="seglatab"/>
            </w:pPr>
            <w:r w:rsidRPr="007505F6">
              <w:t>S–F</w:t>
            </w:r>
          </w:p>
        </w:tc>
        <w:tc>
          <w:tcPr>
            <w:tcW w:w="833" w:type="pct"/>
          </w:tcPr>
          <w:p w14:paraId="17171C19" w14:textId="77777777" w:rsidR="00FB4DA5" w:rsidRPr="007505F6" w:rsidRDefault="00FB4DA5" w:rsidP="00996466">
            <w:pPr>
              <w:pStyle w:val="seglatab"/>
            </w:pPr>
            <w:r w:rsidRPr="007505F6">
              <w:t>327</w:t>
            </w:r>
          </w:p>
        </w:tc>
      </w:tr>
      <w:tr w:rsidR="00FB4DA5" w:rsidRPr="007505F6" w14:paraId="2A7DD758" w14:textId="77777777" w:rsidTr="00D92296">
        <w:tc>
          <w:tcPr>
            <w:tcW w:w="833" w:type="pct"/>
          </w:tcPr>
          <w:p w14:paraId="795C5D24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sym w:font="Symbol" w:char="F0BA"/>
            </w:r>
            <w:r w:rsidRPr="007505F6">
              <w:t>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76E1600" w14:textId="77777777" w:rsidR="00FB4DA5" w:rsidRPr="007505F6" w:rsidRDefault="00FB4DA5" w:rsidP="00996466">
            <w:pPr>
              <w:pStyle w:val="seglatab"/>
            </w:pPr>
            <w:r w:rsidRPr="007505F6">
              <w:t>891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54EFBCF" w14:textId="77777777" w:rsidR="00FB4DA5" w:rsidRPr="007505F6" w:rsidRDefault="00FB4DA5" w:rsidP="00996466">
            <w:pPr>
              <w:pStyle w:val="seglatab"/>
            </w:pPr>
            <w:r w:rsidRPr="007505F6">
              <w:t>N–Cl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21EE6B3" w14:textId="77777777" w:rsidR="00FB4DA5" w:rsidRPr="007505F6" w:rsidRDefault="00FB4DA5" w:rsidP="00996466">
            <w:pPr>
              <w:pStyle w:val="seglatab"/>
            </w:pPr>
            <w:r w:rsidRPr="007505F6">
              <w:t>200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6854B34" w14:textId="77777777" w:rsidR="00FB4DA5" w:rsidRPr="007505F6" w:rsidRDefault="00FB4DA5" w:rsidP="00996466">
            <w:pPr>
              <w:pStyle w:val="seglatab"/>
            </w:pPr>
            <w:r w:rsidRPr="007505F6">
              <w:t>S–H</w:t>
            </w:r>
          </w:p>
        </w:tc>
        <w:tc>
          <w:tcPr>
            <w:tcW w:w="833" w:type="pct"/>
          </w:tcPr>
          <w:p w14:paraId="32A2CC21" w14:textId="77777777" w:rsidR="00FB4DA5" w:rsidRPr="007505F6" w:rsidRDefault="00FB4DA5" w:rsidP="00996466">
            <w:pPr>
              <w:pStyle w:val="seglatab"/>
            </w:pPr>
            <w:r w:rsidRPr="007505F6">
              <w:t>347</w:t>
            </w:r>
          </w:p>
        </w:tc>
      </w:tr>
      <w:tr w:rsidR="00FB4DA5" w:rsidRPr="007505F6" w14:paraId="0D5602B8" w14:textId="77777777" w:rsidTr="00D92296">
        <w:tc>
          <w:tcPr>
            <w:tcW w:w="833" w:type="pct"/>
          </w:tcPr>
          <w:p w14:paraId="38BB1E24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sym w:font="Symbol" w:char="F0BA"/>
            </w:r>
            <w:r w:rsidRPr="007505F6">
              <w:t>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D801661" w14:textId="77777777" w:rsidR="00FB4DA5" w:rsidRPr="007505F6" w:rsidRDefault="00FB4DA5" w:rsidP="00996466">
            <w:pPr>
              <w:pStyle w:val="seglatab"/>
            </w:pPr>
            <w:r w:rsidRPr="007505F6">
              <w:t>1070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5E77622" w14:textId="77777777" w:rsidR="00FB4DA5" w:rsidRPr="007505F6" w:rsidRDefault="00FB4DA5" w:rsidP="00996466">
            <w:pPr>
              <w:pStyle w:val="seglatab"/>
            </w:pPr>
            <w:r w:rsidRPr="007505F6">
              <w:t>N–F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BABC99A" w14:textId="77777777" w:rsidR="00FB4DA5" w:rsidRPr="007505F6" w:rsidRDefault="00FB4DA5" w:rsidP="00996466">
            <w:pPr>
              <w:pStyle w:val="seglatab"/>
            </w:pPr>
            <w:r w:rsidRPr="007505F6">
              <w:t>272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861C4DA" w14:textId="77777777" w:rsidR="00FB4DA5" w:rsidRPr="007505F6" w:rsidRDefault="00FB4DA5" w:rsidP="00996466">
            <w:pPr>
              <w:pStyle w:val="seglatab"/>
            </w:pPr>
            <w:r w:rsidRPr="007505F6">
              <w:t>S–I</w:t>
            </w:r>
          </w:p>
        </w:tc>
        <w:tc>
          <w:tcPr>
            <w:tcW w:w="833" w:type="pct"/>
          </w:tcPr>
          <w:p w14:paraId="39C9C9F8" w14:textId="77777777" w:rsidR="00FB4DA5" w:rsidRPr="007505F6" w:rsidRDefault="00FB4DA5" w:rsidP="00996466">
            <w:pPr>
              <w:pStyle w:val="seglatab"/>
            </w:pPr>
            <w:r w:rsidRPr="007505F6">
              <w:t>170</w:t>
            </w:r>
          </w:p>
        </w:tc>
      </w:tr>
      <w:tr w:rsidR="00FB4DA5" w:rsidRPr="007505F6" w14:paraId="672E7943" w14:textId="77777777" w:rsidTr="00D92296">
        <w:tc>
          <w:tcPr>
            <w:tcW w:w="833" w:type="pct"/>
          </w:tcPr>
          <w:p w14:paraId="37B2F53B" w14:textId="77777777" w:rsidR="00FB4DA5" w:rsidRPr="007505F6" w:rsidRDefault="00FB4DA5" w:rsidP="00996466">
            <w:pPr>
              <w:pStyle w:val="seglatab"/>
            </w:pPr>
            <w:r w:rsidRPr="007505F6">
              <w:t>C=C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776AE99" w14:textId="77777777" w:rsidR="00FB4DA5" w:rsidRPr="007505F6" w:rsidRDefault="00FB4DA5" w:rsidP="00996466">
            <w:pPr>
              <w:pStyle w:val="seglatab"/>
            </w:pPr>
            <w:r w:rsidRPr="007505F6">
              <w:t>614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F151F70" w14:textId="77777777" w:rsidR="00FB4DA5" w:rsidRPr="007505F6" w:rsidRDefault="00FB4DA5" w:rsidP="00996466">
            <w:pPr>
              <w:pStyle w:val="seglatab"/>
            </w:pPr>
            <w:r w:rsidRPr="007505F6">
              <w:t>N–H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863EF30" w14:textId="77777777" w:rsidR="00FB4DA5" w:rsidRPr="007505F6" w:rsidRDefault="00FB4DA5" w:rsidP="00996466">
            <w:pPr>
              <w:pStyle w:val="seglatab"/>
            </w:pPr>
            <w:r w:rsidRPr="007505F6">
              <w:t>391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CDC0D09" w14:textId="77777777" w:rsidR="00FB4DA5" w:rsidRPr="007505F6" w:rsidRDefault="00FB4DA5" w:rsidP="00996466">
            <w:pPr>
              <w:pStyle w:val="seglatab"/>
            </w:pPr>
            <w:r w:rsidRPr="007505F6">
              <w:t>Si=O</w:t>
            </w:r>
          </w:p>
        </w:tc>
        <w:tc>
          <w:tcPr>
            <w:tcW w:w="833" w:type="pct"/>
          </w:tcPr>
          <w:p w14:paraId="10ECCAD8" w14:textId="77777777" w:rsidR="00FB4DA5" w:rsidRPr="007505F6" w:rsidRDefault="00FB4DA5" w:rsidP="00996466">
            <w:pPr>
              <w:pStyle w:val="seglatab"/>
            </w:pPr>
            <w:r w:rsidRPr="007505F6">
              <w:t>642</w:t>
            </w:r>
          </w:p>
        </w:tc>
      </w:tr>
      <w:tr w:rsidR="00FB4DA5" w:rsidRPr="007505F6" w14:paraId="24730DE5" w14:textId="77777777" w:rsidTr="00D92296">
        <w:tc>
          <w:tcPr>
            <w:tcW w:w="833" w:type="pct"/>
          </w:tcPr>
          <w:p w14:paraId="7CEEF366" w14:textId="77777777" w:rsidR="00FB4DA5" w:rsidRPr="007505F6" w:rsidRDefault="00FB4DA5" w:rsidP="00996466">
            <w:pPr>
              <w:pStyle w:val="seglatab"/>
            </w:pPr>
            <w:r w:rsidRPr="007505F6">
              <w:t>C=N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5FC9E1E" w14:textId="77777777" w:rsidR="00FB4DA5" w:rsidRPr="007505F6" w:rsidRDefault="00FB4DA5" w:rsidP="00996466">
            <w:pPr>
              <w:pStyle w:val="seglatab"/>
            </w:pPr>
            <w:r w:rsidRPr="007505F6">
              <w:t>615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74ACDB8" w14:textId="77777777" w:rsidR="00FB4DA5" w:rsidRPr="007505F6" w:rsidRDefault="00FB4DA5" w:rsidP="00996466">
            <w:pPr>
              <w:pStyle w:val="seglatab"/>
            </w:pPr>
            <w:r w:rsidRPr="007505F6">
              <w:t>N–I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BC3108C" w14:textId="77777777" w:rsidR="00FB4DA5" w:rsidRPr="007505F6" w:rsidRDefault="00FB4DA5" w:rsidP="00996466">
            <w:pPr>
              <w:pStyle w:val="seglatab"/>
            </w:pPr>
            <w:r w:rsidRPr="007505F6">
              <w:t>159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55E7258" w14:textId="77777777" w:rsidR="00FB4DA5" w:rsidRPr="007505F6" w:rsidRDefault="00FB4DA5" w:rsidP="00996466">
            <w:pPr>
              <w:pStyle w:val="seglatab"/>
            </w:pPr>
            <w:r w:rsidRPr="007505F6">
              <w:t>Si–Br</w:t>
            </w:r>
          </w:p>
        </w:tc>
        <w:tc>
          <w:tcPr>
            <w:tcW w:w="833" w:type="pct"/>
          </w:tcPr>
          <w:p w14:paraId="23558F9C" w14:textId="77777777" w:rsidR="00FB4DA5" w:rsidRPr="007505F6" w:rsidRDefault="00FB4DA5" w:rsidP="00996466">
            <w:pPr>
              <w:pStyle w:val="seglatab"/>
            </w:pPr>
            <w:r w:rsidRPr="007505F6">
              <w:t>310</w:t>
            </w:r>
          </w:p>
        </w:tc>
      </w:tr>
      <w:tr w:rsidR="00FB4DA5" w:rsidRPr="007505F6" w14:paraId="69B81FF8" w14:textId="77777777" w:rsidTr="00D92296">
        <w:tc>
          <w:tcPr>
            <w:tcW w:w="833" w:type="pct"/>
          </w:tcPr>
          <w:p w14:paraId="6CE8C2D6" w14:textId="77777777" w:rsidR="00FB4DA5" w:rsidRPr="007505F6" w:rsidRDefault="00FB4DA5" w:rsidP="00996466">
            <w:pPr>
              <w:pStyle w:val="seglatab"/>
            </w:pPr>
            <w:r w:rsidRPr="007505F6">
              <w:t>C=O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88771DF" w14:textId="77777777" w:rsidR="00FB4DA5" w:rsidRPr="007505F6" w:rsidRDefault="00FB4DA5" w:rsidP="00996466">
            <w:pPr>
              <w:pStyle w:val="seglatab"/>
            </w:pPr>
            <w:r w:rsidRPr="007505F6">
              <w:t>745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F2841AB" w14:textId="77777777" w:rsidR="00FB4DA5" w:rsidRPr="007505F6" w:rsidRDefault="00FB4DA5" w:rsidP="00996466">
            <w:pPr>
              <w:pStyle w:val="seglatab"/>
            </w:pPr>
            <w:r w:rsidRPr="007505F6">
              <w:t>N–N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66C05CE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9276AA7" w14:textId="77777777" w:rsidR="00FB4DA5" w:rsidRPr="007505F6" w:rsidRDefault="00FB4DA5" w:rsidP="00996466">
            <w:pPr>
              <w:pStyle w:val="seglatab"/>
            </w:pPr>
            <w:r w:rsidRPr="007505F6">
              <w:t>Si–Cl</w:t>
            </w:r>
          </w:p>
        </w:tc>
        <w:tc>
          <w:tcPr>
            <w:tcW w:w="833" w:type="pct"/>
          </w:tcPr>
          <w:p w14:paraId="7833790F" w14:textId="77777777" w:rsidR="00FB4DA5" w:rsidRPr="007505F6" w:rsidRDefault="00FB4DA5" w:rsidP="00996466">
            <w:pPr>
              <w:pStyle w:val="seglatab"/>
            </w:pPr>
            <w:r w:rsidRPr="007505F6">
              <w:t>381</w:t>
            </w:r>
          </w:p>
        </w:tc>
      </w:tr>
      <w:tr w:rsidR="00FB4DA5" w:rsidRPr="007505F6" w14:paraId="0246A9B1" w14:textId="77777777" w:rsidTr="00D92296">
        <w:tc>
          <w:tcPr>
            <w:tcW w:w="833" w:type="pct"/>
          </w:tcPr>
          <w:p w14:paraId="57AF601C" w14:textId="77777777" w:rsidR="00FB4DA5" w:rsidRPr="007505F6" w:rsidRDefault="00FB4DA5" w:rsidP="00996466">
            <w:pPr>
              <w:pStyle w:val="seglatab"/>
            </w:pPr>
            <w:r w:rsidRPr="007505F6">
              <w:lastRenderedPageBreak/>
              <w:t>C=S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E06E50A" w14:textId="77777777" w:rsidR="00FB4DA5" w:rsidRPr="007505F6" w:rsidRDefault="00FB4DA5" w:rsidP="00996466">
            <w:pPr>
              <w:pStyle w:val="seglatab"/>
            </w:pPr>
            <w:r w:rsidRPr="007505F6">
              <w:t>476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98DACC9" w14:textId="77777777" w:rsidR="00FB4DA5" w:rsidRPr="007505F6" w:rsidRDefault="00FB4DA5" w:rsidP="00996466">
            <w:pPr>
              <w:pStyle w:val="seglatab"/>
            </w:pPr>
            <w:r w:rsidRPr="007505F6">
              <w:t>N–O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B2A9A78" w14:textId="77777777" w:rsidR="00FB4DA5" w:rsidRPr="007505F6" w:rsidRDefault="00FB4DA5" w:rsidP="00996466">
            <w:pPr>
              <w:pStyle w:val="seglatab"/>
            </w:pPr>
            <w:r w:rsidRPr="007505F6">
              <w:t>201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C74ECAC" w14:textId="77777777" w:rsidR="00FB4DA5" w:rsidRPr="007505F6" w:rsidRDefault="00FB4DA5" w:rsidP="00996466">
            <w:pPr>
              <w:pStyle w:val="seglatab"/>
            </w:pPr>
            <w:r w:rsidRPr="007505F6">
              <w:t>Si–F</w:t>
            </w:r>
          </w:p>
        </w:tc>
        <w:tc>
          <w:tcPr>
            <w:tcW w:w="833" w:type="pct"/>
          </w:tcPr>
          <w:p w14:paraId="1CA85EB9" w14:textId="77777777" w:rsidR="00FB4DA5" w:rsidRPr="007505F6" w:rsidRDefault="00FB4DA5" w:rsidP="00996466">
            <w:pPr>
              <w:pStyle w:val="seglatab"/>
            </w:pPr>
            <w:r w:rsidRPr="007505F6">
              <w:t>565</w:t>
            </w:r>
          </w:p>
        </w:tc>
      </w:tr>
      <w:tr w:rsidR="00FB4DA5" w:rsidRPr="007505F6" w14:paraId="2CD093C0" w14:textId="77777777" w:rsidTr="00D92296">
        <w:tc>
          <w:tcPr>
            <w:tcW w:w="833" w:type="pct"/>
          </w:tcPr>
          <w:p w14:paraId="6BE88D8A" w14:textId="77777777" w:rsidR="00FB4DA5" w:rsidRPr="007505F6" w:rsidRDefault="00FB4DA5" w:rsidP="00996466">
            <w:pPr>
              <w:pStyle w:val="seglatab"/>
            </w:pPr>
            <w:r w:rsidRPr="007505F6">
              <w:t>C–Br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38AE7B6" w14:textId="77777777" w:rsidR="00FB4DA5" w:rsidRPr="007505F6" w:rsidRDefault="00FB4DA5" w:rsidP="00996466">
            <w:pPr>
              <w:pStyle w:val="seglatab"/>
            </w:pPr>
            <w:r w:rsidRPr="007505F6">
              <w:t>276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2E81659" w14:textId="77777777" w:rsidR="00FB4DA5" w:rsidRPr="007505F6" w:rsidRDefault="00FB4DA5" w:rsidP="00996466">
            <w:pPr>
              <w:pStyle w:val="seglatab"/>
            </w:pPr>
            <w:r w:rsidRPr="007505F6">
              <w:t>N–P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CAE1704" w14:textId="77777777" w:rsidR="00FB4DA5" w:rsidRPr="007505F6" w:rsidRDefault="00FB4DA5" w:rsidP="00996466">
            <w:pPr>
              <w:pStyle w:val="seglatab"/>
            </w:pPr>
            <w:r w:rsidRPr="007505F6">
              <w:t>209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DB5E79E" w14:textId="77777777" w:rsidR="00FB4DA5" w:rsidRPr="007505F6" w:rsidRDefault="00FB4DA5" w:rsidP="00996466">
            <w:pPr>
              <w:pStyle w:val="seglatab"/>
            </w:pPr>
            <w:r w:rsidRPr="007505F6">
              <w:t>Si–H</w:t>
            </w:r>
          </w:p>
        </w:tc>
        <w:tc>
          <w:tcPr>
            <w:tcW w:w="833" w:type="pct"/>
          </w:tcPr>
          <w:p w14:paraId="76837947" w14:textId="77777777" w:rsidR="00FB4DA5" w:rsidRPr="007505F6" w:rsidRDefault="00FB4DA5" w:rsidP="00996466">
            <w:pPr>
              <w:pStyle w:val="seglatab"/>
            </w:pPr>
            <w:r w:rsidRPr="007505F6">
              <w:t>323</w:t>
            </w:r>
          </w:p>
        </w:tc>
      </w:tr>
      <w:tr w:rsidR="00FB4DA5" w:rsidRPr="007505F6" w14:paraId="19A42C23" w14:textId="77777777" w:rsidTr="00D92296">
        <w:tc>
          <w:tcPr>
            <w:tcW w:w="833" w:type="pct"/>
          </w:tcPr>
          <w:p w14:paraId="58C1096F" w14:textId="77777777" w:rsidR="00FB4DA5" w:rsidRPr="007505F6" w:rsidRDefault="00FB4DA5" w:rsidP="00996466">
            <w:pPr>
              <w:pStyle w:val="seglatab"/>
            </w:pPr>
            <w:r w:rsidRPr="007505F6">
              <w:t>C–C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093DB9E" w14:textId="77777777" w:rsidR="00FB4DA5" w:rsidRPr="007505F6" w:rsidRDefault="00FB4DA5" w:rsidP="00996466">
            <w:pPr>
              <w:pStyle w:val="seglatab"/>
            </w:pPr>
            <w:r w:rsidRPr="007505F6">
              <w:t>347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35CEC47" w14:textId="77777777" w:rsidR="00FB4DA5" w:rsidRPr="007505F6" w:rsidRDefault="00FB4DA5" w:rsidP="00996466">
            <w:pPr>
              <w:pStyle w:val="seglatab"/>
            </w:pPr>
            <w:r w:rsidRPr="007505F6">
              <w:t>O=O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EE13C41" w14:textId="77777777" w:rsidR="00FB4DA5" w:rsidRPr="007505F6" w:rsidRDefault="00FB4DA5" w:rsidP="00996466">
            <w:pPr>
              <w:pStyle w:val="seglatab"/>
            </w:pPr>
            <w:r w:rsidRPr="007505F6">
              <w:t>498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1D17477" w14:textId="77777777" w:rsidR="00FB4DA5" w:rsidRPr="007505F6" w:rsidRDefault="00FB4DA5" w:rsidP="00996466">
            <w:pPr>
              <w:pStyle w:val="seglatab"/>
            </w:pPr>
            <w:r w:rsidRPr="007505F6">
              <w:t>Si–I</w:t>
            </w:r>
          </w:p>
        </w:tc>
        <w:tc>
          <w:tcPr>
            <w:tcW w:w="833" w:type="pct"/>
          </w:tcPr>
          <w:p w14:paraId="5B6DAD74" w14:textId="77777777" w:rsidR="00FB4DA5" w:rsidRPr="007505F6" w:rsidRDefault="00FB4DA5" w:rsidP="00996466">
            <w:pPr>
              <w:pStyle w:val="seglatab"/>
            </w:pPr>
            <w:r w:rsidRPr="007505F6">
              <w:t>234</w:t>
            </w:r>
          </w:p>
        </w:tc>
      </w:tr>
      <w:tr w:rsidR="00FB4DA5" w:rsidRPr="007505F6" w14:paraId="7B2D83B9" w14:textId="77777777" w:rsidTr="00D92296">
        <w:tc>
          <w:tcPr>
            <w:tcW w:w="833" w:type="pct"/>
          </w:tcPr>
          <w:p w14:paraId="4A3E01E5" w14:textId="77777777" w:rsidR="00FB4DA5" w:rsidRPr="007505F6" w:rsidRDefault="00FB4DA5" w:rsidP="00996466">
            <w:pPr>
              <w:pStyle w:val="seglatab"/>
            </w:pPr>
            <w:r w:rsidRPr="007505F6">
              <w:t>C–Cl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7DB9D76" w14:textId="77777777" w:rsidR="00FB4DA5" w:rsidRPr="007505F6" w:rsidRDefault="00FB4DA5" w:rsidP="00996466">
            <w:pPr>
              <w:pStyle w:val="seglatab"/>
            </w:pPr>
            <w:r w:rsidRPr="007505F6">
              <w:t>339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F348797" w14:textId="77777777" w:rsidR="00FB4DA5" w:rsidRPr="007505F6" w:rsidRDefault="00FB4DA5" w:rsidP="00996466">
            <w:pPr>
              <w:pStyle w:val="seglatab"/>
            </w:pPr>
            <w:r w:rsidRPr="007505F6">
              <w:t>O=P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D428FE3" w14:textId="77777777" w:rsidR="00FB4DA5" w:rsidRPr="007505F6" w:rsidRDefault="00FB4DA5" w:rsidP="00996466">
            <w:pPr>
              <w:pStyle w:val="seglatab"/>
            </w:pPr>
            <w:r w:rsidRPr="007505F6">
              <w:t>544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D96BDBF" w14:textId="77777777" w:rsidR="00FB4DA5" w:rsidRPr="007505F6" w:rsidRDefault="00FB4DA5" w:rsidP="00996466">
            <w:pPr>
              <w:pStyle w:val="seglatab"/>
            </w:pPr>
            <w:r w:rsidRPr="007505F6">
              <w:t>Si–O</w:t>
            </w:r>
          </w:p>
        </w:tc>
        <w:tc>
          <w:tcPr>
            <w:tcW w:w="833" w:type="pct"/>
          </w:tcPr>
          <w:p w14:paraId="4AFA30C3" w14:textId="77777777" w:rsidR="00FB4DA5" w:rsidRPr="007505F6" w:rsidRDefault="00FB4DA5" w:rsidP="00996466">
            <w:pPr>
              <w:pStyle w:val="seglatab"/>
            </w:pPr>
            <w:r w:rsidRPr="007505F6">
              <w:t>452</w:t>
            </w:r>
          </w:p>
        </w:tc>
      </w:tr>
      <w:tr w:rsidR="00FB4DA5" w:rsidRPr="007505F6" w14:paraId="4FDB0C9A" w14:textId="77777777" w:rsidTr="00D92296">
        <w:tc>
          <w:tcPr>
            <w:tcW w:w="833" w:type="pct"/>
          </w:tcPr>
          <w:p w14:paraId="1C235D13" w14:textId="77777777" w:rsidR="00FB4DA5" w:rsidRPr="007505F6" w:rsidRDefault="00FB4DA5" w:rsidP="00996466">
            <w:pPr>
              <w:pStyle w:val="seglatab"/>
            </w:pPr>
            <w:r w:rsidRPr="007505F6">
              <w:t>C–F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3B667F7" w14:textId="77777777" w:rsidR="00FB4DA5" w:rsidRPr="007505F6" w:rsidRDefault="00FB4DA5" w:rsidP="00996466">
            <w:pPr>
              <w:pStyle w:val="seglatab"/>
            </w:pPr>
            <w:r w:rsidRPr="007505F6">
              <w:t>453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7BF1BD6" w14:textId="77777777" w:rsidR="00FB4DA5" w:rsidRPr="007505F6" w:rsidRDefault="00FB4DA5" w:rsidP="00996466">
            <w:pPr>
              <w:pStyle w:val="seglatab"/>
            </w:pPr>
            <w:r w:rsidRPr="007505F6">
              <w:t>O=S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99BC7EB" w14:textId="77777777" w:rsidR="00FB4DA5" w:rsidRPr="007505F6" w:rsidRDefault="00FB4DA5" w:rsidP="00996466">
            <w:pPr>
              <w:pStyle w:val="seglatab"/>
            </w:pPr>
            <w:r w:rsidRPr="007505F6">
              <w:t>525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85160C8" w14:textId="77777777" w:rsidR="00FB4DA5" w:rsidRPr="007505F6" w:rsidRDefault="00FB4DA5" w:rsidP="00996466">
            <w:pPr>
              <w:pStyle w:val="seglatab"/>
            </w:pPr>
            <w:r w:rsidRPr="007505F6">
              <w:t>Si–O</w:t>
            </w:r>
          </w:p>
        </w:tc>
        <w:tc>
          <w:tcPr>
            <w:tcW w:w="833" w:type="pct"/>
          </w:tcPr>
          <w:p w14:paraId="74FAAD66" w14:textId="77777777" w:rsidR="00FB4DA5" w:rsidRPr="007505F6" w:rsidRDefault="00FB4DA5" w:rsidP="00996466">
            <w:pPr>
              <w:pStyle w:val="seglatab"/>
            </w:pPr>
            <w:r w:rsidRPr="007505F6">
              <w:t>466</w:t>
            </w:r>
          </w:p>
        </w:tc>
      </w:tr>
      <w:tr w:rsidR="00FB4DA5" w:rsidRPr="007505F6" w14:paraId="72F3A459" w14:textId="77777777" w:rsidTr="00D92296">
        <w:tc>
          <w:tcPr>
            <w:tcW w:w="833" w:type="pct"/>
          </w:tcPr>
          <w:p w14:paraId="217F552D" w14:textId="77777777" w:rsidR="00FB4DA5" w:rsidRPr="007505F6" w:rsidRDefault="00FB4DA5" w:rsidP="00996466">
            <w:pPr>
              <w:pStyle w:val="seglatab"/>
            </w:pPr>
            <w:r w:rsidRPr="007505F6">
              <w:t>C–H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CF36209" w14:textId="77777777" w:rsidR="00FB4DA5" w:rsidRPr="007505F6" w:rsidRDefault="00FB4DA5" w:rsidP="00996466">
            <w:pPr>
              <w:pStyle w:val="seglatab"/>
            </w:pPr>
            <w:r w:rsidRPr="007505F6">
              <w:t>413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004C013" w14:textId="77777777" w:rsidR="00FB4DA5" w:rsidRPr="007505F6" w:rsidRDefault="00FB4DA5" w:rsidP="00996466">
            <w:pPr>
              <w:pStyle w:val="seglatab"/>
            </w:pPr>
            <w:r w:rsidRPr="007505F6">
              <w:t>O–Br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1495359" w14:textId="77777777" w:rsidR="00FB4DA5" w:rsidRPr="007505F6" w:rsidRDefault="00FB4DA5" w:rsidP="00996466">
            <w:pPr>
              <w:pStyle w:val="seglatab"/>
            </w:pPr>
            <w:r w:rsidRPr="007505F6">
              <w:t>234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50F4AE3" w14:textId="77777777" w:rsidR="00FB4DA5" w:rsidRPr="007505F6" w:rsidRDefault="00FB4DA5" w:rsidP="00996466">
            <w:pPr>
              <w:pStyle w:val="seglatab"/>
            </w:pPr>
            <w:r w:rsidRPr="007505F6">
              <w:t>Si–S</w:t>
            </w:r>
          </w:p>
        </w:tc>
        <w:tc>
          <w:tcPr>
            <w:tcW w:w="833" w:type="pct"/>
          </w:tcPr>
          <w:p w14:paraId="06B899DF" w14:textId="77777777" w:rsidR="00FB4DA5" w:rsidRPr="007505F6" w:rsidRDefault="00FB4DA5" w:rsidP="00996466">
            <w:pPr>
              <w:pStyle w:val="seglatab"/>
            </w:pPr>
            <w:r w:rsidRPr="007505F6">
              <w:t>226</w:t>
            </w:r>
          </w:p>
        </w:tc>
      </w:tr>
      <w:tr w:rsidR="00FB4DA5" w:rsidRPr="007505F6" w14:paraId="05730732" w14:textId="77777777" w:rsidTr="00D92296">
        <w:tc>
          <w:tcPr>
            <w:tcW w:w="833" w:type="pct"/>
          </w:tcPr>
          <w:p w14:paraId="07F4EE36" w14:textId="77777777" w:rsidR="00FB4DA5" w:rsidRPr="007505F6" w:rsidRDefault="00FB4DA5" w:rsidP="00996466">
            <w:pPr>
              <w:pStyle w:val="seglatab"/>
            </w:pPr>
            <w:r w:rsidRPr="007505F6">
              <w:t>C–I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A63351A" w14:textId="77777777" w:rsidR="00FB4DA5" w:rsidRPr="007505F6" w:rsidRDefault="00FB4DA5" w:rsidP="00996466">
            <w:pPr>
              <w:pStyle w:val="seglatab"/>
            </w:pPr>
            <w:r w:rsidRPr="007505F6">
              <w:t>216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AF91C16" w14:textId="77777777" w:rsidR="00FB4DA5" w:rsidRPr="007505F6" w:rsidRDefault="00FB4DA5" w:rsidP="00996466">
            <w:pPr>
              <w:pStyle w:val="seglatab"/>
            </w:pPr>
            <w:r w:rsidRPr="007505F6">
              <w:t>O–Cl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1B73236" w14:textId="77777777" w:rsidR="00FB4DA5" w:rsidRPr="007505F6" w:rsidRDefault="00FB4DA5" w:rsidP="00996466">
            <w:pPr>
              <w:pStyle w:val="seglatab"/>
            </w:pPr>
            <w:r w:rsidRPr="007505F6">
              <w:t>203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C0E20A0" w14:textId="77777777" w:rsidR="00FB4DA5" w:rsidRPr="007505F6" w:rsidRDefault="00FB4DA5" w:rsidP="00996466">
            <w:pPr>
              <w:pStyle w:val="seglatab"/>
            </w:pPr>
            <w:r w:rsidRPr="007505F6">
              <w:t>Si–Si</w:t>
            </w:r>
          </w:p>
        </w:tc>
        <w:tc>
          <w:tcPr>
            <w:tcW w:w="833" w:type="pct"/>
          </w:tcPr>
          <w:p w14:paraId="25068041" w14:textId="77777777" w:rsidR="00FB4DA5" w:rsidRPr="007505F6" w:rsidRDefault="00FB4DA5" w:rsidP="00996466">
            <w:pPr>
              <w:pStyle w:val="seglatab"/>
            </w:pPr>
            <w:r w:rsidRPr="007505F6">
              <w:t>226</w:t>
            </w:r>
          </w:p>
        </w:tc>
      </w:tr>
      <w:tr w:rsidR="00FB4DA5" w:rsidRPr="007505F6" w14:paraId="7E54519B" w14:textId="77777777" w:rsidTr="00D92296">
        <w:tc>
          <w:tcPr>
            <w:tcW w:w="833" w:type="pct"/>
          </w:tcPr>
          <w:p w14:paraId="28E7CAE1" w14:textId="77777777" w:rsidR="00FB4DA5" w:rsidRPr="007505F6" w:rsidRDefault="00FB4DA5" w:rsidP="00996466">
            <w:pPr>
              <w:pStyle w:val="seglatab"/>
            </w:pPr>
            <w:r w:rsidRPr="007505F6">
              <w:t>Cl–Br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F5ED8AD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4AB54DD" w14:textId="77777777" w:rsidR="00FB4DA5" w:rsidRPr="007505F6" w:rsidRDefault="00FB4DA5" w:rsidP="00996466">
            <w:pPr>
              <w:pStyle w:val="seglatab"/>
            </w:pPr>
            <w:r w:rsidRPr="007505F6">
              <w:t>O–F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BE39154" w14:textId="77777777" w:rsidR="00FB4DA5" w:rsidRPr="007505F6" w:rsidRDefault="00FB4DA5" w:rsidP="00996466">
            <w:pPr>
              <w:pStyle w:val="seglatab"/>
            </w:pPr>
            <w:r w:rsidRPr="007505F6">
              <w:t>190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44B24B2" w14:textId="77777777" w:rsidR="00FB4DA5" w:rsidRPr="007505F6" w:rsidRDefault="00FB4DA5" w:rsidP="00996466">
            <w:pPr>
              <w:pStyle w:val="seglatab"/>
            </w:pPr>
            <w:r w:rsidRPr="007505F6">
              <w:t>Sn–Br</w:t>
            </w:r>
          </w:p>
        </w:tc>
        <w:tc>
          <w:tcPr>
            <w:tcW w:w="833" w:type="pct"/>
          </w:tcPr>
          <w:p w14:paraId="01CBB110" w14:textId="77777777" w:rsidR="00FB4DA5" w:rsidRPr="007505F6" w:rsidRDefault="00FB4DA5" w:rsidP="00996466">
            <w:pPr>
              <w:pStyle w:val="seglatab"/>
            </w:pPr>
            <w:r w:rsidRPr="007505F6">
              <w:t>255</w:t>
            </w:r>
          </w:p>
        </w:tc>
      </w:tr>
      <w:tr w:rsidR="00FB4DA5" w:rsidRPr="007505F6" w14:paraId="5DD5E1C6" w14:textId="77777777" w:rsidTr="00D92296">
        <w:tc>
          <w:tcPr>
            <w:tcW w:w="833" w:type="pct"/>
          </w:tcPr>
          <w:p w14:paraId="03CB9A41" w14:textId="77777777" w:rsidR="00FB4DA5" w:rsidRPr="007505F6" w:rsidRDefault="00FB4DA5" w:rsidP="00996466">
            <w:pPr>
              <w:pStyle w:val="seglatab"/>
            </w:pPr>
            <w:r w:rsidRPr="007505F6">
              <w:t>Cl–Cl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4E96C3B" w14:textId="77777777" w:rsidR="00FB4DA5" w:rsidRPr="007505F6" w:rsidRDefault="00FB4DA5" w:rsidP="00996466">
            <w:pPr>
              <w:pStyle w:val="seglatab"/>
            </w:pPr>
            <w:r w:rsidRPr="007505F6">
              <w:t>243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9E9EB3F" w14:textId="77777777" w:rsidR="00FB4DA5" w:rsidRPr="007505F6" w:rsidRDefault="00FB4DA5" w:rsidP="00996466">
            <w:pPr>
              <w:pStyle w:val="seglatab"/>
            </w:pPr>
            <w:r w:rsidRPr="007505F6">
              <w:t>O–H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DF2CB99" w14:textId="77777777" w:rsidR="00FB4DA5" w:rsidRPr="007505F6" w:rsidRDefault="00FB4DA5" w:rsidP="00996466">
            <w:pPr>
              <w:pStyle w:val="seglatab"/>
            </w:pPr>
            <w:r w:rsidRPr="007505F6">
              <w:t>467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6795BDE" w14:textId="77777777" w:rsidR="00FB4DA5" w:rsidRPr="007505F6" w:rsidRDefault="00FB4DA5" w:rsidP="00996466">
            <w:pPr>
              <w:pStyle w:val="seglatab"/>
            </w:pPr>
            <w:r w:rsidRPr="007505F6">
              <w:t>Sn–C</w:t>
            </w:r>
          </w:p>
        </w:tc>
        <w:tc>
          <w:tcPr>
            <w:tcW w:w="833" w:type="pct"/>
          </w:tcPr>
          <w:p w14:paraId="78C5F85C" w14:textId="77777777" w:rsidR="00FB4DA5" w:rsidRPr="007505F6" w:rsidRDefault="00FB4DA5" w:rsidP="00996466">
            <w:pPr>
              <w:pStyle w:val="seglatab"/>
            </w:pPr>
            <w:r w:rsidRPr="007505F6">
              <w:t>201</w:t>
            </w:r>
          </w:p>
        </w:tc>
      </w:tr>
      <w:tr w:rsidR="00FB4DA5" w:rsidRPr="007505F6" w14:paraId="0E502989" w14:textId="77777777" w:rsidTr="00D92296">
        <w:tc>
          <w:tcPr>
            <w:tcW w:w="833" w:type="pct"/>
          </w:tcPr>
          <w:p w14:paraId="7143489C" w14:textId="77777777" w:rsidR="00FB4DA5" w:rsidRPr="007505F6" w:rsidRDefault="00FB4DA5" w:rsidP="00996466">
            <w:pPr>
              <w:pStyle w:val="seglatab"/>
            </w:pPr>
            <w:r w:rsidRPr="007505F6">
              <w:t>Cl–Ge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D458727" w14:textId="77777777" w:rsidR="00FB4DA5" w:rsidRPr="007505F6" w:rsidRDefault="00FB4DA5" w:rsidP="00996466">
            <w:pPr>
              <w:pStyle w:val="seglatab"/>
            </w:pPr>
            <w:r w:rsidRPr="007505F6">
              <w:t>349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F5EAE06" w14:textId="77777777" w:rsidR="00FB4DA5" w:rsidRPr="007505F6" w:rsidRDefault="00FB4DA5" w:rsidP="00996466">
            <w:pPr>
              <w:pStyle w:val="seglatab"/>
            </w:pPr>
            <w:r w:rsidRPr="007505F6">
              <w:t>O–I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E46E143" w14:textId="77777777" w:rsidR="00FB4DA5" w:rsidRPr="007505F6" w:rsidRDefault="00FB4DA5" w:rsidP="00996466">
            <w:pPr>
              <w:pStyle w:val="seglatab"/>
            </w:pPr>
            <w:r w:rsidRPr="007505F6">
              <w:t>234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03CB34F" w14:textId="77777777" w:rsidR="00FB4DA5" w:rsidRPr="007505F6" w:rsidRDefault="00FB4DA5" w:rsidP="00996466">
            <w:pPr>
              <w:pStyle w:val="seglatab"/>
            </w:pPr>
            <w:r w:rsidRPr="007505F6">
              <w:t>Sn–Cl</w:t>
            </w:r>
          </w:p>
        </w:tc>
        <w:tc>
          <w:tcPr>
            <w:tcW w:w="833" w:type="pct"/>
          </w:tcPr>
          <w:p w14:paraId="13B7D417" w14:textId="77777777" w:rsidR="00FB4DA5" w:rsidRPr="007505F6" w:rsidRDefault="00FB4DA5" w:rsidP="00996466">
            <w:pPr>
              <w:pStyle w:val="seglatab"/>
            </w:pPr>
            <w:r w:rsidRPr="007505F6">
              <w:t>315</w:t>
            </w:r>
          </w:p>
        </w:tc>
      </w:tr>
      <w:tr w:rsidR="00FB4DA5" w:rsidRPr="007505F6" w14:paraId="1EADA330" w14:textId="77777777" w:rsidTr="00D92296">
        <w:tc>
          <w:tcPr>
            <w:tcW w:w="833" w:type="pct"/>
          </w:tcPr>
          <w:p w14:paraId="34562292" w14:textId="77777777" w:rsidR="00FB4DA5" w:rsidRPr="007505F6" w:rsidRDefault="00FB4DA5" w:rsidP="00996466">
            <w:pPr>
              <w:pStyle w:val="seglatab"/>
            </w:pPr>
            <w:r w:rsidRPr="007505F6">
              <w:t>Cl–I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778FE8C" w14:textId="77777777" w:rsidR="00FB4DA5" w:rsidRPr="007505F6" w:rsidRDefault="00FB4DA5" w:rsidP="00996466">
            <w:pPr>
              <w:pStyle w:val="seglatab"/>
            </w:pPr>
            <w:r w:rsidRPr="007505F6">
              <w:t>208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7CA33F3" w14:textId="77777777" w:rsidR="00FB4DA5" w:rsidRPr="007505F6" w:rsidRDefault="00FB4DA5" w:rsidP="00996466">
            <w:pPr>
              <w:pStyle w:val="seglatab"/>
            </w:pPr>
            <w:r w:rsidRPr="007505F6">
              <w:t>O–O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337CB1F" w14:textId="77777777" w:rsidR="00FB4DA5" w:rsidRPr="007505F6" w:rsidRDefault="00FB4DA5" w:rsidP="00996466">
            <w:pPr>
              <w:pStyle w:val="seglatab"/>
            </w:pPr>
            <w:r w:rsidRPr="007505F6">
              <w:t>204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E780F92" w14:textId="77777777" w:rsidR="00FB4DA5" w:rsidRPr="007505F6" w:rsidRDefault="00FB4DA5" w:rsidP="00996466">
            <w:pPr>
              <w:pStyle w:val="seglatab"/>
            </w:pPr>
            <w:r w:rsidRPr="007505F6">
              <w:t>Sn–H</w:t>
            </w:r>
          </w:p>
        </w:tc>
        <w:tc>
          <w:tcPr>
            <w:tcW w:w="833" w:type="pct"/>
          </w:tcPr>
          <w:p w14:paraId="3EFA2D6E" w14:textId="77777777" w:rsidR="00FB4DA5" w:rsidRPr="007505F6" w:rsidRDefault="00FB4DA5" w:rsidP="00996466">
            <w:pPr>
              <w:pStyle w:val="seglatab"/>
            </w:pPr>
            <w:r w:rsidRPr="007505F6">
              <w:t>251</w:t>
            </w:r>
          </w:p>
        </w:tc>
      </w:tr>
      <w:tr w:rsidR="00FB4DA5" w:rsidRPr="007505F6" w14:paraId="40232B25" w14:textId="77777777" w:rsidTr="00D92296">
        <w:tc>
          <w:tcPr>
            <w:tcW w:w="833" w:type="pct"/>
          </w:tcPr>
          <w:p w14:paraId="065A3432" w14:textId="77777777" w:rsidR="00FB4DA5" w:rsidRPr="007505F6" w:rsidRDefault="00FB4DA5" w:rsidP="00996466">
            <w:pPr>
              <w:pStyle w:val="seglatab"/>
            </w:pPr>
            <w:r w:rsidRPr="007505F6">
              <w:t>Cl–Xe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D9107C7" w14:textId="77777777" w:rsidR="00FB4DA5" w:rsidRPr="007505F6" w:rsidRDefault="00FB4DA5" w:rsidP="00996466">
            <w:pPr>
              <w:pStyle w:val="seglatab"/>
            </w:pPr>
            <w:r w:rsidRPr="007505F6">
              <w:t>86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FE43E2D" w14:textId="77777777" w:rsidR="00FB4DA5" w:rsidRPr="007505F6" w:rsidRDefault="00FB4DA5" w:rsidP="00996466">
            <w:pPr>
              <w:pStyle w:val="seglatab"/>
            </w:pPr>
            <w:r w:rsidRPr="007505F6">
              <w:t>O–P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23218DF" w14:textId="77777777" w:rsidR="00FB4DA5" w:rsidRPr="007505F6" w:rsidRDefault="00FB4DA5" w:rsidP="00996466">
            <w:pPr>
              <w:pStyle w:val="seglatab"/>
            </w:pPr>
            <w:r w:rsidRPr="007505F6">
              <w:t>351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6F0D24A" w14:textId="77777777" w:rsidR="00FB4DA5" w:rsidRPr="007505F6" w:rsidRDefault="00FB4DA5" w:rsidP="00996466">
            <w:pPr>
              <w:pStyle w:val="seglatab"/>
            </w:pPr>
            <w:r w:rsidRPr="007505F6">
              <w:t>Sn–I</w:t>
            </w:r>
          </w:p>
        </w:tc>
        <w:tc>
          <w:tcPr>
            <w:tcW w:w="833" w:type="pct"/>
          </w:tcPr>
          <w:p w14:paraId="6FC05253" w14:textId="77777777" w:rsidR="00FB4DA5" w:rsidRPr="007505F6" w:rsidRDefault="00FB4DA5" w:rsidP="00996466">
            <w:pPr>
              <w:pStyle w:val="seglatab"/>
            </w:pPr>
            <w:r w:rsidRPr="007505F6">
              <w:t>188</w:t>
            </w:r>
          </w:p>
        </w:tc>
      </w:tr>
      <w:tr w:rsidR="00FB4DA5" w:rsidRPr="007505F6" w14:paraId="36E7ECA2" w14:textId="77777777" w:rsidTr="00D92296">
        <w:tc>
          <w:tcPr>
            <w:tcW w:w="833" w:type="pct"/>
          </w:tcPr>
          <w:p w14:paraId="203B00FC" w14:textId="77777777" w:rsidR="00FB4DA5" w:rsidRPr="007505F6" w:rsidRDefault="00FB4DA5" w:rsidP="00996466">
            <w:pPr>
              <w:pStyle w:val="seglatab"/>
            </w:pPr>
            <w:r w:rsidRPr="007505F6">
              <w:t>C–N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2A19586" w14:textId="77777777" w:rsidR="00FB4DA5" w:rsidRPr="007505F6" w:rsidRDefault="00FB4DA5" w:rsidP="00996466">
            <w:pPr>
              <w:pStyle w:val="seglatab"/>
            </w:pPr>
            <w:r w:rsidRPr="007505F6">
              <w:t>305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BF1DE37" w14:textId="77777777" w:rsidR="00FB4DA5" w:rsidRPr="007505F6" w:rsidRDefault="00FB4DA5" w:rsidP="00996466">
            <w:pPr>
              <w:pStyle w:val="seglatab"/>
            </w:pPr>
            <w:r w:rsidRPr="007505F6">
              <w:t>O–S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8E6C815" w14:textId="77777777" w:rsidR="00FB4DA5" w:rsidRPr="007505F6" w:rsidRDefault="00FB4DA5" w:rsidP="00996466">
            <w:pPr>
              <w:pStyle w:val="seglatab"/>
            </w:pPr>
            <w:r w:rsidRPr="007505F6">
              <w:t>265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896C13D" w14:textId="77777777" w:rsidR="00FB4DA5" w:rsidRPr="007505F6" w:rsidRDefault="00FB4DA5" w:rsidP="00996466">
            <w:pPr>
              <w:pStyle w:val="seglatab"/>
            </w:pPr>
            <w:r w:rsidRPr="007505F6">
              <w:t>Sn–O</w:t>
            </w:r>
          </w:p>
        </w:tc>
        <w:tc>
          <w:tcPr>
            <w:tcW w:w="833" w:type="pct"/>
          </w:tcPr>
          <w:p w14:paraId="4A804BC7" w14:textId="77777777" w:rsidR="00FB4DA5" w:rsidRPr="007505F6" w:rsidRDefault="00FB4DA5" w:rsidP="00996466">
            <w:pPr>
              <w:pStyle w:val="seglatab"/>
            </w:pPr>
            <w:r w:rsidRPr="007505F6">
              <w:t>300</w:t>
            </w:r>
          </w:p>
        </w:tc>
      </w:tr>
      <w:tr w:rsidR="00FB4DA5" w:rsidRPr="007505F6" w14:paraId="53632EE5" w14:textId="77777777" w:rsidTr="00D92296">
        <w:tc>
          <w:tcPr>
            <w:tcW w:w="833" w:type="pct"/>
          </w:tcPr>
          <w:p w14:paraId="7A6DC66F" w14:textId="77777777" w:rsidR="00FB4DA5" w:rsidRPr="007505F6" w:rsidRDefault="00FB4DA5" w:rsidP="00996466">
            <w:pPr>
              <w:pStyle w:val="seglatab"/>
            </w:pPr>
            <w:r w:rsidRPr="007505F6">
              <w:t>C–O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0628A61" w14:textId="77777777" w:rsidR="00FB4DA5" w:rsidRPr="007505F6" w:rsidRDefault="00FB4DA5" w:rsidP="00996466">
            <w:pPr>
              <w:pStyle w:val="seglatab"/>
            </w:pPr>
            <w:r w:rsidRPr="007505F6">
              <w:t>358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F63A765" w14:textId="77777777" w:rsidR="00FB4DA5" w:rsidRPr="007505F6" w:rsidRDefault="00FB4DA5" w:rsidP="00996466">
            <w:pPr>
              <w:pStyle w:val="seglatab"/>
            </w:pPr>
            <w:r w:rsidRPr="007505F6">
              <w:t>P</w:t>
            </w:r>
            <w:r w:rsidRPr="007505F6">
              <w:sym w:font="Symbol" w:char="F0BA"/>
            </w:r>
            <w:r w:rsidRPr="007505F6">
              <w:t>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D19A6B4" w14:textId="77777777" w:rsidR="00FB4DA5" w:rsidRPr="007505F6" w:rsidRDefault="00FB4DA5" w:rsidP="00996466">
            <w:pPr>
              <w:pStyle w:val="seglatab"/>
            </w:pPr>
            <w:r w:rsidRPr="007505F6">
              <w:t>481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C1D3F81" w14:textId="77777777" w:rsidR="00FB4DA5" w:rsidRPr="007505F6" w:rsidRDefault="00FB4DA5" w:rsidP="00996466">
            <w:pPr>
              <w:pStyle w:val="seglatab"/>
            </w:pPr>
            <w:r w:rsidRPr="007505F6">
              <w:t>Sn–S</w:t>
            </w:r>
          </w:p>
        </w:tc>
        <w:tc>
          <w:tcPr>
            <w:tcW w:w="833" w:type="pct"/>
          </w:tcPr>
          <w:p w14:paraId="5919F1EE" w14:textId="77777777" w:rsidR="00FB4DA5" w:rsidRPr="007505F6" w:rsidRDefault="00FB4DA5" w:rsidP="00996466">
            <w:pPr>
              <w:pStyle w:val="seglatab"/>
            </w:pPr>
            <w:r w:rsidRPr="007505F6">
              <w:t>217</w:t>
            </w:r>
          </w:p>
        </w:tc>
      </w:tr>
      <w:tr w:rsidR="00FB4DA5" w:rsidRPr="007505F6" w14:paraId="4E8828C8" w14:textId="77777777" w:rsidTr="00D92296">
        <w:tc>
          <w:tcPr>
            <w:tcW w:w="833" w:type="pct"/>
          </w:tcPr>
          <w:p w14:paraId="1F0AF590" w14:textId="77777777" w:rsidR="00FB4DA5" w:rsidRPr="007505F6" w:rsidRDefault="00FB4DA5" w:rsidP="00996466">
            <w:pPr>
              <w:pStyle w:val="seglatab"/>
            </w:pPr>
            <w:r w:rsidRPr="007505F6">
              <w:t>C–P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27B5E26" w14:textId="77777777" w:rsidR="00FB4DA5" w:rsidRPr="007505F6" w:rsidRDefault="00FB4DA5" w:rsidP="00996466">
            <w:pPr>
              <w:pStyle w:val="seglatab"/>
            </w:pPr>
            <w:r w:rsidRPr="007505F6">
              <w:t>264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1D77A32" w14:textId="77777777" w:rsidR="00FB4DA5" w:rsidRPr="007505F6" w:rsidRDefault="00FB4DA5" w:rsidP="00996466">
            <w:pPr>
              <w:pStyle w:val="seglatab"/>
            </w:pPr>
            <w:r w:rsidRPr="007505F6">
              <w:t>P=P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277B851" w14:textId="77777777" w:rsidR="00FB4DA5" w:rsidRPr="007505F6" w:rsidRDefault="00FB4DA5" w:rsidP="00996466">
            <w:pPr>
              <w:pStyle w:val="seglatab"/>
            </w:pPr>
            <w:r w:rsidRPr="007505F6">
              <w:t>310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5E6D856" w14:textId="77777777" w:rsidR="00FB4DA5" w:rsidRPr="007505F6" w:rsidRDefault="00FB4DA5" w:rsidP="00996466">
            <w:pPr>
              <w:pStyle w:val="seglatab"/>
            </w:pPr>
            <w:r w:rsidRPr="007505F6">
              <w:t>Sn–Sn</w:t>
            </w:r>
          </w:p>
        </w:tc>
        <w:tc>
          <w:tcPr>
            <w:tcW w:w="833" w:type="pct"/>
          </w:tcPr>
          <w:p w14:paraId="14063E13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</w:tr>
      <w:tr w:rsidR="00FB4DA5" w:rsidRPr="007505F6" w14:paraId="2D94965F" w14:textId="77777777" w:rsidTr="00D92296">
        <w:tc>
          <w:tcPr>
            <w:tcW w:w="833" w:type="pct"/>
          </w:tcPr>
          <w:p w14:paraId="58915E3E" w14:textId="77777777" w:rsidR="00FB4DA5" w:rsidRPr="007505F6" w:rsidRDefault="00FB4DA5" w:rsidP="00996466">
            <w:pPr>
              <w:pStyle w:val="seglatab"/>
            </w:pPr>
            <w:r w:rsidRPr="007505F6">
              <w:t>C–S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BD94557" w14:textId="77777777" w:rsidR="00FB4DA5" w:rsidRPr="007505F6" w:rsidRDefault="00FB4DA5" w:rsidP="00996466">
            <w:pPr>
              <w:pStyle w:val="seglatab"/>
            </w:pPr>
            <w:r w:rsidRPr="007505F6">
              <w:t>259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9460C1F" w14:textId="77777777" w:rsidR="00FB4DA5" w:rsidRPr="007505F6" w:rsidRDefault="00FB4DA5" w:rsidP="00996466">
            <w:pPr>
              <w:pStyle w:val="seglatab"/>
            </w:pPr>
            <w:r w:rsidRPr="007505F6">
              <w:t>P=S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F4BE238" w14:textId="77777777" w:rsidR="00FB4DA5" w:rsidRPr="007505F6" w:rsidRDefault="00FB4DA5" w:rsidP="00996466">
            <w:pPr>
              <w:pStyle w:val="seglatab"/>
            </w:pPr>
            <w:r w:rsidRPr="007505F6">
              <w:t>347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D3259D5" w14:textId="77777777" w:rsidR="00FB4DA5" w:rsidRPr="007505F6" w:rsidRDefault="00FB4DA5" w:rsidP="00996466">
            <w:pPr>
              <w:pStyle w:val="seglatab"/>
            </w:pPr>
            <w:r w:rsidRPr="007505F6">
              <w:t>S–S</w:t>
            </w:r>
          </w:p>
        </w:tc>
        <w:tc>
          <w:tcPr>
            <w:tcW w:w="833" w:type="pct"/>
          </w:tcPr>
          <w:p w14:paraId="7FAD11E6" w14:textId="77777777" w:rsidR="00FB4DA5" w:rsidRPr="007505F6" w:rsidRDefault="00FB4DA5" w:rsidP="00996466">
            <w:pPr>
              <w:pStyle w:val="seglatab"/>
            </w:pPr>
            <w:r w:rsidRPr="007505F6">
              <w:t>266</w:t>
            </w:r>
          </w:p>
        </w:tc>
      </w:tr>
      <w:tr w:rsidR="00FB4DA5" w:rsidRPr="007505F6" w14:paraId="184C9E3E" w14:textId="77777777" w:rsidTr="00D92296">
        <w:tc>
          <w:tcPr>
            <w:tcW w:w="833" w:type="pct"/>
          </w:tcPr>
          <w:p w14:paraId="3859910E" w14:textId="77777777" w:rsidR="00FB4DA5" w:rsidRPr="007505F6" w:rsidRDefault="00FB4DA5" w:rsidP="00996466">
            <w:pPr>
              <w:pStyle w:val="seglatab"/>
            </w:pPr>
            <w:r w:rsidRPr="007505F6">
              <w:t>C–Si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F1E980E" w14:textId="77777777" w:rsidR="00FB4DA5" w:rsidRPr="007505F6" w:rsidRDefault="00FB4DA5" w:rsidP="00996466">
            <w:pPr>
              <w:pStyle w:val="seglatab"/>
            </w:pPr>
            <w:r w:rsidRPr="007505F6">
              <w:t>301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3BC465A" w14:textId="77777777" w:rsidR="00FB4DA5" w:rsidRPr="007505F6" w:rsidRDefault="00FB4DA5" w:rsidP="00996466">
            <w:pPr>
              <w:pStyle w:val="seglatab"/>
            </w:pPr>
            <w:r w:rsidRPr="007505F6">
              <w:t>Pb–C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8E3A86F" w14:textId="77777777" w:rsidR="00FB4DA5" w:rsidRPr="007505F6" w:rsidRDefault="00FB4DA5" w:rsidP="00996466">
            <w:pPr>
              <w:pStyle w:val="seglatab"/>
            </w:pPr>
            <w:r w:rsidRPr="007505F6">
              <w:t>161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0C19DF1" w14:textId="77777777" w:rsidR="00FB4DA5" w:rsidRPr="007505F6" w:rsidRDefault="00FB4DA5" w:rsidP="00996466">
            <w:pPr>
              <w:pStyle w:val="seglatab"/>
            </w:pPr>
            <w:r w:rsidRPr="007505F6">
              <w:t>Te=Te</w:t>
            </w:r>
          </w:p>
        </w:tc>
        <w:tc>
          <w:tcPr>
            <w:tcW w:w="833" w:type="pct"/>
          </w:tcPr>
          <w:p w14:paraId="0ED4E472" w14:textId="77777777" w:rsidR="00FB4DA5" w:rsidRPr="007505F6" w:rsidRDefault="00FB4DA5" w:rsidP="00996466">
            <w:pPr>
              <w:pStyle w:val="seglatab"/>
            </w:pPr>
            <w:r w:rsidRPr="007505F6">
              <w:t>218</w:t>
            </w:r>
          </w:p>
        </w:tc>
      </w:tr>
      <w:tr w:rsidR="00FB4DA5" w:rsidRPr="007505F6" w14:paraId="39BD90BA" w14:textId="77777777" w:rsidTr="00D92296">
        <w:tc>
          <w:tcPr>
            <w:tcW w:w="833" w:type="pct"/>
          </w:tcPr>
          <w:p w14:paraId="4E5F662C" w14:textId="77777777" w:rsidR="00FB4DA5" w:rsidRPr="007505F6" w:rsidRDefault="00FB4DA5" w:rsidP="00996466">
            <w:pPr>
              <w:pStyle w:val="seglatab"/>
            </w:pPr>
            <w:r w:rsidRPr="007505F6">
              <w:t>F–Br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CDF81EC" w14:textId="77777777" w:rsidR="00FB4DA5" w:rsidRPr="007505F6" w:rsidRDefault="00FB4DA5" w:rsidP="00996466">
            <w:pPr>
              <w:pStyle w:val="seglatab"/>
            </w:pPr>
            <w:r w:rsidRPr="007505F6">
              <w:t>212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5880FB3" w14:textId="77777777" w:rsidR="00FB4DA5" w:rsidRPr="007505F6" w:rsidRDefault="00FB4DA5" w:rsidP="00996466">
            <w:pPr>
              <w:pStyle w:val="seglatab"/>
            </w:pPr>
            <w:r w:rsidRPr="007505F6">
              <w:t>Pb–Cl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FCF457B" w14:textId="77777777" w:rsidR="00FB4DA5" w:rsidRPr="007505F6" w:rsidRDefault="00FB4DA5" w:rsidP="00996466">
            <w:pPr>
              <w:pStyle w:val="seglatab"/>
            </w:pPr>
            <w:r w:rsidRPr="007505F6">
              <w:t>252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DA95866" w14:textId="77777777" w:rsidR="00FB4DA5" w:rsidRPr="007505F6" w:rsidRDefault="00FB4DA5" w:rsidP="00996466">
            <w:pPr>
              <w:pStyle w:val="seglatab"/>
            </w:pPr>
            <w:r w:rsidRPr="007505F6">
              <w:t>Te–Te</w:t>
            </w:r>
          </w:p>
        </w:tc>
        <w:tc>
          <w:tcPr>
            <w:tcW w:w="833" w:type="pct"/>
          </w:tcPr>
          <w:p w14:paraId="24B11D4B" w14:textId="77777777" w:rsidR="00FB4DA5" w:rsidRPr="007505F6" w:rsidRDefault="00FB4DA5" w:rsidP="00996466">
            <w:pPr>
              <w:pStyle w:val="seglatab"/>
            </w:pPr>
            <w:r w:rsidRPr="007505F6">
              <w:t>126</w:t>
            </w:r>
          </w:p>
        </w:tc>
      </w:tr>
      <w:tr w:rsidR="00FB4DA5" w:rsidRPr="007505F6" w14:paraId="6CE473E7" w14:textId="77777777" w:rsidTr="00D92296">
        <w:tc>
          <w:tcPr>
            <w:tcW w:w="833" w:type="pct"/>
          </w:tcPr>
          <w:p w14:paraId="3865F82D" w14:textId="77777777" w:rsidR="00FB4DA5" w:rsidRPr="007505F6" w:rsidRDefault="00FB4DA5" w:rsidP="00996466">
            <w:pPr>
              <w:pStyle w:val="seglatab"/>
            </w:pPr>
            <w:r w:rsidRPr="007505F6">
              <w:t>As</w:t>
            </w:r>
            <w:r w:rsidRPr="007505F6">
              <w:sym w:font="Symbol" w:char="F0BA"/>
            </w:r>
            <w:r w:rsidRPr="007505F6">
              <w:t>As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AEEB090" w14:textId="77777777" w:rsidR="00FB4DA5" w:rsidRPr="007505F6" w:rsidRDefault="00FB4DA5" w:rsidP="00996466">
            <w:pPr>
              <w:pStyle w:val="seglatab"/>
            </w:pPr>
            <w:r w:rsidRPr="007505F6">
              <w:t>380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1F85276" w14:textId="77777777" w:rsidR="00FB4DA5" w:rsidRPr="007505F6" w:rsidRDefault="00FB4DA5" w:rsidP="00996466">
            <w:pPr>
              <w:pStyle w:val="seglatab"/>
            </w:pPr>
            <w:r w:rsidRPr="007505F6">
              <w:t>F–Cl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5E806403" w14:textId="77777777" w:rsidR="00FB4DA5" w:rsidRPr="007505F6" w:rsidRDefault="00FB4DA5" w:rsidP="00996466">
            <w:pPr>
              <w:pStyle w:val="seglatab"/>
            </w:pPr>
            <w:r w:rsidRPr="007505F6">
              <w:t>193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E89BDB3" w14:textId="77777777" w:rsidR="00FB4DA5" w:rsidRPr="007505F6" w:rsidRDefault="00FB4DA5" w:rsidP="00996466">
            <w:pPr>
              <w:pStyle w:val="seglatab"/>
            </w:pPr>
            <w:r w:rsidRPr="007505F6">
              <w:t>Pb–F</w:t>
            </w:r>
          </w:p>
        </w:tc>
        <w:tc>
          <w:tcPr>
            <w:tcW w:w="833" w:type="pct"/>
          </w:tcPr>
          <w:p w14:paraId="053F6A7A" w14:textId="77777777" w:rsidR="00FB4DA5" w:rsidRPr="007505F6" w:rsidRDefault="00FB4DA5" w:rsidP="00996466">
            <w:pPr>
              <w:pStyle w:val="seglatab"/>
            </w:pPr>
            <w:r w:rsidRPr="007505F6">
              <w:t>331</w:t>
            </w:r>
          </w:p>
        </w:tc>
      </w:tr>
      <w:tr w:rsidR="00FB4DA5" w:rsidRPr="007505F6" w14:paraId="528B5CD7" w14:textId="77777777" w:rsidTr="00D92296">
        <w:tc>
          <w:tcPr>
            <w:tcW w:w="833" w:type="pct"/>
          </w:tcPr>
          <w:p w14:paraId="133F5DDB" w14:textId="77777777" w:rsidR="00FB4DA5" w:rsidRPr="007505F6" w:rsidRDefault="00FB4DA5" w:rsidP="00996466">
            <w:pPr>
              <w:pStyle w:val="seglatab"/>
            </w:pPr>
            <w:r>
              <w:t>H–Se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10054A2" w14:textId="77777777" w:rsidR="00FB4DA5" w:rsidRPr="007505F6" w:rsidRDefault="00FB4DA5" w:rsidP="00996466">
            <w:pPr>
              <w:pStyle w:val="seglatab"/>
            </w:pPr>
            <w:r>
              <w:t>276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4BB759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699DD52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7CC671D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33" w:type="pct"/>
          </w:tcPr>
          <w:p w14:paraId="779CB9A8" w14:textId="77777777" w:rsidR="00FB4DA5" w:rsidRPr="007505F6" w:rsidRDefault="00FB4DA5" w:rsidP="00996466">
            <w:pPr>
              <w:pStyle w:val="seglatab"/>
            </w:pPr>
          </w:p>
        </w:tc>
      </w:tr>
      <w:tr w:rsidR="00FB4DA5" w:rsidRPr="007505F6" w14:paraId="3EA82E39" w14:textId="77777777" w:rsidTr="00D92296">
        <w:tc>
          <w:tcPr>
            <w:tcW w:w="833" w:type="pct"/>
          </w:tcPr>
          <w:p w14:paraId="477572DB" w14:textId="77777777" w:rsidR="00FB4DA5" w:rsidRPr="007505F6" w:rsidRDefault="00FB4DA5" w:rsidP="00996466">
            <w:pPr>
              <w:pStyle w:val="seglatab"/>
            </w:pPr>
            <w:r>
              <w:t>H–Te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FC411B9" w14:textId="77777777" w:rsidR="00FB4DA5" w:rsidRPr="007505F6" w:rsidRDefault="00FB4DA5" w:rsidP="00996466">
            <w:pPr>
              <w:pStyle w:val="seglatab"/>
            </w:pPr>
            <w:r>
              <w:t>238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FE8E211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4356364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F32DC87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833" w:type="pct"/>
          </w:tcPr>
          <w:p w14:paraId="6D4301C7" w14:textId="77777777" w:rsidR="00FB4DA5" w:rsidRPr="007505F6" w:rsidRDefault="00FB4DA5" w:rsidP="00996466">
            <w:pPr>
              <w:pStyle w:val="seglatab"/>
            </w:pPr>
          </w:p>
        </w:tc>
      </w:tr>
    </w:tbl>
    <w:p w14:paraId="55020F28" w14:textId="77777777" w:rsidR="00FB4DA5" w:rsidRPr="007505F6" w:rsidRDefault="00FB4DA5" w:rsidP="00FB4DA5"/>
    <w:p w14:paraId="32B9E16B" w14:textId="77777777" w:rsidR="00FB4DA5" w:rsidRDefault="00FB4DA5" w:rsidP="00FB4DA5">
      <w:pPr>
        <w:jc w:val="left"/>
        <w:rPr>
          <w:b/>
          <w:bCs/>
          <w:i/>
          <w:iCs/>
          <w:szCs w:val="24"/>
          <w:lang w:eastAsia="sk-SK"/>
        </w:rPr>
      </w:pPr>
      <w:bookmarkStart w:id="112" w:name="_Toc437333668"/>
      <w:bookmarkStart w:id="113" w:name="_Toc479678587"/>
      <w:bookmarkStart w:id="114" w:name="_Toc21156442"/>
      <w:bookmarkStart w:id="115" w:name="_Toc27210416"/>
      <w:bookmarkStart w:id="116" w:name="_Toc27297633"/>
      <w:bookmarkStart w:id="117" w:name="_Toc27395711"/>
      <w:r>
        <w:br w:type="page"/>
      </w:r>
    </w:p>
    <w:p w14:paraId="20098184" w14:textId="77777777" w:rsidR="00FB4DA5" w:rsidRPr="007505F6" w:rsidRDefault="00FB4DA5" w:rsidP="00FB4DA5">
      <w:pPr>
        <w:pStyle w:val="seglakapx"/>
      </w:pPr>
      <w:bookmarkStart w:id="118" w:name="_Toc74315444"/>
      <w:r w:rsidRPr="007505F6">
        <w:lastRenderedPageBreak/>
        <w:t xml:space="preserve">Príloha </w:t>
      </w:r>
      <w:r>
        <w:t>9</w:t>
      </w:r>
      <w:r w:rsidRPr="007505F6">
        <w:t xml:space="preserve"> – Mriežkové energie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27BA6EE9" w14:textId="77777777" w:rsidR="00FB4DA5" w:rsidRPr="007505F6" w:rsidRDefault="00FB4DA5" w:rsidP="00FB4DA5">
      <w:pPr>
        <w:pStyle w:val="seglapoznamka"/>
      </w:pPr>
      <w:bookmarkStart w:id="119" w:name="_Toc20967774"/>
      <w:bookmarkStart w:id="120" w:name="_Toc21156484"/>
      <w:bookmarkStart w:id="121" w:name="_Toc27395737"/>
      <w:r w:rsidRPr="007505F6">
        <w:t xml:space="preserve">Hodnoty vypočítaných mriežkových energií </w:t>
      </w:r>
      <w:r w:rsidRPr="007505F6">
        <w:rPr>
          <w:i/>
        </w:rPr>
        <w:t>U</w:t>
      </w:r>
      <w:r w:rsidRPr="007505F6">
        <w:rPr>
          <w:i/>
          <w:vertAlign w:val="subscript"/>
        </w:rPr>
        <w:t>m</w:t>
      </w:r>
      <w:r w:rsidRPr="007505F6">
        <w:t xml:space="preserve"> (celkové mriežkové potenciálne energie) niektorých kryštalických solí boli prevzaté z </w:t>
      </w:r>
      <w:r w:rsidRPr="007505F6">
        <w:rPr>
          <w:lang w:eastAsia="sk-SK"/>
        </w:rPr>
        <w:t xml:space="preserve">Lide D. R. (ed.): </w:t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>, 90th ed., CRC Press / Taylor and Francis, Boca Raton, US</w:t>
      </w:r>
      <w:r w:rsidRPr="007505F6">
        <w:t>A 2010.</w:t>
      </w:r>
      <w:bookmarkEnd w:id="119"/>
      <w:bookmarkEnd w:id="120"/>
      <w:bookmarkEnd w:id="121"/>
    </w:p>
    <w:p w14:paraId="363D9ED6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012"/>
        <w:gridCol w:w="2013"/>
        <w:gridCol w:w="2013"/>
        <w:gridCol w:w="2013"/>
      </w:tblGrid>
      <w:tr w:rsidR="00FB4DA5" w:rsidRPr="007505F6" w14:paraId="4A563953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12" w:type="dxa"/>
            <w:hideMark/>
          </w:tcPr>
          <w:p w14:paraId="75034870" w14:textId="77777777" w:rsidR="00FB4DA5" w:rsidRPr="007505F6" w:rsidRDefault="00FB4DA5" w:rsidP="00996466">
            <w:pPr>
              <w:pStyle w:val="seglatab"/>
            </w:pPr>
            <w:r>
              <w:t>Z</w:t>
            </w:r>
            <w:r w:rsidRPr="007505F6">
              <w:t>lúčenina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19FEE295" w14:textId="77777777" w:rsidR="00FB4DA5" w:rsidRPr="007505F6" w:rsidRDefault="00FB4DA5" w:rsidP="00996466">
            <w:pPr>
              <w:pStyle w:val="seglatab"/>
              <w:rPr>
                <w:i/>
              </w:rPr>
            </w:pPr>
            <w:r w:rsidRPr="007505F6">
              <w:rPr>
                <w:i/>
              </w:rPr>
              <w:t>U</w:t>
            </w:r>
            <w:r w:rsidRPr="007505F6">
              <w:rPr>
                <w:vertAlign w:val="subscript"/>
              </w:rPr>
              <w:t>m</w:t>
            </w:r>
            <w:r w:rsidRPr="007505F6">
              <w:rPr>
                <w:i/>
              </w:rPr>
              <w:t xml:space="preserve"> /</w:t>
            </w:r>
            <w:r w:rsidRPr="007505F6">
              <w:t xml:space="preserve"> kJ mol</w:t>
            </w:r>
            <w:r w:rsidRPr="007505F6">
              <w:rPr>
                <w:vertAlign w:val="superscript"/>
              </w:rPr>
              <w:t>–1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62472533" w14:textId="77777777" w:rsidR="00FB4DA5" w:rsidRPr="007505F6" w:rsidRDefault="00FB4DA5" w:rsidP="00996466">
            <w:pPr>
              <w:pStyle w:val="seglatab"/>
            </w:pPr>
            <w:r>
              <w:t>Z</w:t>
            </w:r>
            <w:r w:rsidRPr="007505F6">
              <w:t>lúčenina</w:t>
            </w:r>
          </w:p>
        </w:tc>
        <w:tc>
          <w:tcPr>
            <w:tcW w:w="2013" w:type="dxa"/>
            <w:hideMark/>
          </w:tcPr>
          <w:p w14:paraId="5E6B02C5" w14:textId="77777777" w:rsidR="00FB4DA5" w:rsidRPr="007505F6" w:rsidRDefault="00FB4DA5" w:rsidP="00996466">
            <w:pPr>
              <w:pStyle w:val="seglatab"/>
            </w:pPr>
            <w:r w:rsidRPr="007505F6">
              <w:rPr>
                <w:i/>
              </w:rPr>
              <w:t>U</w:t>
            </w:r>
            <w:r w:rsidRPr="007505F6">
              <w:rPr>
                <w:vertAlign w:val="subscript"/>
              </w:rPr>
              <w:t>m</w:t>
            </w:r>
            <w:r w:rsidRPr="007505F6">
              <w:rPr>
                <w:i/>
              </w:rPr>
              <w:t xml:space="preserve"> /</w:t>
            </w:r>
            <w:r w:rsidRPr="007505F6">
              <w:t xml:space="preserve"> kJ mol</w:t>
            </w:r>
            <w:r w:rsidRPr="007505F6">
              <w:rPr>
                <w:vertAlign w:val="superscript"/>
              </w:rPr>
              <w:t>–1</w:t>
            </w:r>
          </w:p>
        </w:tc>
      </w:tr>
      <w:tr w:rsidR="00FB4DA5" w:rsidRPr="007505F6" w14:paraId="1095306F" w14:textId="77777777" w:rsidTr="00D92296">
        <w:tc>
          <w:tcPr>
            <w:tcW w:w="2012" w:type="dxa"/>
            <w:hideMark/>
          </w:tcPr>
          <w:p w14:paraId="68E2055C" w14:textId="77777777" w:rsidR="00FB4DA5" w:rsidRPr="007505F6" w:rsidRDefault="00FB4DA5" w:rsidP="00996466">
            <w:pPr>
              <w:pStyle w:val="seglatab"/>
            </w:pPr>
            <w:r w:rsidRPr="007505F6">
              <w:t>LiF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1F47CF4" w14:textId="77777777" w:rsidR="00FB4DA5" w:rsidRPr="007505F6" w:rsidRDefault="00FB4DA5" w:rsidP="00996466">
            <w:pPr>
              <w:pStyle w:val="seglatab"/>
            </w:pPr>
            <w:r w:rsidRPr="007505F6">
              <w:t>1030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5B6A7102" w14:textId="77777777" w:rsidR="00FB4DA5" w:rsidRPr="007505F6" w:rsidRDefault="00FB4DA5" w:rsidP="00996466">
            <w:pPr>
              <w:pStyle w:val="seglatab"/>
              <w:rPr>
                <w:vertAlign w:val="subscript"/>
              </w:rPr>
            </w:pPr>
            <w:r w:rsidRPr="007505F6">
              <w:t>MgF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1D7E47CC" w14:textId="77777777" w:rsidR="00FB4DA5" w:rsidRPr="007505F6" w:rsidRDefault="00FB4DA5" w:rsidP="00996466">
            <w:pPr>
              <w:pStyle w:val="seglatab"/>
            </w:pPr>
            <w:r w:rsidRPr="007505F6">
              <w:t>2926</w:t>
            </w:r>
          </w:p>
        </w:tc>
      </w:tr>
      <w:tr w:rsidR="00FB4DA5" w:rsidRPr="007505F6" w14:paraId="3D438B1C" w14:textId="77777777" w:rsidTr="00D92296">
        <w:tc>
          <w:tcPr>
            <w:tcW w:w="2012" w:type="dxa"/>
            <w:hideMark/>
          </w:tcPr>
          <w:p w14:paraId="466FC533" w14:textId="77777777" w:rsidR="00FB4DA5" w:rsidRPr="007505F6" w:rsidRDefault="00FB4DA5" w:rsidP="00996466">
            <w:pPr>
              <w:pStyle w:val="seglatab"/>
            </w:pPr>
            <w:r w:rsidRPr="007505F6">
              <w:t>LiCl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8ED1C2E" w14:textId="77777777" w:rsidR="00FB4DA5" w:rsidRPr="007505F6" w:rsidRDefault="00FB4DA5" w:rsidP="00996466">
            <w:pPr>
              <w:pStyle w:val="seglatab"/>
            </w:pPr>
            <w:r w:rsidRPr="007505F6">
              <w:t>834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4B5EE4B5" w14:textId="77777777" w:rsidR="00FB4DA5" w:rsidRPr="007505F6" w:rsidRDefault="00FB4DA5" w:rsidP="00996466">
            <w:pPr>
              <w:pStyle w:val="seglatab"/>
            </w:pPr>
            <w:r w:rsidRPr="007505F6">
              <w:t>MgCl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1278BEFC" w14:textId="77777777" w:rsidR="00FB4DA5" w:rsidRPr="007505F6" w:rsidRDefault="00FB4DA5" w:rsidP="00996466">
            <w:pPr>
              <w:pStyle w:val="seglatab"/>
            </w:pPr>
            <w:r w:rsidRPr="007505F6">
              <w:t>2477</w:t>
            </w:r>
          </w:p>
        </w:tc>
      </w:tr>
      <w:tr w:rsidR="00FB4DA5" w:rsidRPr="007505F6" w14:paraId="4FD43DF9" w14:textId="77777777" w:rsidTr="00D92296">
        <w:tc>
          <w:tcPr>
            <w:tcW w:w="2012" w:type="dxa"/>
            <w:hideMark/>
          </w:tcPr>
          <w:p w14:paraId="633C8889" w14:textId="77777777" w:rsidR="00FB4DA5" w:rsidRPr="007505F6" w:rsidRDefault="00FB4DA5" w:rsidP="00996466">
            <w:pPr>
              <w:pStyle w:val="seglatab"/>
            </w:pPr>
            <w:r w:rsidRPr="007505F6">
              <w:t>LiBr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244EE808" w14:textId="77777777" w:rsidR="00FB4DA5" w:rsidRPr="007505F6" w:rsidRDefault="00FB4DA5" w:rsidP="00996466">
            <w:pPr>
              <w:pStyle w:val="seglatab"/>
            </w:pPr>
            <w:r w:rsidRPr="007505F6">
              <w:t>788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022842D7" w14:textId="77777777" w:rsidR="00FB4DA5" w:rsidRPr="007505F6" w:rsidRDefault="00FB4DA5" w:rsidP="00996466">
            <w:pPr>
              <w:pStyle w:val="seglatab"/>
            </w:pPr>
            <w:r w:rsidRPr="007505F6">
              <w:t>MgBr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5D98F3F7" w14:textId="77777777" w:rsidR="00FB4DA5" w:rsidRPr="007505F6" w:rsidRDefault="00FB4DA5" w:rsidP="00996466">
            <w:pPr>
              <w:pStyle w:val="seglatab"/>
            </w:pPr>
            <w:r w:rsidRPr="007505F6">
              <w:t>2406</w:t>
            </w:r>
          </w:p>
        </w:tc>
      </w:tr>
      <w:tr w:rsidR="00FB4DA5" w:rsidRPr="007505F6" w14:paraId="4F25E7BC" w14:textId="77777777" w:rsidTr="00D92296">
        <w:tc>
          <w:tcPr>
            <w:tcW w:w="2012" w:type="dxa"/>
            <w:hideMark/>
          </w:tcPr>
          <w:p w14:paraId="1C5A51E0" w14:textId="77777777" w:rsidR="00FB4DA5" w:rsidRPr="007505F6" w:rsidRDefault="00FB4DA5" w:rsidP="00996466">
            <w:pPr>
              <w:pStyle w:val="seglatab"/>
            </w:pPr>
            <w:r w:rsidRPr="007505F6">
              <w:t>LiI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5003BEBD" w14:textId="77777777" w:rsidR="00FB4DA5" w:rsidRPr="007505F6" w:rsidRDefault="00FB4DA5" w:rsidP="00996466">
            <w:pPr>
              <w:pStyle w:val="seglatab"/>
            </w:pPr>
            <w:r w:rsidRPr="007505F6">
              <w:t>730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AB933A0" w14:textId="77777777" w:rsidR="00FB4DA5" w:rsidRPr="007505F6" w:rsidRDefault="00FB4DA5" w:rsidP="00996466">
            <w:pPr>
              <w:pStyle w:val="seglatab"/>
            </w:pPr>
            <w:r w:rsidRPr="007505F6">
              <w:t>MgI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6DFE483B" w14:textId="77777777" w:rsidR="00FB4DA5" w:rsidRPr="007505F6" w:rsidRDefault="00FB4DA5" w:rsidP="00996466">
            <w:pPr>
              <w:pStyle w:val="seglatab"/>
            </w:pPr>
            <w:r w:rsidRPr="007505F6">
              <w:t>2293</w:t>
            </w:r>
          </w:p>
        </w:tc>
      </w:tr>
      <w:tr w:rsidR="00FB4DA5" w:rsidRPr="007505F6" w14:paraId="542EC788" w14:textId="77777777" w:rsidTr="00D92296">
        <w:tc>
          <w:tcPr>
            <w:tcW w:w="2012" w:type="dxa"/>
            <w:hideMark/>
          </w:tcPr>
          <w:p w14:paraId="7C37EB23" w14:textId="77777777" w:rsidR="00FB4DA5" w:rsidRPr="007505F6" w:rsidRDefault="00FB4DA5" w:rsidP="00996466">
            <w:pPr>
              <w:pStyle w:val="seglatab"/>
            </w:pPr>
            <w:r w:rsidRPr="007505F6">
              <w:t>NaF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844A7BD" w14:textId="77777777" w:rsidR="00FB4DA5" w:rsidRPr="007505F6" w:rsidRDefault="00FB4DA5" w:rsidP="00996466">
            <w:pPr>
              <w:pStyle w:val="seglatab"/>
            </w:pPr>
            <w:r w:rsidRPr="007505F6">
              <w:t>910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4CE3A140" w14:textId="77777777" w:rsidR="00FB4DA5" w:rsidRPr="007505F6" w:rsidRDefault="00FB4DA5" w:rsidP="00996466">
            <w:pPr>
              <w:pStyle w:val="seglatab"/>
              <w:rPr>
                <w:vertAlign w:val="subscript"/>
              </w:rPr>
            </w:pPr>
            <w:r w:rsidRPr="007505F6">
              <w:t>CaF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53ADF8CE" w14:textId="77777777" w:rsidR="00FB4DA5" w:rsidRPr="007505F6" w:rsidRDefault="00FB4DA5" w:rsidP="00996466">
            <w:pPr>
              <w:pStyle w:val="seglatab"/>
            </w:pPr>
            <w:r w:rsidRPr="007505F6">
              <w:t>2640</w:t>
            </w:r>
          </w:p>
        </w:tc>
      </w:tr>
      <w:tr w:rsidR="00FB4DA5" w:rsidRPr="007505F6" w14:paraId="6FCC6594" w14:textId="77777777" w:rsidTr="00D92296">
        <w:tc>
          <w:tcPr>
            <w:tcW w:w="2012" w:type="dxa"/>
            <w:hideMark/>
          </w:tcPr>
          <w:p w14:paraId="21A99E4D" w14:textId="77777777" w:rsidR="00FB4DA5" w:rsidRPr="007505F6" w:rsidRDefault="00FB4DA5" w:rsidP="00996466">
            <w:pPr>
              <w:pStyle w:val="seglatab"/>
            </w:pPr>
            <w:r w:rsidRPr="007505F6">
              <w:t>NaCl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32AA70D" w14:textId="77777777" w:rsidR="00FB4DA5" w:rsidRPr="007505F6" w:rsidRDefault="00FB4DA5" w:rsidP="00996466">
            <w:pPr>
              <w:pStyle w:val="seglatab"/>
            </w:pPr>
            <w:r w:rsidRPr="007505F6">
              <w:t>769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16573E3F" w14:textId="77777777" w:rsidR="00FB4DA5" w:rsidRPr="007505F6" w:rsidRDefault="00FB4DA5" w:rsidP="00996466">
            <w:pPr>
              <w:pStyle w:val="seglatab"/>
            </w:pPr>
            <w:r w:rsidRPr="007505F6">
              <w:t>CaCl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2BFBA3EC" w14:textId="77777777" w:rsidR="00FB4DA5" w:rsidRPr="007505F6" w:rsidRDefault="00FB4DA5" w:rsidP="00996466">
            <w:pPr>
              <w:pStyle w:val="seglatab"/>
            </w:pPr>
            <w:r w:rsidRPr="007505F6">
              <w:t>2268</w:t>
            </w:r>
          </w:p>
        </w:tc>
      </w:tr>
      <w:tr w:rsidR="00FB4DA5" w:rsidRPr="007505F6" w14:paraId="10658ABB" w14:textId="77777777" w:rsidTr="00D92296">
        <w:tc>
          <w:tcPr>
            <w:tcW w:w="2012" w:type="dxa"/>
            <w:hideMark/>
          </w:tcPr>
          <w:p w14:paraId="0F61DE99" w14:textId="77777777" w:rsidR="00FB4DA5" w:rsidRPr="007505F6" w:rsidRDefault="00FB4DA5" w:rsidP="00996466">
            <w:pPr>
              <w:pStyle w:val="seglatab"/>
            </w:pPr>
            <w:r w:rsidRPr="007505F6">
              <w:t>NaBr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38A54290" w14:textId="77777777" w:rsidR="00FB4DA5" w:rsidRPr="007505F6" w:rsidRDefault="00FB4DA5" w:rsidP="00996466">
            <w:pPr>
              <w:pStyle w:val="seglatab"/>
            </w:pPr>
            <w:r w:rsidRPr="007505F6">
              <w:t>732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6F763E2" w14:textId="77777777" w:rsidR="00FB4DA5" w:rsidRPr="007505F6" w:rsidRDefault="00FB4DA5" w:rsidP="00996466">
            <w:pPr>
              <w:pStyle w:val="seglatab"/>
            </w:pPr>
            <w:r w:rsidRPr="007505F6">
              <w:t>CaBr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4BBF9936" w14:textId="77777777" w:rsidR="00FB4DA5" w:rsidRPr="007505F6" w:rsidRDefault="00FB4DA5" w:rsidP="00996466">
            <w:pPr>
              <w:pStyle w:val="seglatab"/>
            </w:pPr>
            <w:r w:rsidRPr="007505F6">
              <w:t>2132</w:t>
            </w:r>
          </w:p>
        </w:tc>
      </w:tr>
      <w:tr w:rsidR="00FB4DA5" w:rsidRPr="007505F6" w14:paraId="516240FD" w14:textId="77777777" w:rsidTr="00D92296">
        <w:tc>
          <w:tcPr>
            <w:tcW w:w="2012" w:type="dxa"/>
            <w:hideMark/>
          </w:tcPr>
          <w:p w14:paraId="2287E0CE" w14:textId="77777777" w:rsidR="00FB4DA5" w:rsidRPr="007505F6" w:rsidRDefault="00FB4DA5" w:rsidP="00996466">
            <w:pPr>
              <w:pStyle w:val="seglatab"/>
            </w:pPr>
            <w:r w:rsidRPr="007505F6">
              <w:t>NaI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51C81381" w14:textId="77777777" w:rsidR="00FB4DA5" w:rsidRPr="007505F6" w:rsidRDefault="00FB4DA5" w:rsidP="00996466">
            <w:pPr>
              <w:pStyle w:val="seglatab"/>
            </w:pPr>
            <w:r w:rsidRPr="007505F6">
              <w:t>682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03A11F72" w14:textId="77777777" w:rsidR="00FB4DA5" w:rsidRPr="007505F6" w:rsidRDefault="00FB4DA5" w:rsidP="00996466">
            <w:pPr>
              <w:pStyle w:val="seglatab"/>
            </w:pPr>
            <w:r w:rsidRPr="007505F6">
              <w:t>CaI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57401B40" w14:textId="77777777" w:rsidR="00FB4DA5" w:rsidRPr="007505F6" w:rsidRDefault="00FB4DA5" w:rsidP="00996466">
            <w:pPr>
              <w:pStyle w:val="seglatab"/>
            </w:pPr>
            <w:r w:rsidRPr="007505F6">
              <w:t>1971</w:t>
            </w:r>
          </w:p>
        </w:tc>
      </w:tr>
      <w:tr w:rsidR="00FB4DA5" w:rsidRPr="007505F6" w14:paraId="27CF512D" w14:textId="77777777" w:rsidTr="00D92296">
        <w:tc>
          <w:tcPr>
            <w:tcW w:w="2012" w:type="dxa"/>
            <w:hideMark/>
          </w:tcPr>
          <w:p w14:paraId="4164027A" w14:textId="77777777" w:rsidR="00FB4DA5" w:rsidRPr="007505F6" w:rsidRDefault="00FB4DA5" w:rsidP="00996466">
            <w:pPr>
              <w:pStyle w:val="seglatab"/>
            </w:pPr>
            <w:r w:rsidRPr="007505F6">
              <w:t>KF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34BFD09F" w14:textId="77777777" w:rsidR="00FB4DA5" w:rsidRPr="007505F6" w:rsidRDefault="00FB4DA5" w:rsidP="00996466">
            <w:pPr>
              <w:pStyle w:val="seglatab"/>
            </w:pPr>
            <w:r w:rsidRPr="007505F6">
              <w:t>808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DB3367C" w14:textId="77777777" w:rsidR="00FB4DA5" w:rsidRPr="007505F6" w:rsidRDefault="00FB4DA5" w:rsidP="00996466">
            <w:pPr>
              <w:pStyle w:val="seglatab"/>
            </w:pPr>
            <w:r w:rsidRPr="007505F6">
              <w:t>SrF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1F3DFAE8" w14:textId="77777777" w:rsidR="00FB4DA5" w:rsidRPr="007505F6" w:rsidRDefault="00FB4DA5" w:rsidP="00996466">
            <w:pPr>
              <w:pStyle w:val="seglatab"/>
            </w:pPr>
            <w:r w:rsidRPr="007505F6">
              <w:t>2476</w:t>
            </w:r>
          </w:p>
        </w:tc>
      </w:tr>
      <w:tr w:rsidR="00FB4DA5" w:rsidRPr="007505F6" w14:paraId="55D59558" w14:textId="77777777" w:rsidTr="00D92296">
        <w:tc>
          <w:tcPr>
            <w:tcW w:w="2012" w:type="dxa"/>
            <w:hideMark/>
          </w:tcPr>
          <w:p w14:paraId="5769FC58" w14:textId="77777777" w:rsidR="00FB4DA5" w:rsidRPr="007505F6" w:rsidRDefault="00FB4DA5" w:rsidP="00996466">
            <w:pPr>
              <w:pStyle w:val="seglatab"/>
            </w:pPr>
            <w:r w:rsidRPr="007505F6">
              <w:t>KCl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1802A35F" w14:textId="77777777" w:rsidR="00FB4DA5" w:rsidRPr="007505F6" w:rsidRDefault="00FB4DA5" w:rsidP="00996466">
            <w:pPr>
              <w:pStyle w:val="seglatab"/>
            </w:pPr>
            <w:r w:rsidRPr="007505F6">
              <w:t>701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8424077" w14:textId="77777777" w:rsidR="00FB4DA5" w:rsidRPr="007505F6" w:rsidRDefault="00FB4DA5" w:rsidP="00996466">
            <w:pPr>
              <w:pStyle w:val="seglatab"/>
            </w:pPr>
            <w:r w:rsidRPr="007505F6">
              <w:t>SrCl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60AFDD9C" w14:textId="77777777" w:rsidR="00FB4DA5" w:rsidRPr="007505F6" w:rsidRDefault="00FB4DA5" w:rsidP="00996466">
            <w:pPr>
              <w:pStyle w:val="seglatab"/>
            </w:pPr>
            <w:r w:rsidRPr="007505F6">
              <w:t>2142</w:t>
            </w:r>
          </w:p>
        </w:tc>
      </w:tr>
      <w:tr w:rsidR="00FB4DA5" w:rsidRPr="007505F6" w14:paraId="03FD870F" w14:textId="77777777" w:rsidTr="00D92296">
        <w:tc>
          <w:tcPr>
            <w:tcW w:w="2012" w:type="dxa"/>
            <w:hideMark/>
          </w:tcPr>
          <w:p w14:paraId="7DCF2B7B" w14:textId="77777777" w:rsidR="00FB4DA5" w:rsidRPr="007505F6" w:rsidRDefault="00FB4DA5" w:rsidP="00996466">
            <w:pPr>
              <w:pStyle w:val="seglatab"/>
            </w:pPr>
            <w:r w:rsidRPr="007505F6">
              <w:t>KBr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FC3F7B6" w14:textId="77777777" w:rsidR="00FB4DA5" w:rsidRPr="007505F6" w:rsidRDefault="00FB4DA5" w:rsidP="00996466">
            <w:pPr>
              <w:pStyle w:val="seglatab"/>
            </w:pPr>
            <w:r w:rsidRPr="007505F6">
              <w:t>671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6C02B57D" w14:textId="77777777" w:rsidR="00FB4DA5" w:rsidRPr="007505F6" w:rsidRDefault="00FB4DA5" w:rsidP="00996466">
            <w:pPr>
              <w:pStyle w:val="seglatab"/>
            </w:pPr>
            <w:r w:rsidRPr="007505F6">
              <w:t>SrBr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3EF97B57" w14:textId="77777777" w:rsidR="00FB4DA5" w:rsidRPr="007505F6" w:rsidRDefault="00FB4DA5" w:rsidP="00996466">
            <w:pPr>
              <w:pStyle w:val="seglatab"/>
            </w:pPr>
            <w:r w:rsidRPr="007505F6">
              <w:t>2070</w:t>
            </w:r>
          </w:p>
        </w:tc>
      </w:tr>
      <w:tr w:rsidR="00FB4DA5" w:rsidRPr="007505F6" w14:paraId="456C86C4" w14:textId="77777777" w:rsidTr="00D92296">
        <w:tc>
          <w:tcPr>
            <w:tcW w:w="2012" w:type="dxa"/>
            <w:hideMark/>
          </w:tcPr>
          <w:p w14:paraId="303304BF" w14:textId="77777777" w:rsidR="00FB4DA5" w:rsidRPr="007505F6" w:rsidRDefault="00FB4DA5" w:rsidP="00996466">
            <w:pPr>
              <w:pStyle w:val="seglatab"/>
            </w:pPr>
            <w:r w:rsidRPr="007505F6">
              <w:t>KI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3049D301" w14:textId="77777777" w:rsidR="00FB4DA5" w:rsidRPr="007505F6" w:rsidRDefault="00FB4DA5" w:rsidP="00996466">
            <w:pPr>
              <w:pStyle w:val="seglatab"/>
            </w:pPr>
            <w:r w:rsidRPr="007505F6">
              <w:t>632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1B308902" w14:textId="77777777" w:rsidR="00FB4DA5" w:rsidRPr="007505F6" w:rsidRDefault="00FB4DA5" w:rsidP="00996466">
            <w:pPr>
              <w:pStyle w:val="seglatab"/>
            </w:pPr>
            <w:r w:rsidRPr="007505F6">
              <w:t>SrI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3004DBAF" w14:textId="77777777" w:rsidR="00FB4DA5" w:rsidRPr="007505F6" w:rsidRDefault="00FB4DA5" w:rsidP="00996466">
            <w:pPr>
              <w:pStyle w:val="seglatab"/>
            </w:pPr>
            <w:r w:rsidRPr="007505F6">
              <w:t>1984</w:t>
            </w:r>
          </w:p>
        </w:tc>
      </w:tr>
      <w:tr w:rsidR="00FB4DA5" w:rsidRPr="007505F6" w14:paraId="5CD9B8A9" w14:textId="77777777" w:rsidTr="00D92296">
        <w:tc>
          <w:tcPr>
            <w:tcW w:w="2012" w:type="dxa"/>
            <w:hideMark/>
          </w:tcPr>
          <w:p w14:paraId="6F7ADDE6" w14:textId="77777777" w:rsidR="00FB4DA5" w:rsidRPr="007505F6" w:rsidRDefault="00FB4DA5" w:rsidP="00996466">
            <w:pPr>
              <w:pStyle w:val="seglatab"/>
            </w:pPr>
            <w:r w:rsidRPr="007505F6">
              <w:t>RbF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579FB272" w14:textId="77777777" w:rsidR="00FB4DA5" w:rsidRPr="007505F6" w:rsidRDefault="00FB4DA5" w:rsidP="00996466">
            <w:pPr>
              <w:pStyle w:val="seglatab"/>
            </w:pPr>
            <w:r w:rsidRPr="007505F6">
              <w:t>774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248D9CDA" w14:textId="77777777" w:rsidR="00FB4DA5" w:rsidRPr="007505F6" w:rsidRDefault="00FB4DA5" w:rsidP="00996466">
            <w:pPr>
              <w:pStyle w:val="seglatab"/>
            </w:pPr>
            <w:r w:rsidRPr="007505F6">
              <w:t>BaF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67C71E13" w14:textId="77777777" w:rsidR="00FB4DA5" w:rsidRPr="007505F6" w:rsidRDefault="00FB4DA5" w:rsidP="00996466">
            <w:pPr>
              <w:pStyle w:val="seglatab"/>
            </w:pPr>
            <w:r w:rsidRPr="007505F6">
              <w:t>2347</w:t>
            </w:r>
          </w:p>
        </w:tc>
      </w:tr>
      <w:tr w:rsidR="00FB4DA5" w:rsidRPr="007505F6" w14:paraId="28493B20" w14:textId="77777777" w:rsidTr="00D92296">
        <w:tc>
          <w:tcPr>
            <w:tcW w:w="2012" w:type="dxa"/>
            <w:hideMark/>
          </w:tcPr>
          <w:p w14:paraId="278E0B9B" w14:textId="77777777" w:rsidR="00FB4DA5" w:rsidRPr="007505F6" w:rsidRDefault="00FB4DA5" w:rsidP="00996466">
            <w:pPr>
              <w:pStyle w:val="seglatab"/>
            </w:pPr>
            <w:r w:rsidRPr="007505F6">
              <w:t>RbCl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F5FF57B" w14:textId="77777777" w:rsidR="00FB4DA5" w:rsidRPr="007505F6" w:rsidRDefault="00FB4DA5" w:rsidP="00996466">
            <w:pPr>
              <w:pStyle w:val="seglatab"/>
            </w:pPr>
            <w:r w:rsidRPr="007505F6">
              <w:t>680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6F591DB0" w14:textId="77777777" w:rsidR="00FB4DA5" w:rsidRPr="007505F6" w:rsidRDefault="00FB4DA5" w:rsidP="00996466">
            <w:pPr>
              <w:pStyle w:val="seglatab"/>
            </w:pPr>
            <w:r w:rsidRPr="007505F6">
              <w:t>BaCl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48D4D702" w14:textId="77777777" w:rsidR="00FB4DA5" w:rsidRPr="007505F6" w:rsidRDefault="00FB4DA5" w:rsidP="00996466">
            <w:pPr>
              <w:pStyle w:val="seglatab"/>
            </w:pPr>
            <w:r w:rsidRPr="007505F6">
              <w:t>2046</w:t>
            </w:r>
          </w:p>
        </w:tc>
      </w:tr>
      <w:tr w:rsidR="00FB4DA5" w:rsidRPr="007505F6" w14:paraId="0487AA4B" w14:textId="77777777" w:rsidTr="00D92296">
        <w:tc>
          <w:tcPr>
            <w:tcW w:w="2012" w:type="dxa"/>
            <w:hideMark/>
          </w:tcPr>
          <w:p w14:paraId="1C6DF479" w14:textId="77777777" w:rsidR="00FB4DA5" w:rsidRPr="007505F6" w:rsidRDefault="00FB4DA5" w:rsidP="00996466">
            <w:pPr>
              <w:pStyle w:val="seglatab"/>
            </w:pPr>
            <w:r w:rsidRPr="007505F6">
              <w:t>RbBr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1488220" w14:textId="77777777" w:rsidR="00FB4DA5" w:rsidRPr="007505F6" w:rsidRDefault="00FB4DA5" w:rsidP="00996466">
            <w:pPr>
              <w:pStyle w:val="seglatab"/>
            </w:pPr>
            <w:r w:rsidRPr="007505F6">
              <w:t>651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15B4D9FF" w14:textId="77777777" w:rsidR="00FB4DA5" w:rsidRPr="007505F6" w:rsidRDefault="00FB4DA5" w:rsidP="00996466">
            <w:pPr>
              <w:pStyle w:val="seglatab"/>
            </w:pPr>
            <w:r w:rsidRPr="007505F6">
              <w:t>BaBr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561BD358" w14:textId="77777777" w:rsidR="00FB4DA5" w:rsidRPr="007505F6" w:rsidRDefault="00FB4DA5" w:rsidP="00996466">
            <w:pPr>
              <w:pStyle w:val="seglatab"/>
            </w:pPr>
            <w:r w:rsidRPr="007505F6">
              <w:t>1971</w:t>
            </w:r>
          </w:p>
        </w:tc>
      </w:tr>
      <w:tr w:rsidR="00FB4DA5" w:rsidRPr="007505F6" w14:paraId="55C3EBC8" w14:textId="77777777" w:rsidTr="00D92296">
        <w:tc>
          <w:tcPr>
            <w:tcW w:w="2012" w:type="dxa"/>
            <w:hideMark/>
          </w:tcPr>
          <w:p w14:paraId="639CB21F" w14:textId="77777777" w:rsidR="00FB4DA5" w:rsidRPr="007505F6" w:rsidRDefault="00FB4DA5" w:rsidP="00996466">
            <w:pPr>
              <w:pStyle w:val="seglatab"/>
            </w:pPr>
            <w:r w:rsidRPr="007505F6">
              <w:t>RbI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D6A35EB" w14:textId="77777777" w:rsidR="00FB4DA5" w:rsidRPr="007505F6" w:rsidRDefault="00FB4DA5" w:rsidP="00996466">
            <w:pPr>
              <w:pStyle w:val="seglatab"/>
            </w:pPr>
            <w:r w:rsidRPr="007505F6">
              <w:t>617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EA32601" w14:textId="77777777" w:rsidR="00FB4DA5" w:rsidRPr="007505F6" w:rsidRDefault="00FB4DA5" w:rsidP="00996466">
            <w:pPr>
              <w:pStyle w:val="seglatab"/>
            </w:pPr>
            <w:r w:rsidRPr="007505F6">
              <w:t>BaI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2013" w:type="dxa"/>
            <w:hideMark/>
          </w:tcPr>
          <w:p w14:paraId="13F5BF98" w14:textId="77777777" w:rsidR="00FB4DA5" w:rsidRPr="007505F6" w:rsidRDefault="00FB4DA5" w:rsidP="00996466">
            <w:pPr>
              <w:pStyle w:val="seglatab"/>
            </w:pPr>
            <w:r w:rsidRPr="007505F6">
              <w:t>1862</w:t>
            </w:r>
          </w:p>
        </w:tc>
      </w:tr>
      <w:tr w:rsidR="00FB4DA5" w:rsidRPr="007505F6" w14:paraId="26940D35" w14:textId="77777777" w:rsidTr="00D92296">
        <w:tc>
          <w:tcPr>
            <w:tcW w:w="2012" w:type="dxa"/>
            <w:hideMark/>
          </w:tcPr>
          <w:p w14:paraId="58392F06" w14:textId="77777777" w:rsidR="00FB4DA5" w:rsidRPr="007505F6" w:rsidRDefault="00FB4DA5" w:rsidP="00996466">
            <w:pPr>
              <w:pStyle w:val="seglatab"/>
            </w:pPr>
            <w:r w:rsidRPr="007505F6">
              <w:t>CsF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24CDCB14" w14:textId="77777777" w:rsidR="00FB4DA5" w:rsidRPr="007505F6" w:rsidRDefault="00FB4DA5" w:rsidP="00996466">
            <w:pPr>
              <w:pStyle w:val="seglatab"/>
            </w:pPr>
            <w:r w:rsidRPr="007505F6">
              <w:t>744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05F48633" w14:textId="77777777" w:rsidR="00FB4DA5" w:rsidRPr="007505F6" w:rsidRDefault="00FB4DA5" w:rsidP="00996466">
            <w:pPr>
              <w:pStyle w:val="seglatab"/>
            </w:pPr>
            <w:r w:rsidRPr="007505F6">
              <w:t>BeO</w:t>
            </w:r>
          </w:p>
        </w:tc>
        <w:tc>
          <w:tcPr>
            <w:tcW w:w="2013" w:type="dxa"/>
            <w:hideMark/>
          </w:tcPr>
          <w:p w14:paraId="10CD1464" w14:textId="77777777" w:rsidR="00FB4DA5" w:rsidRPr="007505F6" w:rsidRDefault="00FB4DA5" w:rsidP="00996466">
            <w:pPr>
              <w:pStyle w:val="seglatab"/>
            </w:pPr>
            <w:r w:rsidRPr="007505F6">
              <w:t>4514</w:t>
            </w:r>
          </w:p>
        </w:tc>
      </w:tr>
      <w:tr w:rsidR="00FB4DA5" w:rsidRPr="007505F6" w14:paraId="1ECE8C00" w14:textId="77777777" w:rsidTr="00D92296">
        <w:tc>
          <w:tcPr>
            <w:tcW w:w="2012" w:type="dxa"/>
            <w:hideMark/>
          </w:tcPr>
          <w:p w14:paraId="18CB6BAB" w14:textId="77777777" w:rsidR="00FB4DA5" w:rsidRPr="007505F6" w:rsidRDefault="00FB4DA5" w:rsidP="00996466">
            <w:pPr>
              <w:pStyle w:val="seglatab"/>
            </w:pPr>
            <w:r w:rsidRPr="007505F6">
              <w:t>CsCl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EEE488D" w14:textId="77777777" w:rsidR="00FB4DA5" w:rsidRPr="007505F6" w:rsidRDefault="00FB4DA5" w:rsidP="00996466">
            <w:pPr>
              <w:pStyle w:val="seglatab"/>
            </w:pPr>
            <w:r w:rsidRPr="007505F6">
              <w:t>657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2662235D" w14:textId="77777777" w:rsidR="00FB4DA5" w:rsidRPr="007505F6" w:rsidRDefault="00FB4DA5" w:rsidP="00996466">
            <w:pPr>
              <w:pStyle w:val="seglatab"/>
            </w:pPr>
            <w:r w:rsidRPr="007505F6">
              <w:t>MgO</w:t>
            </w:r>
          </w:p>
        </w:tc>
        <w:tc>
          <w:tcPr>
            <w:tcW w:w="2013" w:type="dxa"/>
            <w:hideMark/>
          </w:tcPr>
          <w:p w14:paraId="1DF36DF8" w14:textId="77777777" w:rsidR="00FB4DA5" w:rsidRPr="007505F6" w:rsidRDefault="00FB4DA5" w:rsidP="00996466">
            <w:pPr>
              <w:pStyle w:val="seglatab"/>
            </w:pPr>
            <w:r w:rsidRPr="007505F6">
              <w:t>3795</w:t>
            </w:r>
          </w:p>
        </w:tc>
      </w:tr>
      <w:tr w:rsidR="00FB4DA5" w:rsidRPr="007505F6" w14:paraId="7B56FB3E" w14:textId="77777777" w:rsidTr="00D92296">
        <w:tc>
          <w:tcPr>
            <w:tcW w:w="2012" w:type="dxa"/>
            <w:hideMark/>
          </w:tcPr>
          <w:p w14:paraId="74DDABB9" w14:textId="77777777" w:rsidR="00FB4DA5" w:rsidRPr="007505F6" w:rsidRDefault="00FB4DA5" w:rsidP="00996466">
            <w:pPr>
              <w:pStyle w:val="seglatab"/>
            </w:pPr>
            <w:r w:rsidRPr="007505F6">
              <w:t>CsBr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7711BC3C" w14:textId="77777777" w:rsidR="00FB4DA5" w:rsidRPr="007505F6" w:rsidRDefault="00FB4DA5" w:rsidP="00996466">
            <w:pPr>
              <w:pStyle w:val="seglatab"/>
            </w:pPr>
            <w:r w:rsidRPr="007505F6">
              <w:t>632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7E6F3684" w14:textId="77777777" w:rsidR="00FB4DA5" w:rsidRPr="007505F6" w:rsidRDefault="00FB4DA5" w:rsidP="00996466">
            <w:pPr>
              <w:pStyle w:val="seglatab"/>
            </w:pPr>
            <w:r w:rsidRPr="007505F6">
              <w:t>CaO</w:t>
            </w:r>
          </w:p>
        </w:tc>
        <w:tc>
          <w:tcPr>
            <w:tcW w:w="2013" w:type="dxa"/>
            <w:hideMark/>
          </w:tcPr>
          <w:p w14:paraId="0B8B5560" w14:textId="77777777" w:rsidR="00FB4DA5" w:rsidRPr="007505F6" w:rsidRDefault="00FB4DA5" w:rsidP="00996466">
            <w:pPr>
              <w:pStyle w:val="seglatab"/>
            </w:pPr>
            <w:r w:rsidRPr="007505F6">
              <w:t>3414</w:t>
            </w:r>
          </w:p>
        </w:tc>
      </w:tr>
      <w:tr w:rsidR="00FB4DA5" w:rsidRPr="007505F6" w14:paraId="1F0F42F1" w14:textId="77777777" w:rsidTr="00D92296">
        <w:tc>
          <w:tcPr>
            <w:tcW w:w="2012" w:type="dxa"/>
            <w:hideMark/>
          </w:tcPr>
          <w:p w14:paraId="52F182A4" w14:textId="77777777" w:rsidR="00FB4DA5" w:rsidRPr="007505F6" w:rsidRDefault="00FB4DA5" w:rsidP="00996466">
            <w:pPr>
              <w:pStyle w:val="seglatab"/>
            </w:pPr>
            <w:r w:rsidRPr="007505F6">
              <w:t>CsI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162DB701" w14:textId="77777777" w:rsidR="00FB4DA5" w:rsidRPr="007505F6" w:rsidRDefault="00FB4DA5" w:rsidP="00996466">
            <w:pPr>
              <w:pStyle w:val="seglatab"/>
            </w:pPr>
            <w:r w:rsidRPr="007505F6">
              <w:t>600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72D26AA4" w14:textId="77777777" w:rsidR="00FB4DA5" w:rsidRPr="007505F6" w:rsidRDefault="00FB4DA5" w:rsidP="00996466">
            <w:pPr>
              <w:pStyle w:val="seglatab"/>
            </w:pPr>
            <w:r w:rsidRPr="007505F6">
              <w:t>SrO</w:t>
            </w:r>
          </w:p>
        </w:tc>
        <w:tc>
          <w:tcPr>
            <w:tcW w:w="2013" w:type="dxa"/>
            <w:hideMark/>
          </w:tcPr>
          <w:p w14:paraId="0D520826" w14:textId="77777777" w:rsidR="00FB4DA5" w:rsidRPr="007505F6" w:rsidRDefault="00FB4DA5" w:rsidP="00996466">
            <w:pPr>
              <w:pStyle w:val="seglatab"/>
            </w:pPr>
            <w:r w:rsidRPr="007505F6">
              <w:t>3217</w:t>
            </w:r>
          </w:p>
        </w:tc>
      </w:tr>
      <w:tr w:rsidR="00FB4DA5" w:rsidRPr="007505F6" w14:paraId="23174F93" w14:textId="77777777" w:rsidTr="00D92296">
        <w:tc>
          <w:tcPr>
            <w:tcW w:w="2012" w:type="dxa"/>
            <w:hideMark/>
          </w:tcPr>
          <w:p w14:paraId="2787E6AD" w14:textId="77777777" w:rsidR="00FB4DA5" w:rsidRPr="007505F6" w:rsidRDefault="00FB4DA5" w:rsidP="00996466">
            <w:pPr>
              <w:pStyle w:val="seglatab"/>
            </w:pPr>
            <w:r w:rsidRPr="007505F6">
              <w:t>Li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23A94D7F" w14:textId="77777777" w:rsidR="00FB4DA5" w:rsidRPr="007505F6" w:rsidRDefault="00FB4DA5" w:rsidP="00996466">
            <w:pPr>
              <w:pStyle w:val="seglatab"/>
            </w:pPr>
            <w:r w:rsidRPr="007505F6">
              <w:t>2799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10EC207" w14:textId="77777777" w:rsidR="00FB4DA5" w:rsidRPr="007505F6" w:rsidRDefault="00FB4DA5" w:rsidP="00996466">
            <w:pPr>
              <w:pStyle w:val="seglatab"/>
            </w:pPr>
            <w:r w:rsidRPr="007505F6">
              <w:t>BaO</w:t>
            </w:r>
          </w:p>
        </w:tc>
        <w:tc>
          <w:tcPr>
            <w:tcW w:w="2013" w:type="dxa"/>
            <w:hideMark/>
          </w:tcPr>
          <w:p w14:paraId="1E36458F" w14:textId="77777777" w:rsidR="00FB4DA5" w:rsidRPr="007505F6" w:rsidRDefault="00FB4DA5" w:rsidP="00996466">
            <w:pPr>
              <w:pStyle w:val="seglatab"/>
            </w:pPr>
            <w:r w:rsidRPr="007505F6">
              <w:t>3029</w:t>
            </w:r>
          </w:p>
        </w:tc>
      </w:tr>
      <w:tr w:rsidR="00FB4DA5" w:rsidRPr="007505F6" w14:paraId="59575A85" w14:textId="77777777" w:rsidTr="00D92296">
        <w:tc>
          <w:tcPr>
            <w:tcW w:w="2012" w:type="dxa"/>
            <w:hideMark/>
          </w:tcPr>
          <w:p w14:paraId="50547EF6" w14:textId="77777777" w:rsidR="00FB4DA5" w:rsidRPr="007505F6" w:rsidRDefault="00FB4DA5" w:rsidP="00996466">
            <w:pPr>
              <w:pStyle w:val="seglatab"/>
            </w:pPr>
            <w:r w:rsidRPr="007505F6">
              <w:t>Na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549784EC" w14:textId="77777777" w:rsidR="00FB4DA5" w:rsidRPr="007505F6" w:rsidRDefault="00FB4DA5" w:rsidP="00996466">
            <w:pPr>
              <w:pStyle w:val="seglatab"/>
            </w:pPr>
            <w:r w:rsidRPr="007505F6">
              <w:t>2481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53D33E9B" w14:textId="77777777" w:rsidR="00FB4DA5" w:rsidRPr="007505F6" w:rsidRDefault="00FB4DA5" w:rsidP="00996466">
            <w:pPr>
              <w:pStyle w:val="seglatab"/>
            </w:pPr>
            <w:r w:rsidRPr="007505F6">
              <w:t>AgF</w:t>
            </w:r>
          </w:p>
        </w:tc>
        <w:tc>
          <w:tcPr>
            <w:tcW w:w="2013" w:type="dxa"/>
            <w:hideMark/>
          </w:tcPr>
          <w:p w14:paraId="6A159739" w14:textId="77777777" w:rsidR="00FB4DA5" w:rsidRPr="007505F6" w:rsidRDefault="00FB4DA5" w:rsidP="00996466">
            <w:pPr>
              <w:pStyle w:val="seglatab"/>
            </w:pPr>
            <w:r w:rsidRPr="007505F6">
              <w:t>953</w:t>
            </w:r>
          </w:p>
        </w:tc>
      </w:tr>
      <w:tr w:rsidR="00FB4DA5" w:rsidRPr="007505F6" w14:paraId="32C2AFEF" w14:textId="77777777" w:rsidTr="00D92296">
        <w:tc>
          <w:tcPr>
            <w:tcW w:w="2012" w:type="dxa"/>
            <w:hideMark/>
          </w:tcPr>
          <w:p w14:paraId="073880FA" w14:textId="77777777" w:rsidR="00FB4DA5" w:rsidRPr="007505F6" w:rsidRDefault="00FB4DA5" w:rsidP="00996466">
            <w:pPr>
              <w:pStyle w:val="seglatab"/>
            </w:pPr>
            <w:r w:rsidRPr="007505F6">
              <w:t>K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1DB8B670" w14:textId="77777777" w:rsidR="00FB4DA5" w:rsidRPr="007505F6" w:rsidRDefault="00FB4DA5" w:rsidP="00996466">
            <w:pPr>
              <w:pStyle w:val="seglatab"/>
            </w:pPr>
            <w:r w:rsidRPr="007505F6">
              <w:t>2238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523BA254" w14:textId="77777777" w:rsidR="00FB4DA5" w:rsidRPr="007505F6" w:rsidRDefault="00FB4DA5" w:rsidP="00996466">
            <w:pPr>
              <w:pStyle w:val="seglatab"/>
            </w:pPr>
            <w:r w:rsidRPr="007505F6">
              <w:t>AgCl</w:t>
            </w:r>
          </w:p>
        </w:tc>
        <w:tc>
          <w:tcPr>
            <w:tcW w:w="2013" w:type="dxa"/>
            <w:hideMark/>
          </w:tcPr>
          <w:p w14:paraId="54CF60D5" w14:textId="77777777" w:rsidR="00FB4DA5" w:rsidRPr="007505F6" w:rsidRDefault="00FB4DA5" w:rsidP="00996466">
            <w:pPr>
              <w:pStyle w:val="seglatab"/>
            </w:pPr>
            <w:r w:rsidRPr="007505F6">
              <w:t>910</w:t>
            </w:r>
          </w:p>
        </w:tc>
      </w:tr>
      <w:tr w:rsidR="00FB4DA5" w:rsidRPr="007505F6" w14:paraId="42136978" w14:textId="77777777" w:rsidTr="00D92296">
        <w:tc>
          <w:tcPr>
            <w:tcW w:w="2012" w:type="dxa"/>
            <w:hideMark/>
          </w:tcPr>
          <w:p w14:paraId="71E43485" w14:textId="77777777" w:rsidR="00FB4DA5" w:rsidRPr="007505F6" w:rsidRDefault="00FB4DA5" w:rsidP="00996466">
            <w:pPr>
              <w:pStyle w:val="seglatab"/>
            </w:pPr>
            <w:r w:rsidRPr="007505F6">
              <w:t>Rb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5ABFC435" w14:textId="77777777" w:rsidR="00FB4DA5" w:rsidRPr="007505F6" w:rsidRDefault="00FB4DA5" w:rsidP="00996466">
            <w:pPr>
              <w:pStyle w:val="seglatab"/>
            </w:pPr>
            <w:r w:rsidRPr="007505F6">
              <w:t>2163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09D702B1" w14:textId="77777777" w:rsidR="00FB4DA5" w:rsidRPr="007505F6" w:rsidRDefault="00FB4DA5" w:rsidP="00996466">
            <w:pPr>
              <w:pStyle w:val="seglatab"/>
            </w:pPr>
            <w:r w:rsidRPr="007505F6">
              <w:t>AgBr</w:t>
            </w:r>
          </w:p>
        </w:tc>
        <w:tc>
          <w:tcPr>
            <w:tcW w:w="2013" w:type="dxa"/>
            <w:hideMark/>
          </w:tcPr>
          <w:p w14:paraId="188F0730" w14:textId="77777777" w:rsidR="00FB4DA5" w:rsidRPr="007505F6" w:rsidRDefault="00FB4DA5" w:rsidP="00996466">
            <w:pPr>
              <w:pStyle w:val="seglatab"/>
            </w:pPr>
            <w:r w:rsidRPr="007505F6">
              <w:t>897</w:t>
            </w:r>
          </w:p>
        </w:tc>
      </w:tr>
      <w:tr w:rsidR="00FB4DA5" w:rsidRPr="007505F6" w14:paraId="66825892" w14:textId="77777777" w:rsidTr="00D92296">
        <w:tc>
          <w:tcPr>
            <w:tcW w:w="2012" w:type="dxa"/>
            <w:hideMark/>
          </w:tcPr>
          <w:p w14:paraId="7DC200CC" w14:textId="77777777" w:rsidR="00FB4DA5" w:rsidRPr="007505F6" w:rsidRDefault="00FB4DA5" w:rsidP="00996466">
            <w:pPr>
              <w:pStyle w:val="seglatab"/>
            </w:pPr>
            <w:r w:rsidRPr="007505F6">
              <w:t>Cs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16A59B02" w14:textId="77777777" w:rsidR="00FB4DA5" w:rsidRPr="007505F6" w:rsidRDefault="00FB4DA5" w:rsidP="00996466">
            <w:pPr>
              <w:pStyle w:val="seglatab"/>
            </w:pPr>
            <w:r w:rsidRPr="007505F6">
              <w:t>2131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6A3849CE" w14:textId="77777777" w:rsidR="00FB4DA5" w:rsidRPr="007505F6" w:rsidRDefault="00FB4DA5" w:rsidP="00996466">
            <w:pPr>
              <w:pStyle w:val="seglatab"/>
            </w:pPr>
            <w:r w:rsidRPr="007505F6">
              <w:t>AgI</w:t>
            </w:r>
          </w:p>
        </w:tc>
        <w:tc>
          <w:tcPr>
            <w:tcW w:w="2013" w:type="dxa"/>
            <w:hideMark/>
          </w:tcPr>
          <w:p w14:paraId="0C7458E1" w14:textId="77777777" w:rsidR="00FB4DA5" w:rsidRPr="007505F6" w:rsidRDefault="00FB4DA5" w:rsidP="00996466">
            <w:pPr>
              <w:pStyle w:val="seglatab"/>
            </w:pPr>
            <w:r w:rsidRPr="007505F6">
              <w:t>881</w:t>
            </w:r>
          </w:p>
        </w:tc>
      </w:tr>
      <w:tr w:rsidR="00FB4DA5" w:rsidRPr="007505F6" w14:paraId="42971635" w14:textId="77777777" w:rsidTr="00D92296">
        <w:tc>
          <w:tcPr>
            <w:tcW w:w="2012" w:type="dxa"/>
            <w:hideMark/>
          </w:tcPr>
          <w:p w14:paraId="318CD905" w14:textId="77777777" w:rsidR="00FB4DA5" w:rsidRPr="007505F6" w:rsidRDefault="00FB4DA5" w:rsidP="00996466">
            <w:pPr>
              <w:pStyle w:val="seglatab"/>
            </w:pPr>
            <w:r w:rsidRPr="007505F6">
              <w:t>Cu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036E5196" w14:textId="77777777" w:rsidR="00FB4DA5" w:rsidRPr="007505F6" w:rsidRDefault="00FB4DA5" w:rsidP="00996466">
            <w:pPr>
              <w:pStyle w:val="seglatab"/>
            </w:pPr>
            <w:r w:rsidRPr="007505F6">
              <w:t>3273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3A3CA6E2" w14:textId="77777777" w:rsidR="00FB4DA5" w:rsidRPr="007505F6" w:rsidRDefault="00FB4DA5" w:rsidP="00996466">
            <w:pPr>
              <w:pStyle w:val="seglatab"/>
            </w:pPr>
            <w:r w:rsidRPr="007505F6">
              <w:t>Ag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2013" w:type="dxa"/>
            <w:hideMark/>
          </w:tcPr>
          <w:p w14:paraId="43DAF934" w14:textId="77777777" w:rsidR="00FB4DA5" w:rsidRPr="007505F6" w:rsidRDefault="00FB4DA5" w:rsidP="00996466">
            <w:pPr>
              <w:pStyle w:val="seglatab"/>
            </w:pPr>
            <w:r w:rsidRPr="007505F6">
              <w:t>3002</w:t>
            </w:r>
          </w:p>
        </w:tc>
      </w:tr>
      <w:tr w:rsidR="00FB4DA5" w:rsidRPr="007505F6" w14:paraId="2777D286" w14:textId="77777777" w:rsidTr="00D92296">
        <w:tc>
          <w:tcPr>
            <w:tcW w:w="2012" w:type="dxa"/>
            <w:hideMark/>
          </w:tcPr>
          <w:p w14:paraId="393BD2AF" w14:textId="77777777" w:rsidR="00FB4DA5" w:rsidRPr="007505F6" w:rsidRDefault="00FB4DA5" w:rsidP="00996466">
            <w:pPr>
              <w:pStyle w:val="seglatab"/>
            </w:pPr>
            <w:r w:rsidRPr="007505F6">
              <w:t>CuI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470E5ED6" w14:textId="77777777" w:rsidR="00FB4DA5" w:rsidRPr="007505F6" w:rsidRDefault="00FB4DA5" w:rsidP="00996466">
            <w:pPr>
              <w:pStyle w:val="seglatab"/>
            </w:pPr>
            <w:r w:rsidRPr="007505F6">
              <w:t>948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hideMark/>
          </w:tcPr>
          <w:p w14:paraId="0D591ABA" w14:textId="77777777" w:rsidR="00FB4DA5" w:rsidRPr="007505F6" w:rsidRDefault="00FB4DA5" w:rsidP="00996466">
            <w:pPr>
              <w:pStyle w:val="seglatab"/>
            </w:pPr>
            <w:r w:rsidRPr="007505F6">
              <w:t>CuCl</w:t>
            </w:r>
          </w:p>
        </w:tc>
        <w:tc>
          <w:tcPr>
            <w:tcW w:w="2013" w:type="dxa"/>
            <w:hideMark/>
          </w:tcPr>
          <w:p w14:paraId="2E630306" w14:textId="77777777" w:rsidR="00FB4DA5" w:rsidRPr="007505F6" w:rsidRDefault="00FB4DA5" w:rsidP="00996466">
            <w:pPr>
              <w:pStyle w:val="seglatab"/>
            </w:pPr>
            <w:r w:rsidRPr="007505F6">
              <w:t>992</w:t>
            </w:r>
          </w:p>
        </w:tc>
      </w:tr>
      <w:tr w:rsidR="00FB4DA5" w:rsidRPr="007505F6" w14:paraId="5BA4023F" w14:textId="77777777" w:rsidTr="00D92296">
        <w:tc>
          <w:tcPr>
            <w:tcW w:w="2012" w:type="dxa"/>
            <w:hideMark/>
          </w:tcPr>
          <w:p w14:paraId="3AD43440" w14:textId="77777777" w:rsidR="00FB4DA5" w:rsidRPr="007505F6" w:rsidRDefault="00FB4DA5" w:rsidP="00996466">
            <w:pPr>
              <w:pStyle w:val="seglatab"/>
            </w:pPr>
            <w:r w:rsidRPr="007505F6">
              <w:t>CuBr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hideMark/>
          </w:tcPr>
          <w:p w14:paraId="79E53F5B" w14:textId="77777777" w:rsidR="00FB4DA5" w:rsidRPr="007505F6" w:rsidRDefault="00FB4DA5" w:rsidP="00996466">
            <w:pPr>
              <w:pStyle w:val="seglatab"/>
            </w:pPr>
            <w:r w:rsidRPr="007505F6">
              <w:t>969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ABC8A88" w14:textId="77777777" w:rsidR="00FB4DA5" w:rsidRPr="007505F6" w:rsidRDefault="00FB4DA5" w:rsidP="00996466">
            <w:pPr>
              <w:pStyle w:val="seglatab"/>
            </w:pPr>
          </w:p>
        </w:tc>
        <w:tc>
          <w:tcPr>
            <w:tcW w:w="2013" w:type="dxa"/>
          </w:tcPr>
          <w:p w14:paraId="5E1B62A3" w14:textId="77777777" w:rsidR="00FB4DA5" w:rsidRPr="007505F6" w:rsidRDefault="00FB4DA5" w:rsidP="00996466">
            <w:pPr>
              <w:pStyle w:val="seglatab"/>
            </w:pPr>
          </w:p>
        </w:tc>
      </w:tr>
    </w:tbl>
    <w:p w14:paraId="49F2D46E" w14:textId="77777777" w:rsidR="00FB4DA5" w:rsidRDefault="00FB4DA5" w:rsidP="00FB4DA5"/>
    <w:p w14:paraId="6722A04E" w14:textId="77777777" w:rsidR="001B3B28" w:rsidRDefault="001B3B28">
      <w:pPr>
        <w:jc w:val="left"/>
        <w:rPr>
          <w:b/>
          <w:bCs/>
          <w:i/>
          <w:iCs/>
          <w:szCs w:val="24"/>
          <w:lang w:eastAsia="sk-SK"/>
        </w:rPr>
      </w:pPr>
      <w:bookmarkStart w:id="122" w:name="_Toc437333669"/>
      <w:bookmarkStart w:id="123" w:name="_Toc479678588"/>
      <w:bookmarkStart w:id="124" w:name="_Toc21156443"/>
      <w:bookmarkStart w:id="125" w:name="_Toc27210417"/>
      <w:bookmarkStart w:id="126" w:name="_Toc27297634"/>
      <w:bookmarkStart w:id="127" w:name="_Toc27395712"/>
      <w:r>
        <w:br w:type="page"/>
      </w:r>
    </w:p>
    <w:p w14:paraId="03CC5AB4" w14:textId="2E3FC691" w:rsidR="00FB4DA5" w:rsidRPr="007505F6" w:rsidRDefault="00FB4DA5" w:rsidP="00FB4DA5">
      <w:pPr>
        <w:pStyle w:val="seglakapx"/>
      </w:pPr>
      <w:bookmarkStart w:id="128" w:name="_Toc74315445"/>
      <w:r w:rsidRPr="007505F6">
        <w:lastRenderedPageBreak/>
        <w:t xml:space="preserve">Príloha </w:t>
      </w:r>
      <w:r>
        <w:t>10</w:t>
      </w:r>
      <w:r w:rsidRPr="007505F6">
        <w:t xml:space="preserve"> – Dĺžky väzieb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51C05D98" w14:textId="77777777" w:rsidR="00FB4DA5" w:rsidRPr="007505F6" w:rsidRDefault="00FB4DA5" w:rsidP="00FB4DA5">
      <w:pPr>
        <w:pStyle w:val="seglapoznamka"/>
      </w:pPr>
      <w:bookmarkStart w:id="129" w:name="_Toc20967775"/>
      <w:bookmarkStart w:id="130" w:name="_Toc21156485"/>
      <w:bookmarkStart w:id="131" w:name="_Toc27395738"/>
      <w:r w:rsidRPr="007505F6">
        <w:t>Experimentálne dĺžky väzieb niektorých vybraných molekúl v plynnom stave. Údaje sú prevzaté z </w:t>
      </w:r>
      <w:r w:rsidRPr="007505F6">
        <w:rPr>
          <w:lang w:eastAsia="sk-SK"/>
        </w:rPr>
        <w:t xml:space="preserve">Lide D. R. (ed.): </w:t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>, 90th ed., CRC Press / Taylor and Francis, Boca Raton, USA 2010.</w:t>
      </w:r>
      <w:bookmarkEnd w:id="129"/>
      <w:bookmarkEnd w:id="130"/>
      <w:bookmarkEnd w:id="131"/>
    </w:p>
    <w:p w14:paraId="5BD35E84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205"/>
        <w:gridCol w:w="1764"/>
        <w:gridCol w:w="2268"/>
        <w:gridCol w:w="1814"/>
      </w:tblGrid>
      <w:tr w:rsidR="00FB4DA5" w:rsidRPr="007505F6" w14:paraId="79A5E95F" w14:textId="77777777" w:rsidTr="00AD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05" w:type="dxa"/>
            <w:hideMark/>
          </w:tcPr>
          <w:p w14:paraId="56DDE709" w14:textId="77777777" w:rsidR="00FB4DA5" w:rsidRPr="007505F6" w:rsidRDefault="00FB4DA5" w:rsidP="00AD1D48">
            <w:pPr>
              <w:pStyle w:val="seglatab"/>
            </w:pPr>
            <w:bookmarkStart w:id="132" w:name="_Hlk482563372"/>
            <w:r>
              <w:t>M</w:t>
            </w:r>
            <w:r w:rsidRPr="007505F6">
              <w:t>olekula</w:t>
            </w:r>
            <w:r>
              <w:t xml:space="preserve"> </w:t>
            </w:r>
            <w:r>
              <w:br/>
            </w:r>
            <w:r w:rsidRPr="007505F6">
              <w:t>(konkrétna väzba)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hideMark/>
          </w:tcPr>
          <w:p w14:paraId="19F5327E" w14:textId="77777777" w:rsidR="00FB4DA5" w:rsidRPr="007505F6" w:rsidRDefault="00FB4DA5" w:rsidP="00AD1D48">
            <w:pPr>
              <w:pStyle w:val="seglatab"/>
            </w:pPr>
            <w:r>
              <w:t>D</w:t>
            </w:r>
            <w:r w:rsidRPr="007505F6">
              <w:t>ĺžka väzby,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 xml:space="preserve">l </w:t>
            </w:r>
            <w:r w:rsidRPr="007505F6">
              <w:t>/ pm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9EC6AA" w14:textId="77777777" w:rsidR="00FB4DA5" w:rsidRPr="007505F6" w:rsidRDefault="00FB4DA5" w:rsidP="00AD1D48">
            <w:pPr>
              <w:pStyle w:val="seglatab"/>
            </w:pPr>
            <w:r>
              <w:t>M</w:t>
            </w:r>
            <w:r w:rsidRPr="007505F6">
              <w:t>olekula</w:t>
            </w:r>
            <w:r>
              <w:t xml:space="preserve"> </w:t>
            </w:r>
            <w:r>
              <w:br/>
            </w:r>
            <w:r w:rsidRPr="007505F6">
              <w:t>(konkrétna väzba)</w:t>
            </w:r>
          </w:p>
        </w:tc>
        <w:tc>
          <w:tcPr>
            <w:tcW w:w="1814" w:type="dxa"/>
          </w:tcPr>
          <w:p w14:paraId="5C385F1E" w14:textId="77777777" w:rsidR="00FB4DA5" w:rsidRPr="007505F6" w:rsidRDefault="00FB4DA5" w:rsidP="00AD1D48">
            <w:pPr>
              <w:pStyle w:val="seglatab"/>
            </w:pPr>
            <w:r>
              <w:t>D</w:t>
            </w:r>
            <w:r w:rsidRPr="007505F6">
              <w:t>ĺžka väzby,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 xml:space="preserve">l </w:t>
            </w:r>
            <w:r w:rsidRPr="007505F6">
              <w:t>/ pm</w:t>
            </w:r>
          </w:p>
        </w:tc>
      </w:tr>
      <w:tr w:rsidR="00FB4DA5" w:rsidRPr="007505F6" w14:paraId="07B729D8" w14:textId="77777777" w:rsidTr="00AD1D48">
        <w:tc>
          <w:tcPr>
            <w:tcW w:w="2205" w:type="dxa"/>
          </w:tcPr>
          <w:p w14:paraId="6CF6DBCB" w14:textId="77777777" w:rsidR="00FB4DA5" w:rsidRPr="007505F6" w:rsidRDefault="00FB4DA5" w:rsidP="00AD1D48">
            <w:pPr>
              <w:pStyle w:val="seglatab"/>
            </w:pPr>
            <w:r w:rsidRPr="007505F6">
              <w:t>[BF</w:t>
            </w:r>
            <w:r w:rsidRPr="007505F6">
              <w:rPr>
                <w:vertAlign w:val="subscript"/>
              </w:rPr>
              <w:t>4</w:t>
            </w:r>
            <w:r w:rsidRPr="007505F6">
              <w:t>]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55AE55E" w14:textId="77777777" w:rsidR="00FB4DA5" w:rsidRPr="007505F6" w:rsidRDefault="00FB4DA5" w:rsidP="00AD1D48">
            <w:pPr>
              <w:pStyle w:val="seglatab"/>
            </w:pPr>
            <w:r w:rsidRPr="007505F6">
              <w:t>145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1E3346" w14:textId="77777777" w:rsidR="00FB4DA5" w:rsidRPr="007505F6" w:rsidRDefault="00FB4DA5" w:rsidP="00AD1D48">
            <w:pPr>
              <w:pStyle w:val="seglatab"/>
            </w:pPr>
            <w:r w:rsidRPr="007505F6">
              <w:t>HNO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(O–H)</w:t>
            </w:r>
          </w:p>
        </w:tc>
        <w:tc>
          <w:tcPr>
            <w:tcW w:w="1814" w:type="dxa"/>
          </w:tcPr>
          <w:p w14:paraId="70A1BC06" w14:textId="77777777" w:rsidR="00FB4DA5" w:rsidRPr="007505F6" w:rsidRDefault="00FB4DA5" w:rsidP="00AD1D48">
            <w:pPr>
              <w:pStyle w:val="seglatab"/>
            </w:pPr>
            <w:r w:rsidRPr="007505F6">
              <w:t>96</w:t>
            </w:r>
          </w:p>
        </w:tc>
      </w:tr>
      <w:tr w:rsidR="00FB4DA5" w:rsidRPr="007505F6" w14:paraId="74A89DC3" w14:textId="77777777" w:rsidTr="00AD1D48">
        <w:tc>
          <w:tcPr>
            <w:tcW w:w="2205" w:type="dxa"/>
          </w:tcPr>
          <w:p w14:paraId="18CCFA18" w14:textId="77777777" w:rsidR="00FB4DA5" w:rsidRPr="007505F6" w:rsidRDefault="00FB4DA5" w:rsidP="00AD1D48">
            <w:pPr>
              <w:pStyle w:val="seglatab"/>
            </w:pPr>
            <w:r w:rsidRPr="007505F6">
              <w:t>Al</w:t>
            </w:r>
            <w:r w:rsidRPr="007505F6">
              <w:rPr>
                <w:vertAlign w:val="subscript"/>
              </w:rPr>
              <w:t>2</w:t>
            </w:r>
            <w:r w:rsidRPr="007505F6">
              <w:t>Br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(Al–Br; Al–Br</w:t>
            </w:r>
            <w:r w:rsidRPr="00255EE8">
              <w:rPr>
                <w:vertAlign w:val="superscript"/>
              </w:rPr>
              <w:t>*</w:t>
            </w:r>
            <w:r w:rsidRPr="007505F6">
              <w:t>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AA32E28" w14:textId="77777777" w:rsidR="00FB4DA5" w:rsidRPr="007505F6" w:rsidRDefault="00FB4DA5" w:rsidP="00AD1D48">
            <w:pPr>
              <w:pStyle w:val="seglatab"/>
            </w:pPr>
            <w:r w:rsidRPr="007505F6">
              <w:t>223,4; 243,3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2E7A4A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5F1646D7" w14:textId="77777777" w:rsidR="00FB4DA5" w:rsidRPr="007505F6" w:rsidRDefault="00FB4DA5" w:rsidP="00AD1D48">
            <w:pPr>
              <w:pStyle w:val="seglatab"/>
            </w:pPr>
            <w:r w:rsidRPr="007505F6">
              <w:t>266,6</w:t>
            </w:r>
          </w:p>
        </w:tc>
      </w:tr>
      <w:tr w:rsidR="00FB4DA5" w:rsidRPr="007505F6" w14:paraId="12CDE48D" w14:textId="77777777" w:rsidTr="00AD1D48">
        <w:tc>
          <w:tcPr>
            <w:tcW w:w="2205" w:type="dxa"/>
          </w:tcPr>
          <w:p w14:paraId="03B9451E" w14:textId="77777777" w:rsidR="00FB4DA5" w:rsidRPr="007505F6" w:rsidRDefault="00FB4DA5" w:rsidP="00AD1D48">
            <w:pPr>
              <w:pStyle w:val="seglatab"/>
            </w:pPr>
            <w:r w:rsidRPr="007505F6">
              <w:t>Al</w:t>
            </w:r>
            <w:r w:rsidRPr="007505F6">
              <w:rPr>
                <w:vertAlign w:val="subscript"/>
              </w:rPr>
              <w:t>2</w:t>
            </w:r>
            <w:r w:rsidRPr="007505F6">
              <w:t>Cl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(Al–Cl; Al–Cl</w:t>
            </w:r>
            <w:r w:rsidRPr="00255EE8">
              <w:rPr>
                <w:vertAlign w:val="superscript"/>
              </w:rPr>
              <w:t>*</w:t>
            </w:r>
            <w:r w:rsidRPr="007505F6">
              <w:t>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59D4C5D" w14:textId="77777777" w:rsidR="00FB4DA5" w:rsidRPr="007505F6" w:rsidRDefault="00FB4DA5" w:rsidP="00AD1D48">
            <w:pPr>
              <w:pStyle w:val="seglatab"/>
            </w:pPr>
            <w:r w:rsidRPr="007505F6">
              <w:t>206,1; 225,0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877C07" w14:textId="77777777" w:rsidR="00FB4DA5" w:rsidRPr="007505F6" w:rsidRDefault="00FB4DA5" w:rsidP="00AD1D48">
            <w:pPr>
              <w:pStyle w:val="seglatab"/>
            </w:pPr>
            <w:r w:rsidRPr="007505F6">
              <w:t>ICl</w:t>
            </w:r>
          </w:p>
        </w:tc>
        <w:tc>
          <w:tcPr>
            <w:tcW w:w="1814" w:type="dxa"/>
          </w:tcPr>
          <w:p w14:paraId="1EADF648" w14:textId="77777777" w:rsidR="00FB4DA5" w:rsidRPr="007505F6" w:rsidRDefault="00FB4DA5" w:rsidP="00AD1D48">
            <w:pPr>
              <w:pStyle w:val="seglatab"/>
            </w:pPr>
            <w:r w:rsidRPr="007505F6">
              <w:t>232,1</w:t>
            </w:r>
          </w:p>
        </w:tc>
      </w:tr>
      <w:tr w:rsidR="00FB4DA5" w:rsidRPr="007505F6" w14:paraId="04E05BDA" w14:textId="77777777" w:rsidTr="00AD1D48">
        <w:tc>
          <w:tcPr>
            <w:tcW w:w="2205" w:type="dxa"/>
          </w:tcPr>
          <w:p w14:paraId="7FC5B821" w14:textId="77777777" w:rsidR="00FB4DA5" w:rsidRPr="007505F6" w:rsidRDefault="00FB4DA5" w:rsidP="00AD1D48">
            <w:pPr>
              <w:pStyle w:val="seglatab"/>
            </w:pPr>
            <w:r w:rsidRPr="007505F6">
              <w:t>AsH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F35D20E" w14:textId="77777777" w:rsidR="00FB4DA5" w:rsidRPr="007505F6" w:rsidRDefault="00FB4DA5" w:rsidP="00AD1D48">
            <w:pPr>
              <w:pStyle w:val="seglatab"/>
            </w:pPr>
            <w:r w:rsidRPr="007505F6">
              <w:t>151,1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C85DE5" w14:textId="77777777" w:rsidR="00FB4DA5" w:rsidRPr="007505F6" w:rsidRDefault="00FB4DA5" w:rsidP="00AD1D48">
            <w:pPr>
              <w:pStyle w:val="seglatab"/>
            </w:pPr>
            <w:r w:rsidRPr="007505F6">
              <w:t>KBr</w:t>
            </w:r>
          </w:p>
        </w:tc>
        <w:tc>
          <w:tcPr>
            <w:tcW w:w="1814" w:type="dxa"/>
          </w:tcPr>
          <w:p w14:paraId="57C6E8DD" w14:textId="77777777" w:rsidR="00FB4DA5" w:rsidRPr="007505F6" w:rsidRDefault="00FB4DA5" w:rsidP="00AD1D48">
            <w:pPr>
              <w:pStyle w:val="seglatab"/>
            </w:pPr>
            <w:r w:rsidRPr="007505F6">
              <w:t>282</w:t>
            </w:r>
          </w:p>
        </w:tc>
      </w:tr>
      <w:tr w:rsidR="00FB4DA5" w:rsidRPr="007505F6" w14:paraId="699B8603" w14:textId="77777777" w:rsidTr="00AD1D48">
        <w:tc>
          <w:tcPr>
            <w:tcW w:w="2205" w:type="dxa"/>
          </w:tcPr>
          <w:p w14:paraId="2E306D73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(B–H; B–H</w:t>
            </w:r>
            <w:r w:rsidRPr="00255EE8">
              <w:rPr>
                <w:vertAlign w:val="superscript"/>
              </w:rPr>
              <w:t>*</w:t>
            </w:r>
            <w:r w:rsidRPr="007505F6">
              <w:t>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2E3918C" w14:textId="77777777" w:rsidR="00FB4DA5" w:rsidRPr="007505F6" w:rsidRDefault="00FB4DA5" w:rsidP="00AD1D48">
            <w:pPr>
              <w:pStyle w:val="seglatab"/>
            </w:pPr>
            <w:r w:rsidRPr="007505F6">
              <w:t>119; 133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536740" w14:textId="77777777" w:rsidR="00FB4DA5" w:rsidRPr="007505F6" w:rsidRDefault="00FB4DA5" w:rsidP="00AD1D48">
            <w:pPr>
              <w:pStyle w:val="seglatab"/>
            </w:pPr>
            <w:r w:rsidRPr="007505F6">
              <w:t>KCl</w:t>
            </w:r>
          </w:p>
        </w:tc>
        <w:tc>
          <w:tcPr>
            <w:tcW w:w="1814" w:type="dxa"/>
          </w:tcPr>
          <w:p w14:paraId="7DACCF59" w14:textId="77777777" w:rsidR="00FB4DA5" w:rsidRPr="007505F6" w:rsidRDefault="00FB4DA5" w:rsidP="00AD1D48">
            <w:pPr>
              <w:pStyle w:val="seglatab"/>
            </w:pPr>
            <w:r w:rsidRPr="007505F6">
              <w:t>267</w:t>
            </w:r>
          </w:p>
        </w:tc>
      </w:tr>
      <w:tr w:rsidR="00FB4DA5" w:rsidRPr="007505F6" w14:paraId="54B29C3C" w14:textId="77777777" w:rsidTr="00AD1D48">
        <w:tc>
          <w:tcPr>
            <w:tcW w:w="2205" w:type="dxa"/>
          </w:tcPr>
          <w:p w14:paraId="0E710486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3</w:t>
            </w:r>
            <w:r w:rsidRPr="007505F6">
              <w:t>N</w:t>
            </w:r>
            <w:r w:rsidRPr="007505F6">
              <w:rPr>
                <w:vertAlign w:val="subscript"/>
              </w:rPr>
              <w:t>3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(B–N; B–H; N–H)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0C73D95" w14:textId="77777777" w:rsidR="00FB4DA5" w:rsidRPr="007505F6" w:rsidRDefault="00FB4DA5" w:rsidP="00AD1D48">
            <w:pPr>
              <w:pStyle w:val="seglatab"/>
            </w:pPr>
            <w:r w:rsidRPr="007505F6">
              <w:t>143,5;120; 102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9239C0" w14:textId="77777777" w:rsidR="00FB4DA5" w:rsidRPr="007505F6" w:rsidRDefault="00FB4DA5" w:rsidP="00AD1D48">
            <w:pPr>
              <w:pStyle w:val="seglatab"/>
            </w:pPr>
            <w:r w:rsidRPr="007505F6">
              <w:t>LiCl</w:t>
            </w:r>
          </w:p>
        </w:tc>
        <w:tc>
          <w:tcPr>
            <w:tcW w:w="1814" w:type="dxa"/>
          </w:tcPr>
          <w:p w14:paraId="02BE2C35" w14:textId="77777777" w:rsidR="00FB4DA5" w:rsidRPr="007505F6" w:rsidRDefault="00FB4DA5" w:rsidP="00AD1D48">
            <w:pPr>
              <w:pStyle w:val="seglatab"/>
            </w:pPr>
            <w:r w:rsidRPr="007505F6">
              <w:t>202</w:t>
            </w:r>
          </w:p>
        </w:tc>
      </w:tr>
      <w:tr w:rsidR="00FB4DA5" w:rsidRPr="007505F6" w14:paraId="2B6D75DC" w14:textId="77777777" w:rsidTr="00AD1D48">
        <w:tc>
          <w:tcPr>
            <w:tcW w:w="2205" w:type="dxa"/>
          </w:tcPr>
          <w:p w14:paraId="63207F5E" w14:textId="77777777" w:rsidR="00FB4DA5" w:rsidRPr="007505F6" w:rsidRDefault="00FB4DA5" w:rsidP="00AD1D48">
            <w:pPr>
              <w:pStyle w:val="seglatab"/>
            </w:pPr>
            <w:r w:rsidRPr="007505F6">
              <w:t>BBr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0C31442" w14:textId="77777777" w:rsidR="00FB4DA5" w:rsidRPr="007505F6" w:rsidRDefault="00FB4DA5" w:rsidP="00AD1D48">
            <w:pPr>
              <w:pStyle w:val="seglatab"/>
            </w:pPr>
            <w:r w:rsidRPr="007505F6">
              <w:t>187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ED2363" w14:textId="77777777" w:rsidR="00FB4DA5" w:rsidRPr="007505F6" w:rsidRDefault="00FB4DA5" w:rsidP="00AD1D48">
            <w:pPr>
              <w:pStyle w:val="seglatab"/>
            </w:pPr>
            <w:r w:rsidRPr="007505F6">
              <w:t>LiF</w:t>
            </w:r>
          </w:p>
        </w:tc>
        <w:tc>
          <w:tcPr>
            <w:tcW w:w="1814" w:type="dxa"/>
          </w:tcPr>
          <w:p w14:paraId="527346BC" w14:textId="77777777" w:rsidR="00FB4DA5" w:rsidRPr="007505F6" w:rsidRDefault="00FB4DA5" w:rsidP="00AD1D48">
            <w:pPr>
              <w:pStyle w:val="seglatab"/>
            </w:pPr>
            <w:r w:rsidRPr="007505F6">
              <w:t>156</w:t>
            </w:r>
          </w:p>
        </w:tc>
      </w:tr>
      <w:tr w:rsidR="00FB4DA5" w:rsidRPr="007505F6" w14:paraId="46F71020" w14:textId="77777777" w:rsidTr="00AD1D48">
        <w:tc>
          <w:tcPr>
            <w:tcW w:w="2205" w:type="dxa"/>
          </w:tcPr>
          <w:p w14:paraId="214F516A" w14:textId="77777777" w:rsidR="00FB4DA5" w:rsidRPr="007505F6" w:rsidRDefault="00FB4DA5" w:rsidP="00AD1D48">
            <w:pPr>
              <w:pStyle w:val="seglatab"/>
            </w:pPr>
            <w:r w:rsidRPr="007505F6">
              <w:t>BCl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AF316D6" w14:textId="77777777" w:rsidR="00FB4DA5" w:rsidRPr="007505F6" w:rsidRDefault="00FB4DA5" w:rsidP="00AD1D48">
            <w:pPr>
              <w:pStyle w:val="seglatab"/>
            </w:pPr>
            <w:r w:rsidRPr="007505F6">
              <w:t>175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C00CF2" w14:textId="77777777" w:rsidR="00FB4DA5" w:rsidRPr="007505F6" w:rsidRDefault="00FB4DA5" w:rsidP="00AD1D48">
            <w:pPr>
              <w:pStyle w:val="seglatab"/>
            </w:pPr>
            <w:r w:rsidRPr="007505F6">
              <w:t>LiH</w:t>
            </w:r>
          </w:p>
        </w:tc>
        <w:tc>
          <w:tcPr>
            <w:tcW w:w="1814" w:type="dxa"/>
          </w:tcPr>
          <w:p w14:paraId="14BD8DD6" w14:textId="77777777" w:rsidR="00FB4DA5" w:rsidRPr="007505F6" w:rsidRDefault="00FB4DA5" w:rsidP="00AD1D48">
            <w:pPr>
              <w:pStyle w:val="seglatab"/>
            </w:pPr>
            <w:r w:rsidRPr="007505F6">
              <w:t>159</w:t>
            </w:r>
          </w:p>
        </w:tc>
      </w:tr>
      <w:tr w:rsidR="00FB4DA5" w:rsidRPr="007505F6" w14:paraId="0C3EE5A4" w14:textId="77777777" w:rsidTr="00AD1D48">
        <w:tc>
          <w:tcPr>
            <w:tcW w:w="2205" w:type="dxa"/>
          </w:tcPr>
          <w:p w14:paraId="0F327D1C" w14:textId="77777777" w:rsidR="00FB4DA5" w:rsidRPr="007505F6" w:rsidRDefault="00FB4DA5" w:rsidP="00AD1D48">
            <w:pPr>
              <w:pStyle w:val="seglatab"/>
            </w:pPr>
            <w:r w:rsidRPr="007505F6">
              <w:t>BF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EF65AB7" w14:textId="77777777" w:rsidR="00FB4DA5" w:rsidRPr="007505F6" w:rsidRDefault="00FB4DA5" w:rsidP="00AD1D48">
            <w:pPr>
              <w:pStyle w:val="seglatab"/>
            </w:pPr>
            <w:r w:rsidRPr="007505F6">
              <w:t>131,3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02D327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436B739B" w14:textId="77777777" w:rsidR="00FB4DA5" w:rsidRPr="007505F6" w:rsidRDefault="00FB4DA5" w:rsidP="00AD1D48">
            <w:pPr>
              <w:pStyle w:val="seglatab"/>
            </w:pPr>
            <w:r w:rsidRPr="007505F6">
              <w:t>109,8</w:t>
            </w:r>
          </w:p>
        </w:tc>
      </w:tr>
      <w:tr w:rsidR="00FB4DA5" w:rsidRPr="007505F6" w14:paraId="0E3D5617" w14:textId="77777777" w:rsidTr="00AD1D48">
        <w:tc>
          <w:tcPr>
            <w:tcW w:w="2205" w:type="dxa"/>
          </w:tcPr>
          <w:p w14:paraId="63FC805E" w14:textId="77777777" w:rsidR="00FB4DA5" w:rsidRPr="007505F6" w:rsidRDefault="00FB4DA5" w:rsidP="00AD1D48">
            <w:pPr>
              <w:pStyle w:val="seglatab"/>
            </w:pPr>
            <w:r w:rsidRPr="007505F6">
              <w:t>BI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8D59467" w14:textId="77777777" w:rsidR="00FB4DA5" w:rsidRPr="007505F6" w:rsidRDefault="00FB4DA5" w:rsidP="00AD1D48">
            <w:pPr>
              <w:pStyle w:val="seglatab"/>
            </w:pPr>
            <w:r w:rsidRPr="007505F6">
              <w:t>210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AB0FBA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(N–N; N–H)</w:t>
            </w:r>
          </w:p>
        </w:tc>
        <w:tc>
          <w:tcPr>
            <w:tcW w:w="1814" w:type="dxa"/>
          </w:tcPr>
          <w:p w14:paraId="11874A62" w14:textId="77777777" w:rsidR="00FB4DA5" w:rsidRPr="007505F6" w:rsidRDefault="00FB4DA5" w:rsidP="00AD1D48">
            <w:pPr>
              <w:pStyle w:val="seglatab"/>
            </w:pPr>
            <w:r w:rsidRPr="007505F6">
              <w:t>144,9; 102,1</w:t>
            </w:r>
          </w:p>
        </w:tc>
      </w:tr>
      <w:tr w:rsidR="00FB4DA5" w:rsidRPr="007505F6" w14:paraId="4517CC27" w14:textId="77777777" w:rsidTr="00AD1D48">
        <w:tc>
          <w:tcPr>
            <w:tcW w:w="2205" w:type="dxa"/>
          </w:tcPr>
          <w:p w14:paraId="621C6494" w14:textId="77777777" w:rsidR="00FB4DA5" w:rsidRPr="007505F6" w:rsidRDefault="00FB4DA5" w:rsidP="00AD1D48">
            <w:pPr>
              <w:pStyle w:val="seglatab"/>
            </w:pPr>
            <w:r w:rsidRPr="007505F6">
              <w:t>BN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64B72C1" w14:textId="77777777" w:rsidR="00FB4DA5" w:rsidRPr="007505F6" w:rsidRDefault="00FB4DA5" w:rsidP="00AD1D48">
            <w:pPr>
              <w:pStyle w:val="seglatab"/>
            </w:pPr>
            <w:r w:rsidRPr="007505F6">
              <w:t>145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7E5305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 (N–N; N–O)</w:t>
            </w:r>
          </w:p>
        </w:tc>
        <w:tc>
          <w:tcPr>
            <w:tcW w:w="1814" w:type="dxa"/>
          </w:tcPr>
          <w:p w14:paraId="5443B8DD" w14:textId="77777777" w:rsidR="00FB4DA5" w:rsidRPr="007505F6" w:rsidRDefault="00FB4DA5" w:rsidP="00AD1D48">
            <w:pPr>
              <w:pStyle w:val="seglatab"/>
            </w:pPr>
            <w:r w:rsidRPr="007505F6">
              <w:t>112,8; 118,4</w:t>
            </w:r>
          </w:p>
        </w:tc>
      </w:tr>
      <w:tr w:rsidR="00FB4DA5" w:rsidRPr="007505F6" w14:paraId="69D34896" w14:textId="77777777" w:rsidTr="00AD1D48">
        <w:tc>
          <w:tcPr>
            <w:tcW w:w="2205" w:type="dxa"/>
          </w:tcPr>
          <w:p w14:paraId="3CFFD427" w14:textId="77777777" w:rsidR="00FB4DA5" w:rsidRPr="007505F6" w:rsidRDefault="00FB4DA5" w:rsidP="00AD1D48">
            <w:pPr>
              <w:pStyle w:val="seglatab"/>
            </w:pPr>
            <w:r w:rsidRPr="007505F6">
              <w:t>BO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3–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D7AA9CB" w14:textId="77777777" w:rsidR="00FB4DA5" w:rsidRPr="007505F6" w:rsidRDefault="00FB4DA5" w:rsidP="00AD1D48">
            <w:pPr>
              <w:pStyle w:val="seglatab"/>
            </w:pPr>
            <w:r w:rsidRPr="007505F6">
              <w:t>138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D0B17B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(N–N; N–O; N–O</w:t>
            </w:r>
            <w:r w:rsidRPr="00255EE8">
              <w:rPr>
                <w:vertAlign w:val="superscript"/>
              </w:rPr>
              <w:t>*</w:t>
            </w:r>
            <w:r w:rsidRPr="007505F6">
              <w:t>)</w:t>
            </w:r>
          </w:p>
        </w:tc>
        <w:tc>
          <w:tcPr>
            <w:tcW w:w="1814" w:type="dxa"/>
          </w:tcPr>
          <w:p w14:paraId="52358244" w14:textId="77777777" w:rsidR="00FB4DA5" w:rsidRPr="007505F6" w:rsidRDefault="00FB4DA5" w:rsidP="00AD1D48">
            <w:pPr>
              <w:pStyle w:val="seglatab"/>
            </w:pPr>
            <w:r w:rsidRPr="007505F6">
              <w:t>186,4; 114,2; 121,7</w:t>
            </w:r>
          </w:p>
        </w:tc>
      </w:tr>
      <w:tr w:rsidR="00FB4DA5" w:rsidRPr="007505F6" w14:paraId="23549AA3" w14:textId="77777777" w:rsidTr="00AD1D48">
        <w:tc>
          <w:tcPr>
            <w:tcW w:w="2205" w:type="dxa"/>
          </w:tcPr>
          <w:p w14:paraId="6994932F" w14:textId="77777777" w:rsidR="00FB4DA5" w:rsidRPr="007505F6" w:rsidRDefault="00FB4DA5" w:rsidP="00AD1D48">
            <w:pPr>
              <w:pStyle w:val="seglatab"/>
            </w:pPr>
            <w:r w:rsidRPr="007505F6">
              <w:t>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3DF531C" w14:textId="77777777" w:rsidR="00FB4DA5" w:rsidRPr="007505F6" w:rsidRDefault="00FB4DA5" w:rsidP="00AD1D48">
            <w:pPr>
              <w:pStyle w:val="seglatab"/>
            </w:pPr>
            <w:r w:rsidRPr="007505F6">
              <w:t>228,1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41544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(N–N; N–O)</w:t>
            </w:r>
          </w:p>
        </w:tc>
        <w:tc>
          <w:tcPr>
            <w:tcW w:w="1814" w:type="dxa"/>
          </w:tcPr>
          <w:p w14:paraId="4B309F1B" w14:textId="77777777" w:rsidR="00FB4DA5" w:rsidRPr="007505F6" w:rsidRDefault="00FB4DA5" w:rsidP="00AD1D48">
            <w:pPr>
              <w:pStyle w:val="seglatab"/>
            </w:pPr>
            <w:r w:rsidRPr="007505F6">
              <w:t>178,2; 119,0</w:t>
            </w:r>
          </w:p>
        </w:tc>
      </w:tr>
      <w:tr w:rsidR="00FB4DA5" w:rsidRPr="007505F6" w14:paraId="7F43F2F5" w14:textId="77777777" w:rsidTr="00AD1D48">
        <w:tc>
          <w:tcPr>
            <w:tcW w:w="2205" w:type="dxa"/>
          </w:tcPr>
          <w:p w14:paraId="7FBD3228" w14:textId="77777777" w:rsidR="00FB4DA5" w:rsidRPr="007505F6" w:rsidRDefault="00FB4DA5" w:rsidP="00AD1D48">
            <w:pPr>
              <w:pStyle w:val="seglatab"/>
            </w:pPr>
            <w:r w:rsidRPr="007505F6">
              <w:t>BrCl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83A2BA9" w14:textId="77777777" w:rsidR="00FB4DA5" w:rsidRPr="007505F6" w:rsidRDefault="00FB4DA5" w:rsidP="00AD1D48">
            <w:pPr>
              <w:pStyle w:val="seglatab"/>
            </w:pPr>
            <w:r w:rsidRPr="007505F6">
              <w:t>213,6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A9A114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 xml:space="preserve"> (N–O; N–O</w:t>
            </w:r>
            <w:r w:rsidRPr="00255EE8">
              <w:rPr>
                <w:vertAlign w:val="superscript"/>
              </w:rPr>
              <w:t>*</w:t>
            </w:r>
            <w:r w:rsidRPr="007505F6">
              <w:t>)</w:t>
            </w:r>
          </w:p>
        </w:tc>
        <w:tc>
          <w:tcPr>
            <w:tcW w:w="1814" w:type="dxa"/>
          </w:tcPr>
          <w:p w14:paraId="289535F6" w14:textId="77777777" w:rsidR="00FB4DA5" w:rsidRPr="007505F6" w:rsidRDefault="00FB4DA5" w:rsidP="00AD1D48">
            <w:pPr>
              <w:pStyle w:val="seglatab"/>
            </w:pPr>
            <w:r w:rsidRPr="007505F6">
              <w:t>149,8; 118,8</w:t>
            </w:r>
          </w:p>
        </w:tc>
      </w:tr>
      <w:tr w:rsidR="00FB4DA5" w:rsidRPr="007505F6" w14:paraId="64E5DF83" w14:textId="77777777" w:rsidTr="00AD1D48">
        <w:tc>
          <w:tcPr>
            <w:tcW w:w="2205" w:type="dxa"/>
          </w:tcPr>
          <w:p w14:paraId="6CCCA3FA" w14:textId="77777777" w:rsidR="00FB4DA5" w:rsidRPr="007505F6" w:rsidRDefault="00FB4DA5" w:rsidP="00AD1D48">
            <w:pPr>
              <w:pStyle w:val="seglatab"/>
            </w:pPr>
            <w:r w:rsidRPr="007505F6">
              <w:t>BrF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1BB9B25" w14:textId="77777777" w:rsidR="00FB4DA5" w:rsidRPr="007505F6" w:rsidRDefault="00FB4DA5" w:rsidP="00AD1D48">
            <w:pPr>
              <w:pStyle w:val="seglatab"/>
            </w:pPr>
            <w:r w:rsidRPr="007505F6">
              <w:t>175,9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3B8E85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814" w:type="dxa"/>
          </w:tcPr>
          <w:p w14:paraId="28D74103" w14:textId="77777777" w:rsidR="00FB4DA5" w:rsidRPr="007505F6" w:rsidRDefault="00FB4DA5" w:rsidP="00AD1D48">
            <w:pPr>
              <w:pStyle w:val="seglatab"/>
            </w:pPr>
            <w:r w:rsidRPr="007505F6">
              <w:t>116</w:t>
            </w:r>
          </w:p>
        </w:tc>
      </w:tr>
      <w:tr w:rsidR="00FB4DA5" w:rsidRPr="007505F6" w14:paraId="3C3DFA59" w14:textId="77777777" w:rsidTr="00AD1D48">
        <w:tc>
          <w:tcPr>
            <w:tcW w:w="2205" w:type="dxa"/>
          </w:tcPr>
          <w:p w14:paraId="61BC931B" w14:textId="77777777" w:rsidR="00FB4DA5" w:rsidRPr="007505F6" w:rsidRDefault="00FB4DA5" w:rsidP="00AD1D48">
            <w:pPr>
              <w:pStyle w:val="seglatab"/>
            </w:pPr>
            <w:r w:rsidRPr="007505F6">
              <w:t>C (diamant)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A646FF1" w14:textId="77777777" w:rsidR="00FB4DA5" w:rsidRPr="007505F6" w:rsidRDefault="00FB4DA5" w:rsidP="00AD1D48">
            <w:pPr>
              <w:pStyle w:val="seglatab"/>
            </w:pPr>
            <w:r w:rsidRPr="007505F6">
              <w:t>154,5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273111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5</w:t>
            </w:r>
            <w:r w:rsidRPr="007505F6">
              <w:rPr>
                <w:vertAlign w:val="superscript"/>
              </w:rPr>
              <w:t>+</w:t>
            </w:r>
            <w:r w:rsidRPr="007505F6">
              <w:t xml:space="preserve"> (N–N; N–N</w:t>
            </w:r>
            <w:r w:rsidRPr="00255EE8">
              <w:rPr>
                <w:vertAlign w:val="superscript"/>
              </w:rPr>
              <w:t>*</w:t>
            </w:r>
            <w:r w:rsidRPr="007505F6">
              <w:t>)</w:t>
            </w:r>
          </w:p>
        </w:tc>
        <w:tc>
          <w:tcPr>
            <w:tcW w:w="1814" w:type="dxa"/>
          </w:tcPr>
          <w:p w14:paraId="6C921BB6" w14:textId="77777777" w:rsidR="00FB4DA5" w:rsidRPr="007505F6" w:rsidRDefault="00FB4DA5" w:rsidP="00AD1D48">
            <w:pPr>
              <w:pStyle w:val="seglatab"/>
            </w:pPr>
            <w:r w:rsidRPr="007505F6">
              <w:t>110; 129</w:t>
            </w:r>
          </w:p>
        </w:tc>
      </w:tr>
      <w:tr w:rsidR="00FB4DA5" w:rsidRPr="007505F6" w14:paraId="410CAAF8" w14:textId="77777777" w:rsidTr="00AD1D48">
        <w:tc>
          <w:tcPr>
            <w:tcW w:w="2205" w:type="dxa"/>
          </w:tcPr>
          <w:p w14:paraId="30B9EB18" w14:textId="77777777" w:rsidR="00FB4DA5" w:rsidRPr="007505F6" w:rsidRDefault="00FB4DA5" w:rsidP="00AD1D48">
            <w:pPr>
              <w:pStyle w:val="seglatab"/>
            </w:pPr>
            <w:r w:rsidRPr="007505F6">
              <w:t>C (grafit)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77CCB7D" w14:textId="77777777" w:rsidR="00FB4DA5" w:rsidRPr="007505F6" w:rsidRDefault="00FB4DA5" w:rsidP="00AD1D48">
            <w:pPr>
              <w:pStyle w:val="seglatab"/>
            </w:pPr>
            <w:r w:rsidRPr="007505F6">
              <w:t>141,5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9975719" w14:textId="77777777" w:rsidR="00FB4DA5" w:rsidRPr="007505F6" w:rsidRDefault="00FB4DA5" w:rsidP="00AD1D48">
            <w:pPr>
              <w:pStyle w:val="seglatab"/>
            </w:pPr>
            <w:r w:rsidRPr="007505F6">
              <w:t>NaCl</w:t>
            </w:r>
          </w:p>
        </w:tc>
        <w:tc>
          <w:tcPr>
            <w:tcW w:w="1814" w:type="dxa"/>
          </w:tcPr>
          <w:p w14:paraId="7DF52801" w14:textId="77777777" w:rsidR="00FB4DA5" w:rsidRPr="007505F6" w:rsidRDefault="00FB4DA5" w:rsidP="00AD1D48">
            <w:pPr>
              <w:pStyle w:val="seglatab"/>
            </w:pPr>
            <w:r w:rsidRPr="007505F6">
              <w:t>236</w:t>
            </w:r>
          </w:p>
        </w:tc>
      </w:tr>
      <w:tr w:rsidR="00FB4DA5" w:rsidRPr="007505F6" w14:paraId="514E591A" w14:textId="77777777" w:rsidTr="00AD1D48">
        <w:tc>
          <w:tcPr>
            <w:tcW w:w="2205" w:type="dxa"/>
          </w:tcPr>
          <w:p w14:paraId="1E07C8A2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  <w:r w:rsidRPr="007505F6">
              <w:t xml:space="preserve"> v CaC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</w:t>
            </w:r>
            <w:r w:rsidRPr="007505F6">
              <w:sym w:font="Symbol" w:char="F0BA"/>
            </w:r>
            <w:r w:rsidRPr="007505F6">
              <w:t>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BA8AED8" w14:textId="77777777" w:rsidR="00FB4DA5" w:rsidRPr="007505F6" w:rsidRDefault="00FB4DA5" w:rsidP="00AD1D48">
            <w:pPr>
              <w:pStyle w:val="seglatab"/>
            </w:pPr>
            <w:r w:rsidRPr="007505F6">
              <w:t>119,5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484C98" w14:textId="77777777" w:rsidR="00FB4DA5" w:rsidRPr="007505F6" w:rsidRDefault="00FB4DA5" w:rsidP="00AD1D48">
            <w:pPr>
              <w:pStyle w:val="seglatab"/>
            </w:pPr>
            <w:r w:rsidRPr="007505F6">
              <w:t>NaF</w:t>
            </w:r>
          </w:p>
        </w:tc>
        <w:tc>
          <w:tcPr>
            <w:tcW w:w="1814" w:type="dxa"/>
          </w:tcPr>
          <w:p w14:paraId="4DAF1891" w14:textId="77777777" w:rsidR="00FB4DA5" w:rsidRPr="007505F6" w:rsidRDefault="00FB4DA5" w:rsidP="00AD1D48">
            <w:pPr>
              <w:pStyle w:val="seglatab"/>
            </w:pPr>
            <w:r w:rsidRPr="007505F6">
              <w:t>193</w:t>
            </w:r>
          </w:p>
        </w:tc>
      </w:tr>
      <w:tr w:rsidR="00FB4DA5" w:rsidRPr="007505F6" w14:paraId="21FE5AF3" w14:textId="77777777" w:rsidTr="00AD1D48">
        <w:tc>
          <w:tcPr>
            <w:tcW w:w="2205" w:type="dxa"/>
          </w:tcPr>
          <w:p w14:paraId="45BD2B5D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</w:t>
            </w:r>
            <w:r w:rsidRPr="007505F6">
              <w:sym w:font="Symbol" w:char="F0BA"/>
            </w:r>
            <w:r w:rsidRPr="007505F6">
              <w:t>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5355E5D" w14:textId="77777777" w:rsidR="00FB4DA5" w:rsidRPr="007505F6" w:rsidRDefault="00FB4DA5" w:rsidP="00AD1D48">
            <w:pPr>
              <w:pStyle w:val="seglatab"/>
            </w:pPr>
            <w:r w:rsidRPr="007505F6">
              <w:t>120,3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71C583" w14:textId="77777777" w:rsidR="00FB4DA5" w:rsidRPr="007505F6" w:rsidRDefault="00FB4DA5" w:rsidP="00AD1D48">
            <w:pPr>
              <w:pStyle w:val="seglatab"/>
            </w:pPr>
            <w:r w:rsidRPr="007505F6">
              <w:t>NF</w:t>
            </w:r>
            <w:r w:rsidRPr="007505F6">
              <w:rPr>
                <w:vertAlign w:val="subscript"/>
              </w:rPr>
              <w:t>3</w:t>
            </w:r>
            <w:r w:rsidRPr="007505F6">
              <w:t>O (N–F; N–O)</w:t>
            </w:r>
          </w:p>
        </w:tc>
        <w:tc>
          <w:tcPr>
            <w:tcW w:w="1814" w:type="dxa"/>
          </w:tcPr>
          <w:p w14:paraId="06B3277B" w14:textId="77777777" w:rsidR="00FB4DA5" w:rsidRPr="007505F6" w:rsidRDefault="00FB4DA5" w:rsidP="00AD1D48">
            <w:pPr>
              <w:pStyle w:val="seglatab"/>
            </w:pPr>
            <w:r w:rsidRPr="007505F6">
              <w:t>143,2; 115,9</w:t>
            </w:r>
          </w:p>
        </w:tc>
      </w:tr>
      <w:tr w:rsidR="00FB4DA5" w:rsidRPr="007505F6" w14:paraId="7AD196BE" w14:textId="77777777" w:rsidTr="00AD1D48">
        <w:tc>
          <w:tcPr>
            <w:tcW w:w="2205" w:type="dxa"/>
          </w:tcPr>
          <w:p w14:paraId="35F3D7C5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(C=C)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6A982F2" w14:textId="77777777" w:rsidR="00FB4DA5" w:rsidRPr="007505F6" w:rsidRDefault="00FB4DA5" w:rsidP="00AD1D48">
            <w:pPr>
              <w:pStyle w:val="seglatab"/>
            </w:pPr>
            <w:r w:rsidRPr="007505F6">
              <w:t>132,9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116AB7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2</w:t>
            </w:r>
            <w:r w:rsidRPr="007505F6">
              <w:t>OH (N–O; N–H; O–H)</w:t>
            </w:r>
          </w:p>
        </w:tc>
        <w:tc>
          <w:tcPr>
            <w:tcW w:w="1814" w:type="dxa"/>
          </w:tcPr>
          <w:p w14:paraId="07379812" w14:textId="77777777" w:rsidR="00FB4DA5" w:rsidRPr="007505F6" w:rsidRDefault="00FB4DA5" w:rsidP="00AD1D48">
            <w:pPr>
              <w:pStyle w:val="seglatab"/>
            </w:pPr>
            <w:r w:rsidRPr="007505F6">
              <w:t>145,3;101,6;96,2</w:t>
            </w:r>
          </w:p>
        </w:tc>
      </w:tr>
      <w:tr w:rsidR="00FB4DA5" w:rsidRPr="007505F6" w14:paraId="00BB24FD" w14:textId="77777777" w:rsidTr="00AD1D48">
        <w:tc>
          <w:tcPr>
            <w:tcW w:w="2205" w:type="dxa"/>
          </w:tcPr>
          <w:p w14:paraId="5590FDAB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66072B2" w14:textId="77777777" w:rsidR="00FB4DA5" w:rsidRPr="007505F6" w:rsidRDefault="00FB4DA5" w:rsidP="00AD1D48">
            <w:pPr>
              <w:pStyle w:val="seglatab"/>
            </w:pPr>
            <w:r w:rsidRPr="007505F6">
              <w:t>108,6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1CEDE2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49DEBB10" w14:textId="77777777" w:rsidR="00FB4DA5" w:rsidRPr="007505F6" w:rsidRDefault="00FB4DA5" w:rsidP="00AD1D48">
            <w:pPr>
              <w:pStyle w:val="seglatab"/>
            </w:pPr>
            <w:r w:rsidRPr="007505F6">
              <w:t>101,2</w:t>
            </w:r>
          </w:p>
        </w:tc>
      </w:tr>
      <w:tr w:rsidR="00900D9A" w:rsidRPr="007505F6" w14:paraId="411B90E5" w14:textId="77777777" w:rsidTr="00AD1D48">
        <w:tc>
          <w:tcPr>
            <w:tcW w:w="2205" w:type="dxa"/>
          </w:tcPr>
          <w:p w14:paraId="2686BF06" w14:textId="2069B7FF" w:rsidR="00900D9A" w:rsidRPr="007505F6" w:rsidRDefault="00900D9A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(C–C; 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A5B1D1A" w14:textId="12C480B0" w:rsidR="00900D9A" w:rsidRPr="007505F6" w:rsidRDefault="00900D9A" w:rsidP="00AD1D48">
            <w:pPr>
              <w:pStyle w:val="seglatab"/>
            </w:pPr>
            <w:r w:rsidRPr="007505F6">
              <w:t>153,5; 109,1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783E35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</w:p>
        </w:tc>
        <w:tc>
          <w:tcPr>
            <w:tcW w:w="1814" w:type="dxa"/>
          </w:tcPr>
          <w:p w14:paraId="03F74B97" w14:textId="77777777" w:rsidR="00900D9A" w:rsidRPr="007505F6" w:rsidRDefault="00900D9A" w:rsidP="00AD1D48">
            <w:pPr>
              <w:pStyle w:val="seglatab"/>
            </w:pPr>
            <w:r w:rsidRPr="007505F6">
              <w:t>115,1</w:t>
            </w:r>
          </w:p>
        </w:tc>
      </w:tr>
      <w:tr w:rsidR="00900D9A" w:rsidRPr="007505F6" w14:paraId="2A3A2023" w14:textId="77777777" w:rsidTr="00AD1D48">
        <w:tc>
          <w:tcPr>
            <w:tcW w:w="2205" w:type="dxa"/>
          </w:tcPr>
          <w:p w14:paraId="599289C1" w14:textId="1789AB9E" w:rsidR="00900D9A" w:rsidRPr="007505F6" w:rsidRDefault="00900D9A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5BB8A20" w14:textId="17899169" w:rsidR="00900D9A" w:rsidRPr="007505F6" w:rsidRDefault="00900D9A" w:rsidP="00AD1D48">
            <w:pPr>
              <w:pStyle w:val="seglatab"/>
            </w:pPr>
            <w:r w:rsidRPr="007505F6">
              <w:t>153,5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AEE5BC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814" w:type="dxa"/>
          </w:tcPr>
          <w:p w14:paraId="5EB03DA7" w14:textId="77777777" w:rsidR="00900D9A" w:rsidRPr="007505F6" w:rsidRDefault="00900D9A" w:rsidP="00AD1D48">
            <w:pPr>
              <w:pStyle w:val="seglatab"/>
            </w:pPr>
            <w:r w:rsidRPr="007505F6">
              <w:t>106,2</w:t>
            </w:r>
          </w:p>
        </w:tc>
      </w:tr>
      <w:tr w:rsidR="00900D9A" w:rsidRPr="007505F6" w14:paraId="75112819" w14:textId="77777777" w:rsidTr="00AD1D48">
        <w:tc>
          <w:tcPr>
            <w:tcW w:w="2205" w:type="dxa"/>
          </w:tcPr>
          <w:p w14:paraId="12EFAAD8" w14:textId="139C27CA" w:rsidR="00900D9A" w:rsidRPr="007505F6" w:rsidRDefault="00900D9A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F79E8ED" w14:textId="68AF1E29" w:rsidR="00900D9A" w:rsidRPr="007505F6" w:rsidRDefault="00900D9A" w:rsidP="00AD1D48">
            <w:pPr>
              <w:pStyle w:val="seglatab"/>
            </w:pPr>
            <w:r w:rsidRPr="007505F6">
              <w:t>109,1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E99860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66877144" w14:textId="77777777" w:rsidR="00900D9A" w:rsidRPr="007505F6" w:rsidRDefault="00900D9A" w:rsidP="00AD1D48">
            <w:pPr>
              <w:pStyle w:val="seglatab"/>
            </w:pPr>
            <w:r w:rsidRPr="007505F6">
              <w:t>119,3</w:t>
            </w:r>
          </w:p>
        </w:tc>
      </w:tr>
      <w:tr w:rsidR="00900D9A" w:rsidRPr="007505F6" w14:paraId="1A86E738" w14:textId="77777777" w:rsidTr="00AD1D48">
        <w:tc>
          <w:tcPr>
            <w:tcW w:w="2205" w:type="dxa"/>
          </w:tcPr>
          <w:p w14:paraId="2E3C4497" w14:textId="21250A6D" w:rsidR="00900D9A" w:rsidRPr="007505F6" w:rsidRDefault="00900D9A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6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(C–C; 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92011EC" w14:textId="250DB0EB" w:rsidR="00900D9A" w:rsidRPr="007505F6" w:rsidRDefault="00900D9A" w:rsidP="00AD1D48">
            <w:pPr>
              <w:pStyle w:val="seglatab"/>
            </w:pPr>
            <w:r w:rsidRPr="007505F6">
              <w:t>140; 108,4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5C65FF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814" w:type="dxa"/>
          </w:tcPr>
          <w:p w14:paraId="79C1CA9D" w14:textId="77777777" w:rsidR="00900D9A" w:rsidRPr="007505F6" w:rsidRDefault="00900D9A" w:rsidP="00AD1D48">
            <w:pPr>
              <w:pStyle w:val="seglatab"/>
            </w:pPr>
            <w:r w:rsidRPr="007505F6">
              <w:t>124</w:t>
            </w:r>
          </w:p>
        </w:tc>
      </w:tr>
      <w:tr w:rsidR="00900D9A" w:rsidRPr="007505F6" w14:paraId="6137A001" w14:textId="77777777" w:rsidTr="00AD1D48">
        <w:tc>
          <w:tcPr>
            <w:tcW w:w="2205" w:type="dxa"/>
          </w:tcPr>
          <w:p w14:paraId="4460FE53" w14:textId="1948FF7D" w:rsidR="00900D9A" w:rsidRPr="007505F6" w:rsidRDefault="00900D9A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6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8098BB8" w14:textId="207E2944" w:rsidR="00900D9A" w:rsidRPr="007505F6" w:rsidRDefault="00900D9A" w:rsidP="00AD1D48">
            <w:pPr>
              <w:pStyle w:val="seglatab"/>
            </w:pPr>
            <w:r w:rsidRPr="007505F6">
              <w:t>140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41FC52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814" w:type="dxa"/>
          </w:tcPr>
          <w:p w14:paraId="5B798D89" w14:textId="77777777" w:rsidR="00900D9A" w:rsidRPr="007505F6" w:rsidRDefault="00900D9A" w:rsidP="00AD1D48">
            <w:pPr>
              <w:pStyle w:val="seglatab"/>
            </w:pPr>
            <w:r w:rsidRPr="007505F6">
              <w:t>115</w:t>
            </w:r>
          </w:p>
        </w:tc>
      </w:tr>
      <w:tr w:rsidR="00900D9A" w:rsidRPr="007505F6" w14:paraId="384C3026" w14:textId="77777777" w:rsidTr="00AD1D48">
        <w:tc>
          <w:tcPr>
            <w:tcW w:w="2205" w:type="dxa"/>
          </w:tcPr>
          <w:p w14:paraId="2E02267F" w14:textId="2301DACA" w:rsidR="00900D9A" w:rsidRPr="007505F6" w:rsidRDefault="00900D9A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6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 xml:space="preserve"> (C–H)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38BB1B3" w14:textId="19333CFE" w:rsidR="00900D9A" w:rsidRPr="007505F6" w:rsidRDefault="00900D9A" w:rsidP="00AD1D48">
            <w:pPr>
              <w:pStyle w:val="seglatab"/>
            </w:pPr>
            <w:r w:rsidRPr="007505F6">
              <w:t>108,4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2CF885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2</w:t>
            </w:r>
            <w:r w:rsidRPr="007505F6">
              <w:t>Cl (N–O; N–Cl)</w:t>
            </w:r>
          </w:p>
        </w:tc>
        <w:tc>
          <w:tcPr>
            <w:tcW w:w="1814" w:type="dxa"/>
          </w:tcPr>
          <w:p w14:paraId="7546CDA5" w14:textId="77777777" w:rsidR="00900D9A" w:rsidRPr="007505F6" w:rsidRDefault="00900D9A" w:rsidP="00AD1D48">
            <w:pPr>
              <w:pStyle w:val="seglatab"/>
            </w:pPr>
            <w:r w:rsidRPr="007505F6">
              <w:t>120,2; 184,0</w:t>
            </w:r>
          </w:p>
        </w:tc>
      </w:tr>
      <w:tr w:rsidR="00900D9A" w:rsidRPr="007505F6" w14:paraId="5045BD3D" w14:textId="77777777" w:rsidTr="00AD1D48">
        <w:tc>
          <w:tcPr>
            <w:tcW w:w="2205" w:type="dxa"/>
          </w:tcPr>
          <w:p w14:paraId="5DDFE95C" w14:textId="5DB7AC4C" w:rsidR="00900D9A" w:rsidRPr="007505F6" w:rsidRDefault="00900D9A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2</w:t>
            </w:r>
            <w:r w:rsidRPr="007505F6">
              <w:t>O (C–H)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2085A2B" w14:textId="6A59B925" w:rsidR="00900D9A" w:rsidRPr="007505F6" w:rsidRDefault="00900D9A" w:rsidP="00AD1D48">
            <w:pPr>
              <w:pStyle w:val="seglatab"/>
            </w:pPr>
            <w:r w:rsidRPr="007505F6">
              <w:t>111,6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78051A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2</w:t>
            </w:r>
            <w:r w:rsidRPr="007505F6">
              <w:t>F (N–O; N–F)</w:t>
            </w:r>
          </w:p>
        </w:tc>
        <w:tc>
          <w:tcPr>
            <w:tcW w:w="1814" w:type="dxa"/>
          </w:tcPr>
          <w:p w14:paraId="28689C6D" w14:textId="77777777" w:rsidR="00900D9A" w:rsidRPr="007505F6" w:rsidRDefault="00900D9A" w:rsidP="00AD1D48">
            <w:pPr>
              <w:pStyle w:val="seglatab"/>
            </w:pPr>
            <w:r w:rsidRPr="007505F6">
              <w:t>118; 146,7</w:t>
            </w:r>
          </w:p>
        </w:tc>
      </w:tr>
      <w:tr w:rsidR="00900D9A" w:rsidRPr="007505F6" w14:paraId="18530866" w14:textId="77777777" w:rsidTr="00AD1D48">
        <w:tc>
          <w:tcPr>
            <w:tcW w:w="2205" w:type="dxa"/>
          </w:tcPr>
          <w:p w14:paraId="1E79BD7B" w14:textId="0F20C2F8" w:rsidR="00900D9A" w:rsidRPr="007505F6" w:rsidRDefault="00900D9A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CHF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(C–C)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F66D5E0" w14:textId="76E4679A" w:rsidR="00900D9A" w:rsidRPr="007505F6" w:rsidRDefault="00900D9A" w:rsidP="00AD1D48">
            <w:pPr>
              <w:pStyle w:val="seglatab"/>
            </w:pPr>
            <w:r w:rsidRPr="007505F6">
              <w:t>149,8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727C312" w14:textId="77777777" w:rsidR="00900D9A" w:rsidRPr="007505F6" w:rsidRDefault="00900D9A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814" w:type="dxa"/>
          </w:tcPr>
          <w:p w14:paraId="7B737B6D" w14:textId="77777777" w:rsidR="00900D9A" w:rsidRPr="007505F6" w:rsidRDefault="00900D9A" w:rsidP="00AD1D48">
            <w:pPr>
              <w:pStyle w:val="seglatab"/>
            </w:pPr>
            <w:r w:rsidRPr="007505F6">
              <w:t>122</w:t>
            </w:r>
          </w:p>
        </w:tc>
      </w:tr>
      <w:tr w:rsidR="00900D9A" w:rsidRPr="007505F6" w14:paraId="43E4358A" w14:textId="77777777" w:rsidTr="00AD1D48">
        <w:tc>
          <w:tcPr>
            <w:tcW w:w="2205" w:type="dxa"/>
          </w:tcPr>
          <w:p w14:paraId="4475F803" w14:textId="33677209" w:rsidR="00900D9A" w:rsidRPr="007505F6" w:rsidRDefault="00900D9A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CHO (C–C)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CB86573" w14:textId="228E9D1C" w:rsidR="00900D9A" w:rsidRPr="007505F6" w:rsidRDefault="00900D9A" w:rsidP="00AD1D48">
            <w:pPr>
              <w:pStyle w:val="seglatab"/>
            </w:pPr>
            <w:r w:rsidRPr="007505F6">
              <w:t>150,1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18EF3A" w14:textId="77777777" w:rsidR="00900D9A" w:rsidRPr="007505F6" w:rsidRDefault="00900D9A" w:rsidP="00AD1D48">
            <w:pPr>
              <w:pStyle w:val="seglatab"/>
            </w:pPr>
            <w:r w:rsidRPr="007505F6">
              <w:t>NOBr (N–O; N–Br)</w:t>
            </w:r>
          </w:p>
        </w:tc>
        <w:tc>
          <w:tcPr>
            <w:tcW w:w="1814" w:type="dxa"/>
          </w:tcPr>
          <w:p w14:paraId="5C9E670D" w14:textId="77777777" w:rsidR="00900D9A" w:rsidRPr="007505F6" w:rsidRDefault="00900D9A" w:rsidP="00AD1D48">
            <w:pPr>
              <w:pStyle w:val="seglatab"/>
            </w:pPr>
            <w:r w:rsidRPr="007505F6">
              <w:t>115; 214</w:t>
            </w:r>
          </w:p>
        </w:tc>
      </w:tr>
      <w:tr w:rsidR="00900D9A" w:rsidRPr="007505F6" w14:paraId="018816D9" w14:textId="77777777" w:rsidTr="00AD1D48">
        <w:tc>
          <w:tcPr>
            <w:tcW w:w="2205" w:type="dxa"/>
          </w:tcPr>
          <w:p w14:paraId="24E6C47A" w14:textId="542E0CD8" w:rsidR="00900D9A" w:rsidRPr="007505F6" w:rsidRDefault="00900D9A" w:rsidP="00AD1D48">
            <w:pPr>
              <w:pStyle w:val="seglatab"/>
            </w:pPr>
            <w:r w:rsidRPr="007505F6">
              <w:lastRenderedPageBreak/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Cl (C–H)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40C51E3" w14:textId="05AF93DD" w:rsidR="00900D9A" w:rsidRPr="007505F6" w:rsidRDefault="00900D9A" w:rsidP="00AD1D48">
            <w:pPr>
              <w:pStyle w:val="seglatab"/>
            </w:pPr>
            <w:r w:rsidRPr="007505F6">
              <w:t>109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AE5BF1" w14:textId="77777777" w:rsidR="00900D9A" w:rsidRPr="007505F6" w:rsidRDefault="00900D9A" w:rsidP="00AD1D48">
            <w:pPr>
              <w:pStyle w:val="seglatab"/>
            </w:pPr>
            <w:r w:rsidRPr="007505F6">
              <w:t>NOCl (N–O; N–Cl)</w:t>
            </w:r>
          </w:p>
        </w:tc>
        <w:tc>
          <w:tcPr>
            <w:tcW w:w="1814" w:type="dxa"/>
          </w:tcPr>
          <w:p w14:paraId="6709E44C" w14:textId="77777777" w:rsidR="00900D9A" w:rsidRPr="007505F6" w:rsidRDefault="00900D9A" w:rsidP="00AD1D48">
            <w:pPr>
              <w:pStyle w:val="seglatab"/>
            </w:pPr>
            <w:r w:rsidRPr="007505F6">
              <w:t>114; 197,5</w:t>
            </w:r>
          </w:p>
        </w:tc>
      </w:tr>
      <w:tr w:rsidR="00900D9A" w:rsidRPr="007505F6" w14:paraId="0926AB02" w14:textId="77777777" w:rsidTr="00AD1D48">
        <w:tc>
          <w:tcPr>
            <w:tcW w:w="2205" w:type="dxa"/>
          </w:tcPr>
          <w:p w14:paraId="5CE13123" w14:textId="3BC82D26" w:rsidR="00900D9A" w:rsidRPr="007505F6" w:rsidRDefault="00900D9A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OH (O–H)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626EF4C" w14:textId="0978D690" w:rsidR="00900D9A" w:rsidRPr="007505F6" w:rsidRDefault="00900D9A" w:rsidP="00AD1D48">
            <w:pPr>
              <w:pStyle w:val="seglatab"/>
            </w:pPr>
            <w:r w:rsidRPr="007505F6">
              <w:t>95,6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B704E8" w14:textId="77777777" w:rsidR="00900D9A" w:rsidRPr="007505F6" w:rsidRDefault="00900D9A" w:rsidP="00AD1D48">
            <w:pPr>
              <w:pStyle w:val="seglatab"/>
            </w:pPr>
            <w:r w:rsidRPr="007505F6">
              <w:t>NOF (N–O; N–F)</w:t>
            </w:r>
          </w:p>
        </w:tc>
        <w:tc>
          <w:tcPr>
            <w:tcW w:w="1814" w:type="dxa"/>
          </w:tcPr>
          <w:p w14:paraId="2E44315E" w14:textId="77777777" w:rsidR="00900D9A" w:rsidRPr="007505F6" w:rsidRDefault="00900D9A" w:rsidP="00AD1D48">
            <w:pPr>
              <w:pStyle w:val="seglatab"/>
            </w:pPr>
            <w:r w:rsidRPr="007505F6">
              <w:t>113,6; 151,2</w:t>
            </w:r>
          </w:p>
        </w:tc>
      </w:tr>
      <w:tr w:rsidR="00900D9A" w:rsidRPr="007505F6" w14:paraId="1A19FDAF" w14:textId="77777777" w:rsidTr="00AD1D48">
        <w:tc>
          <w:tcPr>
            <w:tcW w:w="2205" w:type="dxa"/>
          </w:tcPr>
          <w:p w14:paraId="2B7B269F" w14:textId="7BCBF7EC" w:rsidR="00900D9A" w:rsidRPr="007505F6" w:rsidRDefault="00900D9A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4</w:t>
            </w:r>
            <w:r w:rsidRPr="007505F6">
              <w:t xml:space="preserve"> (C–H)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E8572C3" w14:textId="5AF31FFB" w:rsidR="00900D9A" w:rsidRPr="007505F6" w:rsidRDefault="00900D9A" w:rsidP="00AD1D48">
            <w:pPr>
              <w:pStyle w:val="seglatab"/>
            </w:pPr>
            <w:r w:rsidRPr="007505F6">
              <w:t>108,7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9063E0" w14:textId="77777777" w:rsidR="00900D9A" w:rsidRPr="007505F6" w:rsidRDefault="00900D9A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4E547BB0" w14:textId="77777777" w:rsidR="00900D9A" w:rsidRPr="007505F6" w:rsidRDefault="00900D9A" w:rsidP="00AD1D48">
            <w:pPr>
              <w:pStyle w:val="seglatab"/>
            </w:pPr>
            <w:r w:rsidRPr="007505F6">
              <w:t>120,7</w:t>
            </w:r>
          </w:p>
        </w:tc>
      </w:tr>
      <w:tr w:rsidR="00900D9A" w:rsidRPr="007505F6" w14:paraId="33FF8422" w14:textId="77777777" w:rsidTr="00AD1D48">
        <w:tc>
          <w:tcPr>
            <w:tcW w:w="2205" w:type="dxa"/>
          </w:tcPr>
          <w:p w14:paraId="7225E7E1" w14:textId="3C1EB4C7" w:rsidR="00900D9A" w:rsidRPr="007505F6" w:rsidRDefault="00900D9A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33DA39E" w14:textId="010A12E9" w:rsidR="00900D9A" w:rsidRPr="007505F6" w:rsidRDefault="00900D9A" w:rsidP="00AD1D48">
            <w:pPr>
              <w:pStyle w:val="seglatab"/>
            </w:pPr>
            <w:r w:rsidRPr="007505F6">
              <w:t>198,8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BAA80F" w14:textId="77777777" w:rsidR="00900D9A" w:rsidRPr="007505F6" w:rsidRDefault="00900D9A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814" w:type="dxa"/>
          </w:tcPr>
          <w:p w14:paraId="39CE221D" w14:textId="77777777" w:rsidR="00900D9A" w:rsidRPr="007505F6" w:rsidRDefault="00900D9A" w:rsidP="00AD1D48">
            <w:pPr>
              <w:pStyle w:val="seglatab"/>
            </w:pPr>
            <w:r w:rsidRPr="007505F6">
              <w:t>133</w:t>
            </w:r>
          </w:p>
        </w:tc>
      </w:tr>
      <w:tr w:rsidR="00900D9A" w:rsidRPr="007505F6" w14:paraId="479D1410" w14:textId="77777777" w:rsidTr="00AD1D48">
        <w:tc>
          <w:tcPr>
            <w:tcW w:w="2205" w:type="dxa"/>
          </w:tcPr>
          <w:p w14:paraId="6C7CDEC5" w14:textId="7A84153C" w:rsidR="00900D9A" w:rsidRPr="007505F6" w:rsidRDefault="00900D9A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D7B2448" w14:textId="382F9F87" w:rsidR="00900D9A" w:rsidRPr="007505F6" w:rsidRDefault="00900D9A" w:rsidP="00AD1D48">
            <w:pPr>
              <w:pStyle w:val="seglatab"/>
            </w:pPr>
            <w:r w:rsidRPr="007505F6">
              <w:t>170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2B833F" w14:textId="77777777" w:rsidR="00900D9A" w:rsidRPr="007505F6" w:rsidRDefault="00900D9A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+</w:t>
            </w:r>
          </w:p>
        </w:tc>
        <w:tc>
          <w:tcPr>
            <w:tcW w:w="1814" w:type="dxa"/>
          </w:tcPr>
          <w:p w14:paraId="4856DE5B" w14:textId="77777777" w:rsidR="00900D9A" w:rsidRPr="007505F6" w:rsidRDefault="00900D9A" w:rsidP="00AD1D48">
            <w:pPr>
              <w:pStyle w:val="seglatab"/>
            </w:pPr>
            <w:r w:rsidRPr="007505F6">
              <w:t>112</w:t>
            </w:r>
          </w:p>
        </w:tc>
      </w:tr>
      <w:tr w:rsidR="00900D9A" w:rsidRPr="007505F6" w14:paraId="1CF8D681" w14:textId="77777777" w:rsidTr="00AD1D48">
        <w:tc>
          <w:tcPr>
            <w:tcW w:w="2205" w:type="dxa"/>
          </w:tcPr>
          <w:p w14:paraId="70177CD5" w14:textId="1607BF4F" w:rsidR="00900D9A" w:rsidRPr="007505F6" w:rsidRDefault="00900D9A" w:rsidP="00AD1D48">
            <w:pPr>
              <w:pStyle w:val="seglatab"/>
            </w:pPr>
            <w:r w:rsidRPr="007505F6">
              <w:t>ClF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01CDB1C" w14:textId="4242F531" w:rsidR="00900D9A" w:rsidRPr="007505F6" w:rsidRDefault="00900D9A" w:rsidP="00AD1D48">
            <w:pPr>
              <w:pStyle w:val="seglatab"/>
            </w:pPr>
            <w:r w:rsidRPr="007505F6">
              <w:t>162,8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0E9204" w14:textId="77777777" w:rsidR="00900D9A" w:rsidRPr="007505F6" w:rsidRDefault="00900D9A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814" w:type="dxa"/>
          </w:tcPr>
          <w:p w14:paraId="1004A349" w14:textId="77777777" w:rsidR="00900D9A" w:rsidRPr="007505F6" w:rsidRDefault="00900D9A" w:rsidP="00AD1D48">
            <w:pPr>
              <w:pStyle w:val="seglatab"/>
            </w:pPr>
            <w:r w:rsidRPr="007505F6">
              <w:t>149</w:t>
            </w:r>
          </w:p>
        </w:tc>
      </w:tr>
      <w:tr w:rsidR="00900D9A" w:rsidRPr="007505F6" w14:paraId="10EC48B2" w14:textId="77777777" w:rsidTr="00AD1D48">
        <w:tc>
          <w:tcPr>
            <w:tcW w:w="2205" w:type="dxa"/>
          </w:tcPr>
          <w:p w14:paraId="1149C212" w14:textId="1DC53B2F" w:rsidR="00900D9A" w:rsidRPr="007505F6" w:rsidRDefault="00900D9A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5A6F0A6" w14:textId="327C4082" w:rsidR="00900D9A" w:rsidRPr="007505F6" w:rsidRDefault="00900D9A" w:rsidP="00AD1D48">
            <w:pPr>
              <w:pStyle w:val="seglatab"/>
            </w:pPr>
            <w:r w:rsidRPr="007505F6">
              <w:t>147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06AEE6B" w14:textId="77777777" w:rsidR="00900D9A" w:rsidRPr="007505F6" w:rsidRDefault="00900D9A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214937BE" w14:textId="77777777" w:rsidR="00900D9A" w:rsidRPr="007505F6" w:rsidRDefault="00900D9A" w:rsidP="00AD1D48">
            <w:pPr>
              <w:pStyle w:val="seglatab"/>
            </w:pPr>
            <w:r w:rsidRPr="007505F6">
              <w:t>128</w:t>
            </w:r>
          </w:p>
        </w:tc>
      </w:tr>
      <w:tr w:rsidR="00900D9A" w:rsidRPr="007505F6" w14:paraId="59423C41" w14:textId="77777777" w:rsidTr="00AD1D48">
        <w:tc>
          <w:tcPr>
            <w:tcW w:w="2205" w:type="dxa"/>
          </w:tcPr>
          <w:p w14:paraId="53AD9D62" w14:textId="63C38B2C" w:rsidR="00900D9A" w:rsidRPr="007505F6" w:rsidRDefault="00900D9A" w:rsidP="00AD1D48">
            <w:pPr>
              <w:pStyle w:val="seglatab"/>
            </w:pPr>
            <w:r w:rsidRPr="007505F6">
              <w:t>CO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67B8A16" w14:textId="5FBF0FEB" w:rsidR="00900D9A" w:rsidRPr="007505F6" w:rsidRDefault="00900D9A" w:rsidP="00AD1D48">
            <w:pPr>
              <w:pStyle w:val="seglatab"/>
            </w:pPr>
            <w:r w:rsidRPr="007505F6">
              <w:t>112,8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6D491C" w14:textId="77777777" w:rsidR="00900D9A" w:rsidRPr="007505F6" w:rsidRDefault="00900D9A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</w:p>
        </w:tc>
        <w:tc>
          <w:tcPr>
            <w:tcW w:w="1814" w:type="dxa"/>
          </w:tcPr>
          <w:p w14:paraId="579A65DA" w14:textId="77777777" w:rsidR="00900D9A" w:rsidRPr="007505F6" w:rsidRDefault="00900D9A" w:rsidP="00AD1D48">
            <w:pPr>
              <w:pStyle w:val="seglatab"/>
            </w:pPr>
            <w:r w:rsidRPr="007505F6">
              <w:t>135</w:t>
            </w:r>
          </w:p>
        </w:tc>
      </w:tr>
      <w:tr w:rsidR="00900D9A" w:rsidRPr="007505F6" w14:paraId="1B9C4893" w14:textId="77777777" w:rsidTr="00AD1D48">
        <w:tc>
          <w:tcPr>
            <w:tcW w:w="2205" w:type="dxa"/>
          </w:tcPr>
          <w:p w14:paraId="5D0E5E35" w14:textId="3FD28AA7" w:rsidR="00900D9A" w:rsidRPr="007505F6" w:rsidRDefault="00900D9A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B40F3DE" w14:textId="0B1E122C" w:rsidR="00900D9A" w:rsidRPr="007505F6" w:rsidRDefault="00900D9A" w:rsidP="00AD1D48">
            <w:pPr>
              <w:pStyle w:val="seglatab"/>
            </w:pPr>
            <w:r w:rsidRPr="007505F6">
              <w:t>116,2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D8529B" w14:textId="77777777" w:rsidR="00900D9A" w:rsidRPr="007505F6" w:rsidRDefault="00900D9A" w:rsidP="00AD1D48">
            <w:pPr>
              <w:pStyle w:val="seglatab"/>
            </w:pPr>
            <w:r w:rsidRPr="007505F6">
              <w:t>OF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66E5DEAC" w14:textId="77777777" w:rsidR="00900D9A" w:rsidRPr="007505F6" w:rsidRDefault="00900D9A" w:rsidP="00AD1D48">
            <w:pPr>
              <w:pStyle w:val="seglatab"/>
            </w:pPr>
            <w:r w:rsidRPr="007505F6">
              <w:t>141</w:t>
            </w:r>
          </w:p>
        </w:tc>
      </w:tr>
      <w:tr w:rsidR="00900D9A" w:rsidRPr="007505F6" w14:paraId="0C13DB0B" w14:textId="77777777" w:rsidTr="00AD1D48">
        <w:tc>
          <w:tcPr>
            <w:tcW w:w="2205" w:type="dxa"/>
          </w:tcPr>
          <w:p w14:paraId="5598EBF2" w14:textId="1BABCBDF" w:rsidR="00900D9A" w:rsidRPr="007505F6" w:rsidRDefault="00900D9A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6A073C2" w14:textId="28B8F218" w:rsidR="00900D9A" w:rsidRPr="007505F6" w:rsidRDefault="00900D9A" w:rsidP="00AD1D48">
            <w:pPr>
              <w:pStyle w:val="seglatab"/>
            </w:pPr>
            <w:r w:rsidRPr="007505F6">
              <w:t>129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85D94E" w14:textId="77777777" w:rsidR="00900D9A" w:rsidRPr="007505F6" w:rsidRDefault="00900D9A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0DEE5A88" w14:textId="77777777" w:rsidR="00900D9A" w:rsidRPr="007505F6" w:rsidRDefault="00900D9A" w:rsidP="00AD1D48">
            <w:pPr>
              <w:pStyle w:val="seglatab"/>
            </w:pPr>
            <w:r w:rsidRPr="007505F6">
              <w:t>189,5</w:t>
            </w:r>
          </w:p>
        </w:tc>
      </w:tr>
      <w:tr w:rsidR="00900D9A" w:rsidRPr="007505F6" w14:paraId="11562DD9" w14:textId="77777777" w:rsidTr="00AD1D48">
        <w:tc>
          <w:tcPr>
            <w:tcW w:w="2205" w:type="dxa"/>
          </w:tcPr>
          <w:p w14:paraId="70C6DAFB" w14:textId="5A2C5284" w:rsidR="00900D9A" w:rsidRPr="007505F6" w:rsidRDefault="00900D9A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2–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7CBD2E9" w14:textId="71667CF3" w:rsidR="00900D9A" w:rsidRPr="007505F6" w:rsidRDefault="00900D9A" w:rsidP="00AD1D48">
            <w:pPr>
              <w:pStyle w:val="seglatab"/>
            </w:pPr>
            <w:r w:rsidRPr="007505F6">
              <w:t>129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66F4B6" w14:textId="77777777" w:rsidR="00900D9A" w:rsidRPr="007505F6" w:rsidRDefault="00900D9A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814" w:type="dxa"/>
          </w:tcPr>
          <w:p w14:paraId="65C6A934" w14:textId="77777777" w:rsidR="00900D9A" w:rsidRPr="007505F6" w:rsidRDefault="00900D9A" w:rsidP="00AD1D48">
            <w:pPr>
              <w:pStyle w:val="seglatab"/>
            </w:pPr>
            <w:r w:rsidRPr="007505F6">
              <w:t>221</w:t>
            </w:r>
          </w:p>
        </w:tc>
      </w:tr>
      <w:tr w:rsidR="00900D9A" w:rsidRPr="007505F6" w14:paraId="77ECFB7C" w14:textId="77777777" w:rsidTr="00AD1D48">
        <w:tc>
          <w:tcPr>
            <w:tcW w:w="2205" w:type="dxa"/>
          </w:tcPr>
          <w:p w14:paraId="3229A9BC" w14:textId="03D45ECE" w:rsidR="00900D9A" w:rsidRPr="007505F6" w:rsidRDefault="00900D9A" w:rsidP="00AD1D48">
            <w:pPr>
              <w:pStyle w:val="seglatab"/>
            </w:pPr>
            <w:r w:rsidRPr="007505F6">
              <w:t>COBr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(C–O; C–Br)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3616B37" w14:textId="0545C74D" w:rsidR="00900D9A" w:rsidRPr="007505F6" w:rsidRDefault="00900D9A" w:rsidP="00AD1D48">
            <w:pPr>
              <w:pStyle w:val="seglatab"/>
            </w:pPr>
            <w:r w:rsidRPr="007505F6">
              <w:t>117,8; 192,3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5ACF42" w14:textId="77777777" w:rsidR="00900D9A" w:rsidRPr="007505F6" w:rsidRDefault="00900D9A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O</w:t>
            </w:r>
            <w:r w:rsidRPr="007505F6">
              <w:rPr>
                <w:vertAlign w:val="subscript"/>
              </w:rPr>
              <w:t>10</w:t>
            </w:r>
          </w:p>
        </w:tc>
        <w:tc>
          <w:tcPr>
            <w:tcW w:w="1814" w:type="dxa"/>
          </w:tcPr>
          <w:p w14:paraId="75CDEC3E" w14:textId="77777777" w:rsidR="00900D9A" w:rsidRPr="007505F6" w:rsidRDefault="00900D9A" w:rsidP="00AD1D48">
            <w:pPr>
              <w:pStyle w:val="seglatab"/>
            </w:pPr>
            <w:r w:rsidRPr="007505F6">
              <w:t>143; 160</w:t>
            </w:r>
          </w:p>
        </w:tc>
      </w:tr>
      <w:tr w:rsidR="00900D9A" w:rsidRPr="007505F6" w14:paraId="5F29BACE" w14:textId="77777777" w:rsidTr="00AD1D48">
        <w:tc>
          <w:tcPr>
            <w:tcW w:w="2205" w:type="dxa"/>
          </w:tcPr>
          <w:p w14:paraId="5978B2B7" w14:textId="60FB8CDE" w:rsidR="00900D9A" w:rsidRPr="007505F6" w:rsidRDefault="00900D9A" w:rsidP="00AD1D48">
            <w:pPr>
              <w:pStyle w:val="seglatab"/>
            </w:pPr>
            <w:r w:rsidRPr="007505F6">
              <w:t>COCl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(C–O; C–Cl)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066CFB43" w14:textId="2D580DD2" w:rsidR="00900D9A" w:rsidRPr="007505F6" w:rsidRDefault="00900D9A" w:rsidP="00AD1D48">
            <w:pPr>
              <w:pStyle w:val="seglatab"/>
            </w:pPr>
            <w:r w:rsidRPr="007505F6">
              <w:t>117,9; 174,2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EFF895" w14:textId="77777777" w:rsidR="00900D9A" w:rsidRPr="007505F6" w:rsidRDefault="00900D9A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O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814" w:type="dxa"/>
          </w:tcPr>
          <w:p w14:paraId="1A202B4C" w14:textId="77777777" w:rsidR="00900D9A" w:rsidRPr="007505F6" w:rsidRDefault="00900D9A" w:rsidP="00AD1D48">
            <w:pPr>
              <w:pStyle w:val="seglatab"/>
            </w:pPr>
            <w:r w:rsidRPr="007505F6">
              <w:t>162</w:t>
            </w:r>
          </w:p>
        </w:tc>
      </w:tr>
      <w:tr w:rsidR="00900D9A" w:rsidRPr="007505F6" w14:paraId="42D0267A" w14:textId="77777777" w:rsidTr="00AD1D48">
        <w:tc>
          <w:tcPr>
            <w:tcW w:w="2205" w:type="dxa"/>
          </w:tcPr>
          <w:p w14:paraId="5EF05384" w14:textId="2616FDB8" w:rsidR="00900D9A" w:rsidRPr="007505F6" w:rsidRDefault="00900D9A" w:rsidP="00AD1D48">
            <w:pPr>
              <w:pStyle w:val="seglatab"/>
            </w:pPr>
            <w:r w:rsidRPr="007505F6">
              <w:t>COF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(C–O; C–F)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4C0D142" w14:textId="5B1039CF" w:rsidR="00900D9A" w:rsidRPr="007505F6" w:rsidRDefault="00900D9A" w:rsidP="00AD1D48">
            <w:pPr>
              <w:pStyle w:val="seglatab"/>
            </w:pPr>
            <w:r w:rsidRPr="007505F6">
              <w:t>117,2; 131,6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28B6CE" w14:textId="77777777" w:rsidR="00900D9A" w:rsidRPr="007505F6" w:rsidRDefault="00900D9A" w:rsidP="00AD1D48">
            <w:pPr>
              <w:pStyle w:val="seglatab"/>
            </w:pPr>
            <w:r w:rsidRPr="007505F6">
              <w:t>PBr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18F9D0E8" w14:textId="77777777" w:rsidR="00900D9A" w:rsidRPr="007505F6" w:rsidRDefault="00900D9A" w:rsidP="00AD1D48">
            <w:pPr>
              <w:pStyle w:val="seglatab"/>
            </w:pPr>
            <w:r w:rsidRPr="007505F6">
              <w:t>222</w:t>
            </w:r>
          </w:p>
        </w:tc>
      </w:tr>
      <w:tr w:rsidR="00900D9A" w:rsidRPr="007505F6" w14:paraId="7948C352" w14:textId="77777777" w:rsidTr="00AD1D48">
        <w:tc>
          <w:tcPr>
            <w:tcW w:w="2205" w:type="dxa"/>
          </w:tcPr>
          <w:p w14:paraId="4660FA20" w14:textId="18869C5C" w:rsidR="00900D9A" w:rsidRPr="007505F6" w:rsidRDefault="00900D9A" w:rsidP="00AD1D48">
            <w:pPr>
              <w:pStyle w:val="seglatab"/>
            </w:pPr>
            <w:r w:rsidRPr="007505F6">
              <w:t>CsF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168755F" w14:textId="7F2926F2" w:rsidR="00900D9A" w:rsidRPr="007505F6" w:rsidRDefault="00900D9A" w:rsidP="00AD1D48">
            <w:pPr>
              <w:pStyle w:val="seglatab"/>
            </w:pPr>
            <w:r w:rsidRPr="007505F6">
              <w:t>235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6B6585" w14:textId="77777777" w:rsidR="00900D9A" w:rsidRPr="007505F6" w:rsidRDefault="00900D9A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06229F5F" w14:textId="77777777" w:rsidR="00900D9A" w:rsidRPr="007505F6" w:rsidRDefault="00900D9A" w:rsidP="00AD1D48">
            <w:pPr>
              <w:pStyle w:val="seglatab"/>
            </w:pPr>
            <w:r w:rsidRPr="007505F6">
              <w:t>204</w:t>
            </w:r>
          </w:p>
        </w:tc>
      </w:tr>
      <w:tr w:rsidR="00900D9A" w:rsidRPr="007505F6" w14:paraId="036CD8BA" w14:textId="77777777" w:rsidTr="00AD1D48">
        <w:tc>
          <w:tcPr>
            <w:tcW w:w="2205" w:type="dxa"/>
          </w:tcPr>
          <w:p w14:paraId="777A0963" w14:textId="68C81496" w:rsidR="00900D9A" w:rsidRPr="007505F6" w:rsidRDefault="00900D9A" w:rsidP="00AD1D48">
            <w:pPr>
              <w:pStyle w:val="seglatab"/>
            </w:pPr>
            <w:r w:rsidRPr="007505F6">
              <w:t>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FC70AAF" w14:textId="5ECAB64D" w:rsidR="00900D9A" w:rsidRPr="007505F6" w:rsidRDefault="00900D9A" w:rsidP="00AD1D48">
            <w:pPr>
              <w:pStyle w:val="seglatab"/>
            </w:pPr>
            <w:r w:rsidRPr="007505F6">
              <w:t>141,2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F1AED2" w14:textId="77777777" w:rsidR="00900D9A" w:rsidRPr="007505F6" w:rsidRDefault="00900D9A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5</w:t>
            </w:r>
            <w:r w:rsidRPr="007505F6">
              <w:t xml:space="preserve"> (g) (P–Cl</w:t>
            </w:r>
            <w:r w:rsidRPr="007505F6">
              <w:rPr>
                <w:vertAlign w:val="subscript"/>
              </w:rPr>
              <w:t>ax</w:t>
            </w:r>
            <w:r w:rsidRPr="007505F6">
              <w:t>; P–Cl</w:t>
            </w:r>
            <w:r w:rsidRPr="007505F6">
              <w:rPr>
                <w:vertAlign w:val="subscript"/>
              </w:rPr>
              <w:t>eq</w:t>
            </w:r>
            <w:r w:rsidRPr="007505F6">
              <w:t>)</w:t>
            </w:r>
          </w:p>
        </w:tc>
        <w:tc>
          <w:tcPr>
            <w:tcW w:w="1814" w:type="dxa"/>
          </w:tcPr>
          <w:p w14:paraId="1FCC8090" w14:textId="77777777" w:rsidR="00900D9A" w:rsidRPr="007505F6" w:rsidRDefault="00900D9A" w:rsidP="00AD1D48">
            <w:pPr>
              <w:pStyle w:val="seglatab"/>
            </w:pPr>
            <w:r w:rsidRPr="007505F6">
              <w:t>212,4; 202,2</w:t>
            </w:r>
          </w:p>
        </w:tc>
      </w:tr>
      <w:tr w:rsidR="00900D9A" w:rsidRPr="007505F6" w14:paraId="6ECECC2A" w14:textId="77777777" w:rsidTr="00AD1D48">
        <w:tc>
          <w:tcPr>
            <w:tcW w:w="2205" w:type="dxa"/>
          </w:tcPr>
          <w:p w14:paraId="01C304D5" w14:textId="21C092D3" w:rsidR="00900D9A" w:rsidRPr="007505F6" w:rsidRDefault="00900D9A" w:rsidP="00AD1D48">
            <w:pPr>
              <w:pStyle w:val="seglatab"/>
            </w:pPr>
            <w:r w:rsidRPr="007505F6">
              <w:t>GeCl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19D07C4" w14:textId="73CD5CE0" w:rsidR="00900D9A" w:rsidRPr="007505F6" w:rsidRDefault="00900D9A" w:rsidP="00AD1D48">
            <w:pPr>
              <w:pStyle w:val="seglatab"/>
            </w:pPr>
            <w:r w:rsidRPr="007505F6">
              <w:t>211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3FC05F" w14:textId="77777777" w:rsidR="00900D9A" w:rsidRPr="007505F6" w:rsidRDefault="00900D9A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5</w:t>
            </w:r>
            <w:r w:rsidRPr="007505F6">
              <w:t>(s) (PCl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+</w:t>
            </w:r>
            <w:r w:rsidRPr="007505F6">
              <w:t>; [PCl</w:t>
            </w:r>
            <w:r w:rsidRPr="007505F6">
              <w:rPr>
                <w:vertAlign w:val="subscript"/>
              </w:rPr>
              <w:t>6</w:t>
            </w:r>
            <w:r w:rsidRPr="007505F6">
              <w:t>]</w:t>
            </w:r>
            <w:r w:rsidRPr="007505F6">
              <w:rPr>
                <w:vertAlign w:val="superscript"/>
              </w:rPr>
              <w:t>–</w:t>
            </w:r>
            <w:r w:rsidRPr="007505F6">
              <w:t>)</w:t>
            </w:r>
          </w:p>
        </w:tc>
        <w:tc>
          <w:tcPr>
            <w:tcW w:w="1814" w:type="dxa"/>
          </w:tcPr>
          <w:p w14:paraId="58C3E902" w14:textId="77777777" w:rsidR="00900D9A" w:rsidRPr="007505F6" w:rsidRDefault="00900D9A" w:rsidP="00AD1D48">
            <w:pPr>
              <w:pStyle w:val="seglatab"/>
            </w:pPr>
            <w:r w:rsidRPr="007505F6">
              <w:t>197; 208</w:t>
            </w:r>
          </w:p>
        </w:tc>
      </w:tr>
      <w:tr w:rsidR="00900D9A" w:rsidRPr="007505F6" w14:paraId="47A59DE6" w14:textId="77777777" w:rsidTr="00AD1D48">
        <w:tc>
          <w:tcPr>
            <w:tcW w:w="2205" w:type="dxa"/>
          </w:tcPr>
          <w:p w14:paraId="0E7B4A51" w14:textId="2870EE5E" w:rsidR="00900D9A" w:rsidRPr="007505F6" w:rsidRDefault="00900D9A" w:rsidP="00AD1D48">
            <w:pPr>
              <w:pStyle w:val="seglatab"/>
            </w:pPr>
            <w:r w:rsidRPr="007505F6">
              <w:t>GeF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ADEBE00" w14:textId="0F7562B2" w:rsidR="00900D9A" w:rsidRPr="007505F6" w:rsidRDefault="00900D9A" w:rsidP="00AD1D48">
            <w:pPr>
              <w:pStyle w:val="seglatab"/>
            </w:pPr>
            <w:r w:rsidRPr="007505F6">
              <w:t>167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2BBECC" w14:textId="77777777" w:rsidR="00900D9A" w:rsidRPr="007505F6" w:rsidRDefault="00900D9A" w:rsidP="00AD1D48">
            <w:pPr>
              <w:pStyle w:val="seglatab"/>
            </w:pPr>
            <w:r w:rsidRPr="007505F6">
              <w:t>PF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2F4365D0" w14:textId="77777777" w:rsidR="00900D9A" w:rsidRPr="007505F6" w:rsidRDefault="00900D9A" w:rsidP="00AD1D48">
            <w:pPr>
              <w:pStyle w:val="seglatab"/>
            </w:pPr>
            <w:r w:rsidRPr="007505F6">
              <w:t>157</w:t>
            </w:r>
          </w:p>
        </w:tc>
      </w:tr>
      <w:tr w:rsidR="00900D9A" w:rsidRPr="007505F6" w14:paraId="0A1BFFF5" w14:textId="77777777" w:rsidTr="00AD1D48">
        <w:tc>
          <w:tcPr>
            <w:tcW w:w="2205" w:type="dxa"/>
          </w:tcPr>
          <w:p w14:paraId="37A76961" w14:textId="2557F246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C828C80" w14:textId="39F63654" w:rsidR="00900D9A" w:rsidRPr="007505F6" w:rsidRDefault="00900D9A" w:rsidP="00AD1D48">
            <w:pPr>
              <w:pStyle w:val="seglatab"/>
            </w:pPr>
            <w:r w:rsidRPr="007505F6">
              <w:t>74,1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54D14F" w14:textId="77777777" w:rsidR="00900D9A" w:rsidRPr="007505F6" w:rsidRDefault="00900D9A" w:rsidP="00AD1D48">
            <w:pPr>
              <w:pStyle w:val="seglatab"/>
            </w:pPr>
            <w:r w:rsidRPr="007505F6">
              <w:t>PH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7BEE901F" w14:textId="77777777" w:rsidR="00900D9A" w:rsidRPr="007505F6" w:rsidRDefault="00900D9A" w:rsidP="00AD1D48">
            <w:pPr>
              <w:pStyle w:val="seglatab"/>
            </w:pPr>
            <w:r w:rsidRPr="007505F6">
              <w:t>142</w:t>
            </w:r>
          </w:p>
        </w:tc>
      </w:tr>
      <w:tr w:rsidR="00900D9A" w:rsidRPr="007505F6" w14:paraId="4A7DDA3A" w14:textId="77777777" w:rsidTr="00AD1D48">
        <w:tc>
          <w:tcPr>
            <w:tcW w:w="2205" w:type="dxa"/>
          </w:tcPr>
          <w:p w14:paraId="6F3715DE" w14:textId="358F189F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 (O–H)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F4EEADF" w14:textId="4DB05903" w:rsidR="00900D9A" w:rsidRPr="007505F6" w:rsidRDefault="00900D9A" w:rsidP="00AD1D48">
            <w:pPr>
              <w:pStyle w:val="seglatab"/>
            </w:pPr>
            <w:r w:rsidRPr="007505F6">
              <w:t>95,7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95455B" w14:textId="77777777" w:rsidR="00900D9A" w:rsidRPr="007505F6" w:rsidRDefault="00900D9A" w:rsidP="00AD1D48">
            <w:pPr>
              <w:pStyle w:val="seglatab"/>
            </w:pPr>
            <w:r w:rsidRPr="007505F6">
              <w:t>PI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56926D74" w14:textId="77777777" w:rsidR="00900D9A" w:rsidRPr="007505F6" w:rsidRDefault="00900D9A" w:rsidP="00AD1D48">
            <w:pPr>
              <w:pStyle w:val="seglatab"/>
            </w:pPr>
            <w:r w:rsidRPr="007505F6">
              <w:t>252</w:t>
            </w:r>
          </w:p>
        </w:tc>
      </w:tr>
      <w:tr w:rsidR="00900D9A" w:rsidRPr="007505F6" w14:paraId="7BF37848" w14:textId="77777777" w:rsidTr="00AD1D48">
        <w:tc>
          <w:tcPr>
            <w:tcW w:w="2205" w:type="dxa"/>
          </w:tcPr>
          <w:p w14:paraId="5929B544" w14:textId="0153AC59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(O–O; O–H)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01BD582" w14:textId="02078729" w:rsidR="00900D9A" w:rsidRPr="007505F6" w:rsidRDefault="00900D9A" w:rsidP="00AD1D48">
            <w:pPr>
              <w:pStyle w:val="seglatab"/>
            </w:pPr>
            <w:r w:rsidRPr="007505F6">
              <w:t>148; 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DAB3F8" w14:textId="77777777" w:rsidR="00900D9A" w:rsidRPr="007505F6" w:rsidRDefault="00900D9A" w:rsidP="00AD1D48">
            <w:pPr>
              <w:pStyle w:val="seglatab"/>
            </w:pPr>
            <w:r w:rsidRPr="007505F6">
              <w:t>POCl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7F36FF77" w14:textId="77777777" w:rsidR="00900D9A" w:rsidRPr="007505F6" w:rsidRDefault="00900D9A" w:rsidP="00AD1D48">
            <w:pPr>
              <w:pStyle w:val="seglatab"/>
            </w:pPr>
            <w:r w:rsidRPr="007505F6">
              <w:t>144,9</w:t>
            </w:r>
          </w:p>
        </w:tc>
      </w:tr>
      <w:tr w:rsidR="00900D9A" w:rsidRPr="007505F6" w14:paraId="6DC69986" w14:textId="77777777" w:rsidTr="00AD1D48">
        <w:tc>
          <w:tcPr>
            <w:tcW w:w="2205" w:type="dxa"/>
          </w:tcPr>
          <w:p w14:paraId="465A4C54" w14:textId="75D8E58B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 (S–H)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12F1B32" w14:textId="1CEAECEF" w:rsidR="00900D9A" w:rsidRPr="007505F6" w:rsidRDefault="00900D9A" w:rsidP="00AD1D48">
            <w:pPr>
              <w:pStyle w:val="seglatab"/>
            </w:pPr>
            <w:r w:rsidRPr="007505F6">
              <w:t>133,5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32F71F" w14:textId="77777777" w:rsidR="00900D9A" w:rsidRPr="007505F6" w:rsidRDefault="00900D9A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2‒</w:t>
            </w:r>
            <w:r w:rsidRPr="007505F6">
              <w:t xml:space="preserve"> (S–S; S‒O)</w:t>
            </w:r>
          </w:p>
        </w:tc>
        <w:tc>
          <w:tcPr>
            <w:tcW w:w="1814" w:type="dxa"/>
          </w:tcPr>
          <w:p w14:paraId="593F55AC" w14:textId="77777777" w:rsidR="00900D9A" w:rsidRPr="007505F6" w:rsidRDefault="00900D9A" w:rsidP="00AD1D48">
            <w:pPr>
              <w:pStyle w:val="seglatab"/>
            </w:pPr>
            <w:r w:rsidRPr="007505F6">
              <w:t>201; 147</w:t>
            </w:r>
          </w:p>
        </w:tc>
      </w:tr>
      <w:tr w:rsidR="00900D9A" w:rsidRPr="007505F6" w14:paraId="091DC7B9" w14:textId="77777777" w:rsidTr="00AD1D48">
        <w:tc>
          <w:tcPr>
            <w:tcW w:w="2205" w:type="dxa"/>
          </w:tcPr>
          <w:p w14:paraId="76FC950D" w14:textId="7B905979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(S–S)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52EEF8CD" w14:textId="6BC57030" w:rsidR="00900D9A" w:rsidRPr="007505F6" w:rsidRDefault="00900D9A" w:rsidP="00AD1D48">
            <w:pPr>
              <w:pStyle w:val="seglatab"/>
            </w:pPr>
            <w:r w:rsidRPr="007505F6"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CBABA9" w14:textId="77777777" w:rsidR="00900D9A" w:rsidRPr="007505F6" w:rsidRDefault="00900D9A" w:rsidP="00AD1D48">
            <w:pPr>
              <w:pStyle w:val="seglatab"/>
            </w:pPr>
            <w:r w:rsidRPr="007505F6">
              <w:t>SbH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04854E69" w14:textId="77777777" w:rsidR="00900D9A" w:rsidRPr="007505F6" w:rsidRDefault="00900D9A" w:rsidP="00AD1D48">
            <w:pPr>
              <w:pStyle w:val="seglatab"/>
            </w:pPr>
            <w:r w:rsidRPr="007505F6">
              <w:t>170,4</w:t>
            </w:r>
          </w:p>
        </w:tc>
      </w:tr>
      <w:tr w:rsidR="00900D9A" w:rsidRPr="007505F6" w14:paraId="474DFEA9" w14:textId="77777777" w:rsidTr="00AD1D48">
        <w:tc>
          <w:tcPr>
            <w:tcW w:w="2205" w:type="dxa"/>
          </w:tcPr>
          <w:p w14:paraId="5683B2D0" w14:textId="106DDDBF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Se (Se–H)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56FAEA8" w14:textId="61E0A90C" w:rsidR="00900D9A" w:rsidRPr="007505F6" w:rsidRDefault="00900D9A" w:rsidP="00AD1D48">
            <w:pPr>
              <w:pStyle w:val="seglatab"/>
            </w:pPr>
            <w:r w:rsidRPr="007505F6">
              <w:t>146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8C1561" w14:textId="77777777" w:rsidR="00900D9A" w:rsidRPr="007505F6" w:rsidRDefault="00900D9A" w:rsidP="00AD1D48">
            <w:pPr>
              <w:pStyle w:val="seglatab"/>
            </w:pPr>
            <w:r w:rsidRPr="007505F6">
              <w:t>SCl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814" w:type="dxa"/>
          </w:tcPr>
          <w:p w14:paraId="311D2CD7" w14:textId="77777777" w:rsidR="00900D9A" w:rsidRPr="007505F6" w:rsidRDefault="00900D9A" w:rsidP="00AD1D48">
            <w:pPr>
              <w:pStyle w:val="seglatab"/>
            </w:pPr>
            <w:r w:rsidRPr="007505F6">
              <w:t>201</w:t>
            </w:r>
          </w:p>
        </w:tc>
      </w:tr>
      <w:tr w:rsidR="00900D9A" w:rsidRPr="007505F6" w14:paraId="6DDB4534" w14:textId="77777777" w:rsidTr="00AD1D48">
        <w:tc>
          <w:tcPr>
            <w:tcW w:w="2205" w:type="dxa"/>
          </w:tcPr>
          <w:p w14:paraId="162F68F9" w14:textId="02C22833" w:rsidR="00900D9A" w:rsidRPr="007505F6" w:rsidRDefault="00900D9A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Te (Te–H)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33DAC830" w14:textId="6D8CE326" w:rsidR="00900D9A" w:rsidRPr="007505F6" w:rsidRDefault="00900D9A" w:rsidP="00AD1D48">
            <w:pPr>
              <w:pStyle w:val="seglatab"/>
            </w:pPr>
            <w:r w:rsidRPr="007505F6">
              <w:t>169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3EA7F6" w14:textId="77777777" w:rsidR="00900D9A" w:rsidRPr="007505F6" w:rsidRDefault="00900D9A" w:rsidP="00AD1D48">
            <w:pPr>
              <w:pStyle w:val="seglatab"/>
            </w:pPr>
            <w:r w:rsidRPr="007505F6">
              <w:t>SF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814" w:type="dxa"/>
          </w:tcPr>
          <w:p w14:paraId="5DBE6FFE" w14:textId="77777777" w:rsidR="00900D9A" w:rsidRPr="007505F6" w:rsidRDefault="00900D9A" w:rsidP="00AD1D48">
            <w:pPr>
              <w:pStyle w:val="seglatab"/>
            </w:pPr>
            <w:r w:rsidRPr="007505F6">
              <w:t>156</w:t>
            </w:r>
          </w:p>
        </w:tc>
      </w:tr>
      <w:tr w:rsidR="00900D9A" w:rsidRPr="007505F6" w14:paraId="0AA7AF28" w14:textId="77777777" w:rsidTr="00AD1D48">
        <w:tc>
          <w:tcPr>
            <w:tcW w:w="2205" w:type="dxa"/>
          </w:tcPr>
          <w:p w14:paraId="0FFAC53E" w14:textId="50F3129B" w:rsidR="00900D9A" w:rsidRPr="007505F6" w:rsidRDefault="00900D9A" w:rsidP="00AD1D48">
            <w:pPr>
              <w:pStyle w:val="seglatab"/>
            </w:pPr>
            <w:r w:rsidRPr="007505F6">
              <w:t>HBr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26D9DFD" w14:textId="181DA126" w:rsidR="00900D9A" w:rsidRPr="007505F6" w:rsidRDefault="00900D9A" w:rsidP="00AD1D48">
            <w:pPr>
              <w:pStyle w:val="seglatab"/>
            </w:pPr>
            <w:r w:rsidRPr="007505F6">
              <w:t>141,4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52AACE" w14:textId="77777777" w:rsidR="00900D9A" w:rsidRPr="007505F6" w:rsidRDefault="00900D9A" w:rsidP="00AD1D48">
            <w:pPr>
              <w:pStyle w:val="seglatab"/>
            </w:pPr>
            <w:r w:rsidRPr="007505F6">
              <w:t>SiCl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814" w:type="dxa"/>
          </w:tcPr>
          <w:p w14:paraId="186F8E02" w14:textId="77777777" w:rsidR="00900D9A" w:rsidRPr="007505F6" w:rsidRDefault="00900D9A" w:rsidP="00AD1D48">
            <w:pPr>
              <w:pStyle w:val="seglatab"/>
            </w:pPr>
            <w:r w:rsidRPr="007505F6">
              <w:t>201,9</w:t>
            </w:r>
          </w:p>
        </w:tc>
      </w:tr>
      <w:tr w:rsidR="00900D9A" w:rsidRPr="007505F6" w14:paraId="45301AF0" w14:textId="77777777" w:rsidTr="00AD1D48">
        <w:tc>
          <w:tcPr>
            <w:tcW w:w="2205" w:type="dxa"/>
          </w:tcPr>
          <w:p w14:paraId="5DF74F7F" w14:textId="43BBE44E" w:rsidR="00900D9A" w:rsidRPr="007505F6" w:rsidRDefault="00900D9A" w:rsidP="00AD1D48">
            <w:pPr>
              <w:pStyle w:val="seglatab"/>
            </w:pPr>
            <w:r w:rsidRPr="007505F6">
              <w:t>HCl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3B19D4A" w14:textId="1A325257" w:rsidR="00900D9A" w:rsidRPr="007505F6" w:rsidRDefault="00900D9A" w:rsidP="00AD1D48">
            <w:pPr>
              <w:pStyle w:val="seglatab"/>
            </w:pPr>
            <w:r w:rsidRPr="007505F6">
              <w:t>127,5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EC1E22" w14:textId="77777777" w:rsidR="00900D9A" w:rsidRPr="007505F6" w:rsidRDefault="00900D9A" w:rsidP="00AD1D48">
            <w:pPr>
              <w:pStyle w:val="seglatab"/>
            </w:pPr>
            <w:r w:rsidRPr="007505F6">
              <w:t>SiF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814" w:type="dxa"/>
          </w:tcPr>
          <w:p w14:paraId="204D011B" w14:textId="77777777" w:rsidR="00900D9A" w:rsidRPr="007505F6" w:rsidRDefault="00900D9A" w:rsidP="00AD1D48">
            <w:pPr>
              <w:pStyle w:val="seglatab"/>
            </w:pPr>
            <w:r w:rsidRPr="007505F6">
              <w:t>155,3</w:t>
            </w:r>
          </w:p>
        </w:tc>
      </w:tr>
      <w:tr w:rsidR="00900D9A" w:rsidRPr="007505F6" w14:paraId="6B1ECC03" w14:textId="77777777" w:rsidTr="00AD1D48">
        <w:tc>
          <w:tcPr>
            <w:tcW w:w="2205" w:type="dxa"/>
          </w:tcPr>
          <w:p w14:paraId="61863084" w14:textId="178D8A75" w:rsidR="00900D9A" w:rsidRPr="007505F6" w:rsidRDefault="00900D9A" w:rsidP="00AD1D48">
            <w:pPr>
              <w:pStyle w:val="seglatab"/>
            </w:pPr>
            <w:r w:rsidRPr="007505F6">
              <w:t>HCOOH (O–H)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4003528" w14:textId="2C055C7C" w:rsidR="00900D9A" w:rsidRPr="007505F6" w:rsidRDefault="00900D9A" w:rsidP="00AD1D48">
            <w:pPr>
              <w:pStyle w:val="seglatab"/>
            </w:pPr>
            <w:r w:rsidRPr="007505F6">
              <w:t>97,2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042D60" w14:textId="77777777" w:rsidR="00900D9A" w:rsidRPr="007505F6" w:rsidRDefault="00900D9A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(S=O)</w:t>
            </w:r>
          </w:p>
        </w:tc>
        <w:tc>
          <w:tcPr>
            <w:tcW w:w="1814" w:type="dxa"/>
          </w:tcPr>
          <w:p w14:paraId="064DA0CF" w14:textId="77777777" w:rsidR="00900D9A" w:rsidRPr="007505F6" w:rsidRDefault="00900D9A" w:rsidP="00AD1D48">
            <w:pPr>
              <w:pStyle w:val="seglatab"/>
            </w:pPr>
            <w:r w:rsidRPr="007505F6">
              <w:t>143</w:t>
            </w:r>
          </w:p>
        </w:tc>
      </w:tr>
      <w:tr w:rsidR="00900D9A" w:rsidRPr="007505F6" w14:paraId="1A69BE2F" w14:textId="77777777" w:rsidTr="00AD1D48">
        <w:tc>
          <w:tcPr>
            <w:tcW w:w="2205" w:type="dxa"/>
          </w:tcPr>
          <w:p w14:paraId="17856C61" w14:textId="64B9BA71" w:rsidR="00900D9A" w:rsidRPr="007505F6" w:rsidRDefault="00900D9A" w:rsidP="00AD1D48">
            <w:pPr>
              <w:pStyle w:val="seglatab"/>
            </w:pPr>
            <w:r w:rsidRPr="007505F6">
              <w:t>HF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49B7E41" w14:textId="44326023" w:rsidR="00900D9A" w:rsidRPr="007505F6" w:rsidRDefault="00900D9A" w:rsidP="00AD1D48">
            <w:pPr>
              <w:pStyle w:val="seglatab"/>
            </w:pPr>
            <w:r w:rsidRPr="007505F6">
              <w:t>91,7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478C96" w14:textId="77777777" w:rsidR="00900D9A" w:rsidRPr="007505F6" w:rsidRDefault="00900D9A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814" w:type="dxa"/>
          </w:tcPr>
          <w:p w14:paraId="2FE90B78" w14:textId="77777777" w:rsidR="00900D9A" w:rsidRPr="007505F6" w:rsidRDefault="00900D9A" w:rsidP="00AD1D48">
            <w:pPr>
              <w:pStyle w:val="seglatab"/>
            </w:pPr>
            <w:r w:rsidRPr="007505F6">
              <w:t>142</w:t>
            </w:r>
          </w:p>
        </w:tc>
      </w:tr>
      <w:tr w:rsidR="00900D9A" w:rsidRPr="007505F6" w14:paraId="1D28646E" w14:textId="77777777" w:rsidTr="00AD1D48">
        <w:tc>
          <w:tcPr>
            <w:tcW w:w="2205" w:type="dxa"/>
          </w:tcPr>
          <w:p w14:paraId="65B1BE67" w14:textId="5B9EE572" w:rsidR="00900D9A" w:rsidRPr="007505F6" w:rsidRDefault="00900D9A" w:rsidP="00AD1D48">
            <w:pPr>
              <w:pStyle w:val="seglatab"/>
            </w:pPr>
            <w:r w:rsidRPr="007505F6">
              <w:t>HF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  <w:r w:rsidRPr="007505F6">
              <w:t xml:space="preserve"> (F–H)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6EE2717F" w14:textId="79D5323C" w:rsidR="00900D9A" w:rsidRPr="007505F6" w:rsidRDefault="00900D9A" w:rsidP="00AD1D48">
            <w:pPr>
              <w:pStyle w:val="seglatab"/>
            </w:pPr>
            <w:r w:rsidRPr="007505F6">
              <w:t>113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0290D8D" w14:textId="77777777" w:rsidR="00900D9A" w:rsidRPr="007505F6" w:rsidRDefault="00900D9A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2‒</w:t>
            </w:r>
          </w:p>
        </w:tc>
        <w:tc>
          <w:tcPr>
            <w:tcW w:w="1814" w:type="dxa"/>
          </w:tcPr>
          <w:p w14:paraId="41F989CD" w14:textId="77777777" w:rsidR="00900D9A" w:rsidRPr="007505F6" w:rsidRDefault="00900D9A" w:rsidP="00AD1D48">
            <w:pPr>
              <w:pStyle w:val="seglatab"/>
            </w:pPr>
            <w:r w:rsidRPr="007505F6">
              <w:t>151</w:t>
            </w:r>
          </w:p>
        </w:tc>
      </w:tr>
      <w:tr w:rsidR="00900D9A" w:rsidRPr="007505F6" w14:paraId="1ABCCD8B" w14:textId="77777777" w:rsidTr="00AD1D48">
        <w:tc>
          <w:tcPr>
            <w:tcW w:w="2205" w:type="dxa"/>
          </w:tcPr>
          <w:p w14:paraId="31A1817D" w14:textId="02F51040" w:rsidR="00900D9A" w:rsidRPr="007505F6" w:rsidRDefault="00900D9A" w:rsidP="00AD1D48">
            <w:pPr>
              <w:pStyle w:val="seglatab"/>
            </w:pPr>
            <w:r w:rsidRPr="007505F6">
              <w:t>HI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1BF174B9" w14:textId="0E7D22D2" w:rsidR="00900D9A" w:rsidRPr="007505F6" w:rsidRDefault="00900D9A" w:rsidP="00AD1D48">
            <w:pPr>
              <w:pStyle w:val="seglatab"/>
            </w:pPr>
            <w:r w:rsidRPr="007505F6">
              <w:t>160,9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17AEA8" w14:textId="77777777" w:rsidR="00900D9A" w:rsidRPr="007505F6" w:rsidRDefault="00900D9A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2‒</w:t>
            </w:r>
          </w:p>
        </w:tc>
        <w:tc>
          <w:tcPr>
            <w:tcW w:w="1814" w:type="dxa"/>
          </w:tcPr>
          <w:p w14:paraId="3C942784" w14:textId="77777777" w:rsidR="00900D9A" w:rsidRPr="007505F6" w:rsidRDefault="00900D9A" w:rsidP="00AD1D48">
            <w:pPr>
              <w:pStyle w:val="seglatab"/>
            </w:pPr>
            <w:r w:rsidRPr="007505F6">
              <w:t>149</w:t>
            </w:r>
          </w:p>
        </w:tc>
      </w:tr>
      <w:tr w:rsidR="00900D9A" w:rsidRPr="007505F6" w14:paraId="55833E00" w14:textId="77777777" w:rsidTr="00AD1D48">
        <w:tc>
          <w:tcPr>
            <w:tcW w:w="2205" w:type="dxa"/>
          </w:tcPr>
          <w:p w14:paraId="58261820" w14:textId="71AD9546" w:rsidR="00900D9A" w:rsidRPr="007505F6" w:rsidRDefault="00900D9A" w:rsidP="00AD1D48">
            <w:pPr>
              <w:pStyle w:val="seglatab"/>
            </w:pPr>
            <w:r w:rsidRPr="007505F6">
              <w:t>HN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(N–N; N–N</w:t>
            </w:r>
            <w:r w:rsidRPr="00255EE8">
              <w:rPr>
                <w:vertAlign w:val="superscript"/>
              </w:rPr>
              <w:t>*</w:t>
            </w:r>
            <w:r w:rsidRPr="007505F6">
              <w:t>; N–H)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8785A2B" w14:textId="2B449E1C" w:rsidR="00900D9A" w:rsidRPr="007505F6" w:rsidRDefault="00900D9A" w:rsidP="00AD1D48">
            <w:pPr>
              <w:pStyle w:val="seglatab"/>
            </w:pPr>
            <w:r w:rsidRPr="007505F6">
              <w:t>124,5; 113,4; 101,5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27F598" w14:textId="77777777" w:rsidR="00900D9A" w:rsidRPr="007505F6" w:rsidRDefault="00900D9A" w:rsidP="00AD1D48">
            <w:pPr>
              <w:pStyle w:val="seglatab"/>
            </w:pPr>
            <w:r w:rsidRPr="007505F6">
              <w:t>SOCl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(S–O; S‒Cl)</w:t>
            </w:r>
          </w:p>
        </w:tc>
        <w:tc>
          <w:tcPr>
            <w:tcW w:w="1814" w:type="dxa"/>
          </w:tcPr>
          <w:p w14:paraId="3405971F" w14:textId="77777777" w:rsidR="00900D9A" w:rsidRPr="007505F6" w:rsidRDefault="00900D9A" w:rsidP="00AD1D48">
            <w:pPr>
              <w:pStyle w:val="seglatab"/>
            </w:pPr>
            <w:r w:rsidRPr="007505F6">
              <w:t>144; 207</w:t>
            </w:r>
          </w:p>
        </w:tc>
      </w:tr>
      <w:tr w:rsidR="00900D9A" w:rsidRPr="007505F6" w14:paraId="48017529" w14:textId="77777777" w:rsidTr="00AD1D48">
        <w:tc>
          <w:tcPr>
            <w:tcW w:w="2205" w:type="dxa"/>
          </w:tcPr>
          <w:p w14:paraId="26EE799E" w14:textId="02725F6F" w:rsidR="00900D9A" w:rsidRPr="007505F6" w:rsidRDefault="00900D9A" w:rsidP="00AD1D48">
            <w:pPr>
              <w:pStyle w:val="seglatab"/>
            </w:pPr>
            <w:r w:rsidRPr="007505F6">
              <w:t>HNO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(N–O; N–O</w:t>
            </w:r>
            <w:r w:rsidRPr="00255EE8">
              <w:rPr>
                <w:vertAlign w:val="superscript"/>
              </w:rPr>
              <w:t>*</w:t>
            </w:r>
            <w:r w:rsidRPr="007505F6">
              <w:t>; O–H)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25BC604B" w14:textId="78C3CED5" w:rsidR="00900D9A" w:rsidRPr="007505F6" w:rsidRDefault="00900D9A" w:rsidP="00AD1D48">
            <w:pPr>
              <w:pStyle w:val="seglatab"/>
            </w:pPr>
            <w:r w:rsidRPr="007505F6">
              <w:t>120,5; 141; 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C6D212" w14:textId="77777777" w:rsidR="00900D9A" w:rsidRPr="007505F6" w:rsidRDefault="00900D9A" w:rsidP="00AD1D48">
            <w:pPr>
              <w:pStyle w:val="seglatab"/>
            </w:pPr>
            <w:r w:rsidRPr="007505F6">
              <w:t>SOF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(S–O; S‒F)</w:t>
            </w:r>
          </w:p>
        </w:tc>
        <w:tc>
          <w:tcPr>
            <w:tcW w:w="1814" w:type="dxa"/>
          </w:tcPr>
          <w:p w14:paraId="5475D88D" w14:textId="77777777" w:rsidR="00900D9A" w:rsidRPr="007505F6" w:rsidRDefault="00900D9A" w:rsidP="00AD1D48">
            <w:pPr>
              <w:pStyle w:val="seglatab"/>
            </w:pPr>
            <w:r w:rsidRPr="007505F6">
              <w:t>142; 158</w:t>
            </w:r>
          </w:p>
        </w:tc>
      </w:tr>
    </w:tbl>
    <w:p w14:paraId="08E84EF0" w14:textId="77777777" w:rsidR="00FB4DA5" w:rsidRPr="007505F6" w:rsidRDefault="00FB4DA5" w:rsidP="00FB4DA5">
      <w:pPr>
        <w:pStyle w:val="seglapoznamka"/>
        <w:rPr>
          <w:lang w:eastAsia="sk-SK"/>
        </w:rPr>
      </w:pPr>
      <w:bookmarkStart w:id="133" w:name="_Toc20967776"/>
      <w:bookmarkStart w:id="134" w:name="_Toc21156486"/>
      <w:bookmarkStart w:id="135" w:name="_Toc27395739"/>
      <w:bookmarkEnd w:id="132"/>
      <w:r w:rsidRPr="007505F6">
        <w:lastRenderedPageBreak/>
        <w:t xml:space="preserve">Priemerné dĺžky väzieb niektorých vybraných kovalentných väzieb. Údaje sú prevzaté z </w:t>
      </w:r>
      <w:r w:rsidRPr="007505F6">
        <w:rPr>
          <w:lang w:eastAsia="sk-SK"/>
        </w:rPr>
        <w:t xml:space="preserve">Silberberg, M. S.: </w:t>
      </w:r>
      <w:r w:rsidRPr="007505F6">
        <w:rPr>
          <w:i/>
          <w:lang w:eastAsia="sk-SK"/>
        </w:rPr>
        <w:t>Principles of General chemistry</w:t>
      </w:r>
      <w:r w:rsidRPr="007505F6">
        <w:rPr>
          <w:lang w:eastAsia="sk-SK"/>
        </w:rPr>
        <w:t>, 2nd ed., McGraw</w:t>
      </w:r>
      <w:r>
        <w:rPr>
          <w:lang w:eastAsia="sk-SK"/>
        </w:rPr>
        <w:t>-</w:t>
      </w:r>
      <w:r w:rsidRPr="007505F6">
        <w:rPr>
          <w:lang w:eastAsia="sk-SK"/>
        </w:rPr>
        <w:t>Hill Companies, Inc., New York, USA 2010.</w:t>
      </w:r>
      <w:bookmarkEnd w:id="133"/>
      <w:bookmarkEnd w:id="134"/>
      <w:bookmarkEnd w:id="135"/>
    </w:p>
    <w:p w14:paraId="532906BB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012"/>
        <w:gridCol w:w="2013"/>
        <w:gridCol w:w="2013"/>
        <w:gridCol w:w="2013"/>
      </w:tblGrid>
      <w:tr w:rsidR="00FB4DA5" w:rsidRPr="007505F6" w14:paraId="7CB595CE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0" w:type="pct"/>
            <w:hideMark/>
          </w:tcPr>
          <w:p w14:paraId="67F420F4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äzba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BA1157F" w14:textId="4749562F" w:rsidR="00FB4DA5" w:rsidRPr="007505F6" w:rsidRDefault="00FB4DA5" w:rsidP="00996466">
            <w:pPr>
              <w:pStyle w:val="seglatab"/>
            </w:pPr>
            <w:r>
              <w:t>D</w:t>
            </w:r>
            <w:r w:rsidRPr="007505F6">
              <w:t>ĺžka väzby,</w:t>
            </w:r>
            <w:r>
              <w:t xml:space="preserve"> </w:t>
            </w:r>
            <w:r w:rsidRPr="007505F6">
              <w:rPr>
                <w:i/>
              </w:rPr>
              <w:t>l</w:t>
            </w:r>
            <w:r w:rsidRPr="007505F6">
              <w:t xml:space="preserve"> / pm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DC26F59" w14:textId="77777777" w:rsidR="00FB4DA5" w:rsidRPr="007505F6" w:rsidRDefault="00FB4DA5" w:rsidP="00996466">
            <w:pPr>
              <w:pStyle w:val="seglatab"/>
            </w:pPr>
            <w:r>
              <w:t>V</w:t>
            </w:r>
            <w:r w:rsidRPr="007505F6">
              <w:t>äzba</w:t>
            </w:r>
          </w:p>
        </w:tc>
        <w:tc>
          <w:tcPr>
            <w:tcW w:w="1250" w:type="pct"/>
          </w:tcPr>
          <w:p w14:paraId="7736645F" w14:textId="637C2FB9" w:rsidR="00FB4DA5" w:rsidRPr="007505F6" w:rsidRDefault="00FB4DA5" w:rsidP="00996466">
            <w:pPr>
              <w:pStyle w:val="seglatab"/>
            </w:pPr>
            <w:r>
              <w:t>D</w:t>
            </w:r>
            <w:r w:rsidRPr="007505F6">
              <w:t>ĺžka väzby,</w:t>
            </w:r>
            <w:r>
              <w:t xml:space="preserve"> </w:t>
            </w:r>
            <w:r w:rsidRPr="007505F6">
              <w:rPr>
                <w:i/>
              </w:rPr>
              <w:t>l</w:t>
            </w:r>
            <w:r w:rsidRPr="007505F6">
              <w:t xml:space="preserve"> / pm</w:t>
            </w:r>
          </w:p>
        </w:tc>
      </w:tr>
      <w:tr w:rsidR="00FB4DA5" w:rsidRPr="007505F6" w14:paraId="40323FA2" w14:textId="77777777" w:rsidTr="00D92296">
        <w:tc>
          <w:tcPr>
            <w:tcW w:w="1250" w:type="pct"/>
          </w:tcPr>
          <w:p w14:paraId="5D41056E" w14:textId="77777777" w:rsidR="00FB4DA5" w:rsidRPr="007505F6" w:rsidRDefault="00FB4DA5" w:rsidP="00996466">
            <w:pPr>
              <w:pStyle w:val="seglatab"/>
            </w:pPr>
            <w:bookmarkStart w:id="136" w:name="_Hlk482564095"/>
            <w:r w:rsidRPr="007505F6">
              <w:t>Al–Al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227A4812" w14:textId="77777777" w:rsidR="00FB4DA5" w:rsidRPr="007505F6" w:rsidRDefault="00FB4DA5" w:rsidP="00996466">
            <w:pPr>
              <w:pStyle w:val="seglatab"/>
            </w:pPr>
            <w:r w:rsidRPr="007505F6">
              <w:t>270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82B9EB9" w14:textId="77777777" w:rsidR="00FB4DA5" w:rsidRPr="007505F6" w:rsidRDefault="00FB4DA5" w:rsidP="00996466">
            <w:pPr>
              <w:pStyle w:val="seglatab"/>
            </w:pPr>
            <w:r w:rsidRPr="007505F6">
              <w:t>N–H</w:t>
            </w:r>
          </w:p>
        </w:tc>
        <w:tc>
          <w:tcPr>
            <w:tcW w:w="1250" w:type="pct"/>
          </w:tcPr>
          <w:p w14:paraId="4C750449" w14:textId="77777777" w:rsidR="00FB4DA5" w:rsidRPr="007505F6" w:rsidRDefault="00FB4DA5" w:rsidP="00996466">
            <w:pPr>
              <w:pStyle w:val="seglatab"/>
            </w:pPr>
            <w:r w:rsidRPr="007505F6">
              <w:t>391</w:t>
            </w:r>
          </w:p>
        </w:tc>
      </w:tr>
      <w:tr w:rsidR="00FB4DA5" w:rsidRPr="007505F6" w14:paraId="3F009175" w14:textId="77777777" w:rsidTr="00D92296">
        <w:tc>
          <w:tcPr>
            <w:tcW w:w="1250" w:type="pct"/>
          </w:tcPr>
          <w:p w14:paraId="62BFFEE5" w14:textId="77777777" w:rsidR="00FB4DA5" w:rsidRPr="007505F6" w:rsidRDefault="00FB4DA5" w:rsidP="00996466">
            <w:pPr>
              <w:pStyle w:val="seglatab"/>
            </w:pPr>
            <w:r w:rsidRPr="007505F6">
              <w:t>As–As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AA2773F" w14:textId="77777777" w:rsidR="00FB4DA5" w:rsidRPr="007505F6" w:rsidRDefault="00FB4DA5" w:rsidP="00996466">
            <w:pPr>
              <w:pStyle w:val="seglatab"/>
            </w:pPr>
            <w:r w:rsidRPr="007505F6">
              <w:t>246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5C5A6D8" w14:textId="77777777" w:rsidR="00FB4DA5" w:rsidRPr="007505F6" w:rsidRDefault="00FB4DA5" w:rsidP="00996466">
            <w:pPr>
              <w:pStyle w:val="seglatab"/>
            </w:pPr>
            <w:r w:rsidRPr="007505F6">
              <w:t>N–I</w:t>
            </w:r>
          </w:p>
        </w:tc>
        <w:tc>
          <w:tcPr>
            <w:tcW w:w="1250" w:type="pct"/>
          </w:tcPr>
          <w:p w14:paraId="4A9E8928" w14:textId="77777777" w:rsidR="00FB4DA5" w:rsidRPr="007505F6" w:rsidRDefault="00FB4DA5" w:rsidP="00996466">
            <w:pPr>
              <w:pStyle w:val="seglatab"/>
            </w:pPr>
            <w:r w:rsidRPr="007505F6">
              <w:t>222</w:t>
            </w:r>
          </w:p>
        </w:tc>
      </w:tr>
      <w:tr w:rsidR="00FB4DA5" w:rsidRPr="007505F6" w14:paraId="428DDBD4" w14:textId="77777777" w:rsidTr="00D92296">
        <w:tc>
          <w:tcPr>
            <w:tcW w:w="1250" w:type="pct"/>
          </w:tcPr>
          <w:p w14:paraId="13D90BC0" w14:textId="77777777" w:rsidR="00FB4DA5" w:rsidRPr="007505F6" w:rsidRDefault="00FB4DA5" w:rsidP="00996466">
            <w:pPr>
              <w:pStyle w:val="seglatab"/>
            </w:pPr>
            <w:r w:rsidRPr="007505F6">
              <w:t>As–As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8A47ADA" w14:textId="77777777" w:rsidR="00FB4DA5" w:rsidRPr="007505F6" w:rsidRDefault="00FB4DA5" w:rsidP="00996466">
            <w:pPr>
              <w:pStyle w:val="seglatab"/>
            </w:pPr>
            <w:r w:rsidRPr="007505F6">
              <w:t>246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2909B638" w14:textId="77777777" w:rsidR="00FB4DA5" w:rsidRPr="007505F6" w:rsidRDefault="00FB4DA5" w:rsidP="00996466">
            <w:pPr>
              <w:pStyle w:val="seglatab"/>
            </w:pPr>
            <w:r w:rsidRPr="007505F6">
              <w:t>N–N</w:t>
            </w:r>
          </w:p>
        </w:tc>
        <w:tc>
          <w:tcPr>
            <w:tcW w:w="1250" w:type="pct"/>
          </w:tcPr>
          <w:p w14:paraId="74A03E95" w14:textId="77777777" w:rsidR="00FB4DA5" w:rsidRPr="007505F6" w:rsidRDefault="00FB4DA5" w:rsidP="00996466">
            <w:pPr>
              <w:pStyle w:val="seglatab"/>
            </w:pPr>
            <w:r w:rsidRPr="007505F6">
              <w:t>146</w:t>
            </w:r>
          </w:p>
        </w:tc>
      </w:tr>
      <w:tr w:rsidR="00FB4DA5" w:rsidRPr="007505F6" w14:paraId="506C7310" w14:textId="77777777" w:rsidTr="00D92296">
        <w:tc>
          <w:tcPr>
            <w:tcW w:w="1250" w:type="pct"/>
          </w:tcPr>
          <w:p w14:paraId="57373E0A" w14:textId="77777777" w:rsidR="00FB4DA5" w:rsidRPr="007505F6" w:rsidRDefault="00FB4DA5" w:rsidP="00996466">
            <w:pPr>
              <w:pStyle w:val="seglatab"/>
            </w:pPr>
            <w:r w:rsidRPr="007505F6">
              <w:t>B–B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D53E04B" w14:textId="77777777" w:rsidR="00FB4DA5" w:rsidRPr="007505F6" w:rsidRDefault="00FB4DA5" w:rsidP="00996466">
            <w:pPr>
              <w:pStyle w:val="seglatab"/>
            </w:pPr>
            <w:r w:rsidRPr="007505F6">
              <w:t>178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5D09536" w14:textId="77777777" w:rsidR="00FB4DA5" w:rsidRPr="007505F6" w:rsidRDefault="00FB4DA5" w:rsidP="00996466">
            <w:pPr>
              <w:pStyle w:val="seglatab"/>
            </w:pPr>
            <w:r w:rsidRPr="007505F6">
              <w:t>N–N</w:t>
            </w:r>
          </w:p>
        </w:tc>
        <w:tc>
          <w:tcPr>
            <w:tcW w:w="1250" w:type="pct"/>
          </w:tcPr>
          <w:p w14:paraId="7DF8E4BF" w14:textId="77777777" w:rsidR="00FB4DA5" w:rsidRPr="007505F6" w:rsidRDefault="00FB4DA5" w:rsidP="00996466">
            <w:pPr>
              <w:pStyle w:val="seglatab"/>
            </w:pPr>
            <w:r w:rsidRPr="007505F6">
              <w:t>147</w:t>
            </w:r>
          </w:p>
        </w:tc>
      </w:tr>
      <w:tr w:rsidR="00FB4DA5" w:rsidRPr="007505F6" w14:paraId="4008DB3C" w14:textId="77777777" w:rsidTr="00D92296">
        <w:tc>
          <w:tcPr>
            <w:tcW w:w="1250" w:type="pct"/>
          </w:tcPr>
          <w:p w14:paraId="6B871A6E" w14:textId="77777777" w:rsidR="00FB4DA5" w:rsidRPr="007505F6" w:rsidRDefault="00FB4DA5" w:rsidP="00996466">
            <w:pPr>
              <w:pStyle w:val="seglatab"/>
            </w:pPr>
            <w:r w:rsidRPr="007505F6">
              <w:t>Br–Br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390DE433" w14:textId="77777777" w:rsidR="00FB4DA5" w:rsidRPr="007505F6" w:rsidRDefault="00FB4DA5" w:rsidP="00996466">
            <w:pPr>
              <w:pStyle w:val="seglatab"/>
            </w:pPr>
            <w:r w:rsidRPr="007505F6">
              <w:t>228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64F84447" w14:textId="77777777" w:rsidR="00FB4DA5" w:rsidRPr="007505F6" w:rsidRDefault="00FB4DA5" w:rsidP="00996466">
            <w:pPr>
              <w:pStyle w:val="seglatab"/>
            </w:pPr>
            <w:r w:rsidRPr="007505F6">
              <w:t>N–O</w:t>
            </w:r>
          </w:p>
        </w:tc>
        <w:tc>
          <w:tcPr>
            <w:tcW w:w="1250" w:type="pct"/>
          </w:tcPr>
          <w:p w14:paraId="23604A23" w14:textId="77777777" w:rsidR="00FB4DA5" w:rsidRPr="007505F6" w:rsidRDefault="00FB4DA5" w:rsidP="00996466">
            <w:pPr>
              <w:pStyle w:val="seglatab"/>
            </w:pPr>
            <w:r w:rsidRPr="007505F6">
              <w:t>144</w:t>
            </w:r>
          </w:p>
        </w:tc>
      </w:tr>
      <w:tr w:rsidR="00FB4DA5" w:rsidRPr="007505F6" w14:paraId="6136F392" w14:textId="77777777" w:rsidTr="00D92296">
        <w:tc>
          <w:tcPr>
            <w:tcW w:w="1250" w:type="pct"/>
          </w:tcPr>
          <w:p w14:paraId="2ECF6151" w14:textId="77777777" w:rsidR="00FB4DA5" w:rsidRPr="007505F6" w:rsidRDefault="00FB4DA5" w:rsidP="00996466">
            <w:pPr>
              <w:pStyle w:val="seglatab"/>
            </w:pPr>
            <w:r w:rsidRPr="007505F6">
              <w:t>Br–I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4D53611" w14:textId="77777777" w:rsidR="00FB4DA5" w:rsidRPr="007505F6" w:rsidRDefault="00FB4DA5" w:rsidP="00996466">
            <w:pPr>
              <w:pStyle w:val="seglatab"/>
            </w:pPr>
            <w:r w:rsidRPr="007505F6">
              <w:t>248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62881B9E" w14:textId="77777777" w:rsidR="00FB4DA5" w:rsidRPr="007505F6" w:rsidRDefault="00FB4DA5" w:rsidP="00996466">
            <w:pPr>
              <w:pStyle w:val="seglatab"/>
            </w:pPr>
            <w:r w:rsidRPr="007505F6">
              <w:t>N–P</w:t>
            </w:r>
          </w:p>
        </w:tc>
        <w:tc>
          <w:tcPr>
            <w:tcW w:w="1250" w:type="pct"/>
          </w:tcPr>
          <w:p w14:paraId="1A985664" w14:textId="77777777" w:rsidR="00FB4DA5" w:rsidRPr="007505F6" w:rsidRDefault="00FB4DA5" w:rsidP="00996466">
            <w:pPr>
              <w:pStyle w:val="seglatab"/>
            </w:pPr>
            <w:r w:rsidRPr="007505F6">
              <w:t>177</w:t>
            </w:r>
          </w:p>
        </w:tc>
      </w:tr>
      <w:tr w:rsidR="00FB4DA5" w:rsidRPr="007505F6" w14:paraId="6A9F8482" w14:textId="77777777" w:rsidTr="00D92296">
        <w:tc>
          <w:tcPr>
            <w:tcW w:w="1250" w:type="pct"/>
          </w:tcPr>
          <w:p w14:paraId="142B1F8D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sym w:font="Symbol" w:char="F0BA"/>
            </w:r>
            <w:r w:rsidRPr="007505F6">
              <w:t>C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55663332" w14:textId="77777777" w:rsidR="00FB4DA5" w:rsidRPr="007505F6" w:rsidRDefault="00FB4DA5" w:rsidP="00996466">
            <w:pPr>
              <w:pStyle w:val="seglatab"/>
            </w:pPr>
            <w:r w:rsidRPr="007505F6">
              <w:t>121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CC6F03C" w14:textId="77777777" w:rsidR="00FB4DA5" w:rsidRPr="007505F6" w:rsidRDefault="00FB4DA5" w:rsidP="00996466">
            <w:pPr>
              <w:pStyle w:val="seglatab"/>
            </w:pPr>
            <w:r w:rsidRPr="007505F6">
              <w:t>O=O</w:t>
            </w:r>
          </w:p>
        </w:tc>
        <w:tc>
          <w:tcPr>
            <w:tcW w:w="1250" w:type="pct"/>
          </w:tcPr>
          <w:p w14:paraId="06FB1D4B" w14:textId="77777777" w:rsidR="00FB4DA5" w:rsidRPr="007505F6" w:rsidRDefault="00FB4DA5" w:rsidP="00996466">
            <w:pPr>
              <w:pStyle w:val="seglatab"/>
            </w:pPr>
            <w:r w:rsidRPr="007505F6">
              <w:t>121</w:t>
            </w:r>
          </w:p>
        </w:tc>
      </w:tr>
      <w:tr w:rsidR="00FB4DA5" w:rsidRPr="007505F6" w14:paraId="1EA723CE" w14:textId="77777777" w:rsidTr="00D92296">
        <w:tc>
          <w:tcPr>
            <w:tcW w:w="1250" w:type="pct"/>
          </w:tcPr>
          <w:p w14:paraId="04AB6D43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sym w:font="Symbol" w:char="F0BA"/>
            </w:r>
            <w:r w:rsidRPr="007505F6">
              <w:t>N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3F8B4462" w14:textId="77777777" w:rsidR="00FB4DA5" w:rsidRPr="007505F6" w:rsidRDefault="00FB4DA5" w:rsidP="00996466">
            <w:pPr>
              <w:pStyle w:val="seglatab"/>
            </w:pPr>
            <w:r w:rsidRPr="007505F6">
              <w:t>115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5CCB4169" w14:textId="77777777" w:rsidR="00FB4DA5" w:rsidRPr="007505F6" w:rsidRDefault="00FB4DA5" w:rsidP="00996466">
            <w:pPr>
              <w:pStyle w:val="seglatab"/>
            </w:pPr>
            <w:r w:rsidRPr="007505F6">
              <w:t>O=S</w:t>
            </w:r>
          </w:p>
        </w:tc>
        <w:tc>
          <w:tcPr>
            <w:tcW w:w="1250" w:type="pct"/>
          </w:tcPr>
          <w:p w14:paraId="7C9942DD" w14:textId="77777777" w:rsidR="00FB4DA5" w:rsidRPr="007505F6" w:rsidRDefault="00FB4DA5" w:rsidP="00996466">
            <w:pPr>
              <w:pStyle w:val="seglatab"/>
            </w:pPr>
            <w:r w:rsidRPr="007505F6">
              <w:t>140</w:t>
            </w:r>
          </w:p>
        </w:tc>
      </w:tr>
      <w:tr w:rsidR="00FB4DA5" w:rsidRPr="007505F6" w14:paraId="17929257" w14:textId="77777777" w:rsidTr="00D92296">
        <w:tc>
          <w:tcPr>
            <w:tcW w:w="1250" w:type="pct"/>
          </w:tcPr>
          <w:p w14:paraId="0D1551B5" w14:textId="77777777" w:rsidR="00FB4DA5" w:rsidRPr="007505F6" w:rsidRDefault="00FB4DA5" w:rsidP="00996466">
            <w:pPr>
              <w:pStyle w:val="seglatab"/>
            </w:pPr>
            <w:r w:rsidRPr="007505F6">
              <w:t>C</w:t>
            </w:r>
            <w:r w:rsidRPr="007505F6">
              <w:sym w:font="Symbol" w:char="F0BA"/>
            </w:r>
            <w:r w:rsidRPr="007505F6">
              <w:t>O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5EC4541" w14:textId="77777777" w:rsidR="00FB4DA5" w:rsidRPr="007505F6" w:rsidRDefault="00FB4DA5" w:rsidP="00996466">
            <w:pPr>
              <w:pStyle w:val="seglatab"/>
            </w:pPr>
            <w:r w:rsidRPr="007505F6">
              <w:t>113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54298071" w14:textId="77777777" w:rsidR="00FB4DA5" w:rsidRPr="007505F6" w:rsidRDefault="00FB4DA5" w:rsidP="00996466">
            <w:pPr>
              <w:pStyle w:val="seglatab"/>
            </w:pPr>
            <w:r w:rsidRPr="007505F6">
              <w:t>O–Br</w:t>
            </w:r>
          </w:p>
        </w:tc>
        <w:tc>
          <w:tcPr>
            <w:tcW w:w="1250" w:type="pct"/>
          </w:tcPr>
          <w:p w14:paraId="573140DF" w14:textId="77777777" w:rsidR="00FB4DA5" w:rsidRPr="007505F6" w:rsidRDefault="00FB4DA5" w:rsidP="00996466">
            <w:pPr>
              <w:pStyle w:val="seglatab"/>
            </w:pPr>
            <w:r w:rsidRPr="007505F6">
              <w:t>172</w:t>
            </w:r>
          </w:p>
        </w:tc>
      </w:tr>
      <w:tr w:rsidR="00FB4DA5" w:rsidRPr="007505F6" w14:paraId="45ED5FBF" w14:textId="77777777" w:rsidTr="00D92296">
        <w:tc>
          <w:tcPr>
            <w:tcW w:w="1250" w:type="pct"/>
          </w:tcPr>
          <w:p w14:paraId="6D04D996" w14:textId="77777777" w:rsidR="00FB4DA5" w:rsidRPr="007505F6" w:rsidRDefault="00FB4DA5" w:rsidP="00996466">
            <w:pPr>
              <w:pStyle w:val="seglatab"/>
            </w:pPr>
            <w:r w:rsidRPr="007505F6">
              <w:t>C=C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E1C425B" w14:textId="77777777" w:rsidR="00FB4DA5" w:rsidRPr="007505F6" w:rsidRDefault="00FB4DA5" w:rsidP="00996466">
            <w:pPr>
              <w:pStyle w:val="seglatab"/>
            </w:pPr>
            <w:r w:rsidRPr="007505F6">
              <w:t>134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D2A886E" w14:textId="77777777" w:rsidR="00FB4DA5" w:rsidRPr="007505F6" w:rsidRDefault="00FB4DA5" w:rsidP="00996466">
            <w:pPr>
              <w:pStyle w:val="seglatab"/>
            </w:pPr>
            <w:r w:rsidRPr="007505F6">
              <w:t>O–Cl</w:t>
            </w:r>
          </w:p>
        </w:tc>
        <w:tc>
          <w:tcPr>
            <w:tcW w:w="1250" w:type="pct"/>
          </w:tcPr>
          <w:p w14:paraId="73C0C909" w14:textId="77777777" w:rsidR="00FB4DA5" w:rsidRPr="007505F6" w:rsidRDefault="00FB4DA5" w:rsidP="00996466">
            <w:pPr>
              <w:pStyle w:val="seglatab"/>
            </w:pPr>
            <w:r w:rsidRPr="007505F6">
              <w:t>170</w:t>
            </w:r>
          </w:p>
        </w:tc>
      </w:tr>
      <w:tr w:rsidR="00FB4DA5" w:rsidRPr="007505F6" w14:paraId="2985B86F" w14:textId="77777777" w:rsidTr="00D92296">
        <w:tc>
          <w:tcPr>
            <w:tcW w:w="1250" w:type="pct"/>
          </w:tcPr>
          <w:p w14:paraId="3E7EF76E" w14:textId="77777777" w:rsidR="00FB4DA5" w:rsidRPr="007505F6" w:rsidRDefault="00FB4DA5" w:rsidP="00996466">
            <w:pPr>
              <w:pStyle w:val="seglatab"/>
            </w:pPr>
            <w:r w:rsidRPr="007505F6">
              <w:t>C=N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27E71705" w14:textId="77777777" w:rsidR="00FB4DA5" w:rsidRPr="007505F6" w:rsidRDefault="00FB4DA5" w:rsidP="00996466">
            <w:pPr>
              <w:pStyle w:val="seglatab"/>
            </w:pPr>
            <w:r w:rsidRPr="007505F6">
              <w:t>127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676AEF69" w14:textId="77777777" w:rsidR="00FB4DA5" w:rsidRPr="007505F6" w:rsidRDefault="00FB4DA5" w:rsidP="00996466">
            <w:pPr>
              <w:pStyle w:val="seglatab"/>
            </w:pPr>
            <w:r w:rsidRPr="007505F6">
              <w:t>O–F</w:t>
            </w:r>
          </w:p>
        </w:tc>
        <w:tc>
          <w:tcPr>
            <w:tcW w:w="1250" w:type="pct"/>
          </w:tcPr>
          <w:p w14:paraId="0C6F6BC2" w14:textId="77777777" w:rsidR="00FB4DA5" w:rsidRPr="007505F6" w:rsidRDefault="00FB4DA5" w:rsidP="00996466">
            <w:pPr>
              <w:pStyle w:val="seglatab"/>
            </w:pPr>
            <w:r w:rsidRPr="007505F6">
              <w:t>142</w:t>
            </w:r>
          </w:p>
        </w:tc>
      </w:tr>
      <w:tr w:rsidR="00FB4DA5" w:rsidRPr="007505F6" w14:paraId="0CECCE93" w14:textId="77777777" w:rsidTr="00D92296">
        <w:tc>
          <w:tcPr>
            <w:tcW w:w="1250" w:type="pct"/>
          </w:tcPr>
          <w:p w14:paraId="0A0154B1" w14:textId="77777777" w:rsidR="00FB4DA5" w:rsidRPr="007505F6" w:rsidRDefault="00FB4DA5" w:rsidP="00996466">
            <w:pPr>
              <w:pStyle w:val="seglatab"/>
            </w:pPr>
            <w:r w:rsidRPr="007505F6">
              <w:t>C=O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01AC006" w14:textId="77777777" w:rsidR="00FB4DA5" w:rsidRPr="007505F6" w:rsidRDefault="00FB4DA5" w:rsidP="00996466">
            <w:pPr>
              <w:pStyle w:val="seglatab"/>
            </w:pPr>
            <w:r w:rsidRPr="007505F6">
              <w:t>123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D458916" w14:textId="77777777" w:rsidR="00FB4DA5" w:rsidRPr="007505F6" w:rsidRDefault="00FB4DA5" w:rsidP="00996466">
            <w:pPr>
              <w:pStyle w:val="seglatab"/>
            </w:pPr>
            <w:r w:rsidRPr="007505F6">
              <w:t>O–H</w:t>
            </w:r>
          </w:p>
        </w:tc>
        <w:tc>
          <w:tcPr>
            <w:tcW w:w="1250" w:type="pct"/>
          </w:tcPr>
          <w:p w14:paraId="7FA8E1D6" w14:textId="77777777" w:rsidR="00FB4DA5" w:rsidRPr="007505F6" w:rsidRDefault="00FB4DA5" w:rsidP="00996466">
            <w:pPr>
              <w:pStyle w:val="seglatab"/>
            </w:pPr>
            <w:r w:rsidRPr="007505F6">
              <w:t>96</w:t>
            </w:r>
          </w:p>
        </w:tc>
      </w:tr>
      <w:tr w:rsidR="00FB4DA5" w:rsidRPr="007505F6" w14:paraId="56DC7708" w14:textId="77777777" w:rsidTr="00D92296">
        <w:tc>
          <w:tcPr>
            <w:tcW w:w="1250" w:type="pct"/>
          </w:tcPr>
          <w:p w14:paraId="73BD8C61" w14:textId="77777777" w:rsidR="00FB4DA5" w:rsidRPr="007505F6" w:rsidRDefault="00FB4DA5" w:rsidP="00996466">
            <w:pPr>
              <w:pStyle w:val="seglatab"/>
            </w:pPr>
            <w:r w:rsidRPr="007505F6">
              <w:t>C–Br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9BF612B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DFF993E" w14:textId="77777777" w:rsidR="00FB4DA5" w:rsidRPr="007505F6" w:rsidRDefault="00FB4DA5" w:rsidP="00996466">
            <w:pPr>
              <w:pStyle w:val="seglatab"/>
            </w:pPr>
            <w:r w:rsidRPr="007505F6">
              <w:t>O–I</w:t>
            </w:r>
          </w:p>
        </w:tc>
        <w:tc>
          <w:tcPr>
            <w:tcW w:w="1250" w:type="pct"/>
          </w:tcPr>
          <w:p w14:paraId="61A6CB91" w14:textId="77777777" w:rsidR="00FB4DA5" w:rsidRPr="007505F6" w:rsidRDefault="00FB4DA5" w:rsidP="00996466">
            <w:pPr>
              <w:pStyle w:val="seglatab"/>
            </w:pPr>
            <w:r w:rsidRPr="007505F6">
              <w:t>194</w:t>
            </w:r>
          </w:p>
        </w:tc>
      </w:tr>
      <w:tr w:rsidR="00FB4DA5" w:rsidRPr="007505F6" w14:paraId="69BA17DC" w14:textId="77777777" w:rsidTr="00D92296">
        <w:tc>
          <w:tcPr>
            <w:tcW w:w="1250" w:type="pct"/>
          </w:tcPr>
          <w:p w14:paraId="62CF4353" w14:textId="77777777" w:rsidR="00FB4DA5" w:rsidRPr="007505F6" w:rsidRDefault="00FB4DA5" w:rsidP="00996466">
            <w:pPr>
              <w:pStyle w:val="seglatab"/>
            </w:pPr>
            <w:r w:rsidRPr="007505F6">
              <w:t>C–C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456A3B0" w14:textId="77777777" w:rsidR="00FB4DA5" w:rsidRPr="007505F6" w:rsidRDefault="00FB4DA5" w:rsidP="00996466">
            <w:pPr>
              <w:pStyle w:val="seglatab"/>
            </w:pPr>
            <w:r w:rsidRPr="007505F6">
              <w:t>154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AD27D4A" w14:textId="77777777" w:rsidR="00FB4DA5" w:rsidRPr="007505F6" w:rsidRDefault="00FB4DA5" w:rsidP="00996466">
            <w:pPr>
              <w:pStyle w:val="seglatab"/>
            </w:pPr>
            <w:r w:rsidRPr="007505F6">
              <w:t>O–O</w:t>
            </w:r>
          </w:p>
        </w:tc>
        <w:tc>
          <w:tcPr>
            <w:tcW w:w="1250" w:type="pct"/>
          </w:tcPr>
          <w:p w14:paraId="081D5E5F" w14:textId="77777777" w:rsidR="00FB4DA5" w:rsidRPr="007505F6" w:rsidRDefault="00FB4DA5" w:rsidP="00996466">
            <w:pPr>
              <w:pStyle w:val="seglatab"/>
            </w:pPr>
            <w:r w:rsidRPr="007505F6">
              <w:t>148</w:t>
            </w:r>
          </w:p>
        </w:tc>
      </w:tr>
      <w:tr w:rsidR="00FB4DA5" w:rsidRPr="007505F6" w14:paraId="27BAA4E4" w14:textId="77777777" w:rsidTr="00D92296">
        <w:tc>
          <w:tcPr>
            <w:tcW w:w="1250" w:type="pct"/>
          </w:tcPr>
          <w:p w14:paraId="2332395A" w14:textId="77777777" w:rsidR="00FB4DA5" w:rsidRPr="007505F6" w:rsidRDefault="00FB4DA5" w:rsidP="00996466">
            <w:pPr>
              <w:pStyle w:val="seglatab"/>
            </w:pPr>
            <w:r w:rsidRPr="007505F6">
              <w:t>C–Cl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58CEF0C9" w14:textId="77777777" w:rsidR="00FB4DA5" w:rsidRPr="007505F6" w:rsidRDefault="00FB4DA5" w:rsidP="00996466">
            <w:pPr>
              <w:pStyle w:val="seglatab"/>
            </w:pPr>
            <w:r w:rsidRPr="007505F6">
              <w:t>177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5F8269D" w14:textId="77777777" w:rsidR="00FB4DA5" w:rsidRPr="007505F6" w:rsidRDefault="00FB4DA5" w:rsidP="00996466">
            <w:pPr>
              <w:pStyle w:val="seglatab"/>
            </w:pPr>
            <w:r w:rsidRPr="007505F6">
              <w:t>O–P</w:t>
            </w:r>
          </w:p>
        </w:tc>
        <w:tc>
          <w:tcPr>
            <w:tcW w:w="1250" w:type="pct"/>
          </w:tcPr>
          <w:p w14:paraId="6BEE1579" w14:textId="77777777" w:rsidR="00FB4DA5" w:rsidRPr="007505F6" w:rsidRDefault="00FB4DA5" w:rsidP="00996466">
            <w:pPr>
              <w:pStyle w:val="seglatab"/>
            </w:pPr>
            <w:r w:rsidRPr="007505F6">
              <w:t>160</w:t>
            </w:r>
          </w:p>
        </w:tc>
      </w:tr>
      <w:tr w:rsidR="00FB4DA5" w:rsidRPr="007505F6" w14:paraId="20B1FF21" w14:textId="77777777" w:rsidTr="00D92296">
        <w:tc>
          <w:tcPr>
            <w:tcW w:w="1250" w:type="pct"/>
          </w:tcPr>
          <w:p w14:paraId="3E5481E4" w14:textId="77777777" w:rsidR="00FB4DA5" w:rsidRPr="007505F6" w:rsidRDefault="00FB4DA5" w:rsidP="00996466">
            <w:pPr>
              <w:pStyle w:val="seglatab"/>
            </w:pPr>
            <w:r w:rsidRPr="007505F6">
              <w:t>C–F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B07D11C" w14:textId="77777777" w:rsidR="00FB4DA5" w:rsidRPr="007505F6" w:rsidRDefault="00FB4DA5" w:rsidP="00996466">
            <w:pPr>
              <w:pStyle w:val="seglatab"/>
            </w:pPr>
            <w:r w:rsidRPr="007505F6">
              <w:t>133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5EDEB61" w14:textId="77777777" w:rsidR="00FB4DA5" w:rsidRPr="007505F6" w:rsidRDefault="00FB4DA5" w:rsidP="00996466">
            <w:pPr>
              <w:pStyle w:val="seglatab"/>
            </w:pPr>
            <w:r w:rsidRPr="007505F6">
              <w:t>O–S</w:t>
            </w:r>
          </w:p>
        </w:tc>
        <w:tc>
          <w:tcPr>
            <w:tcW w:w="1250" w:type="pct"/>
          </w:tcPr>
          <w:p w14:paraId="136B914D" w14:textId="77777777" w:rsidR="00FB4DA5" w:rsidRPr="007505F6" w:rsidRDefault="00FB4DA5" w:rsidP="00996466">
            <w:pPr>
              <w:pStyle w:val="seglatab"/>
            </w:pPr>
            <w:r w:rsidRPr="007505F6">
              <w:t>163</w:t>
            </w:r>
          </w:p>
        </w:tc>
      </w:tr>
      <w:tr w:rsidR="00FB4DA5" w:rsidRPr="007505F6" w14:paraId="65A897A5" w14:textId="77777777" w:rsidTr="00D92296">
        <w:tc>
          <w:tcPr>
            <w:tcW w:w="1250" w:type="pct"/>
          </w:tcPr>
          <w:p w14:paraId="67956BC1" w14:textId="77777777" w:rsidR="00FB4DA5" w:rsidRPr="007505F6" w:rsidRDefault="00FB4DA5" w:rsidP="00996466">
            <w:pPr>
              <w:pStyle w:val="seglatab"/>
            </w:pPr>
            <w:r w:rsidRPr="007505F6">
              <w:t>C–H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A53B1FD" w14:textId="77777777" w:rsidR="00FB4DA5" w:rsidRPr="007505F6" w:rsidRDefault="00FB4DA5" w:rsidP="00996466">
            <w:pPr>
              <w:pStyle w:val="seglatab"/>
            </w:pPr>
            <w:r w:rsidRPr="007505F6">
              <w:t>109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27E01FD0" w14:textId="77777777" w:rsidR="00FB4DA5" w:rsidRPr="007505F6" w:rsidRDefault="00FB4DA5" w:rsidP="00996466">
            <w:pPr>
              <w:pStyle w:val="seglatab"/>
            </w:pPr>
            <w:r w:rsidRPr="007505F6">
              <w:t>P–Br</w:t>
            </w:r>
          </w:p>
        </w:tc>
        <w:tc>
          <w:tcPr>
            <w:tcW w:w="1250" w:type="pct"/>
          </w:tcPr>
          <w:p w14:paraId="5C312D6D" w14:textId="77777777" w:rsidR="00FB4DA5" w:rsidRPr="007505F6" w:rsidRDefault="00FB4DA5" w:rsidP="00996466">
            <w:pPr>
              <w:pStyle w:val="seglatab"/>
            </w:pPr>
            <w:r w:rsidRPr="007505F6">
              <w:t>222</w:t>
            </w:r>
          </w:p>
        </w:tc>
      </w:tr>
      <w:tr w:rsidR="00FB4DA5" w:rsidRPr="007505F6" w14:paraId="53CB9E2A" w14:textId="77777777" w:rsidTr="00D92296">
        <w:tc>
          <w:tcPr>
            <w:tcW w:w="1250" w:type="pct"/>
          </w:tcPr>
          <w:p w14:paraId="0FCE881C" w14:textId="77777777" w:rsidR="00FB4DA5" w:rsidRPr="007505F6" w:rsidRDefault="00FB4DA5" w:rsidP="00996466">
            <w:pPr>
              <w:pStyle w:val="seglatab"/>
            </w:pPr>
            <w:r w:rsidRPr="007505F6">
              <w:t>C–I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148549F" w14:textId="77777777" w:rsidR="00FB4DA5" w:rsidRPr="007505F6" w:rsidRDefault="00FB4DA5" w:rsidP="00996466">
            <w:pPr>
              <w:pStyle w:val="seglatab"/>
            </w:pPr>
            <w:r w:rsidRPr="007505F6">
              <w:t>213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EE2FEF3" w14:textId="77777777" w:rsidR="00FB4DA5" w:rsidRPr="007505F6" w:rsidRDefault="00FB4DA5" w:rsidP="00996466">
            <w:pPr>
              <w:pStyle w:val="seglatab"/>
            </w:pPr>
            <w:r w:rsidRPr="007505F6">
              <w:t>P–Cl</w:t>
            </w:r>
          </w:p>
        </w:tc>
        <w:tc>
          <w:tcPr>
            <w:tcW w:w="1250" w:type="pct"/>
          </w:tcPr>
          <w:p w14:paraId="755B8A0A" w14:textId="77777777" w:rsidR="00FB4DA5" w:rsidRPr="007505F6" w:rsidRDefault="00FB4DA5" w:rsidP="00996466">
            <w:pPr>
              <w:pStyle w:val="seglatab"/>
            </w:pPr>
            <w:r w:rsidRPr="007505F6">
              <w:t>204</w:t>
            </w:r>
          </w:p>
        </w:tc>
      </w:tr>
      <w:tr w:rsidR="00FB4DA5" w:rsidRPr="007505F6" w14:paraId="02DCD073" w14:textId="77777777" w:rsidTr="00D92296">
        <w:tc>
          <w:tcPr>
            <w:tcW w:w="1250" w:type="pct"/>
          </w:tcPr>
          <w:p w14:paraId="457F86E7" w14:textId="77777777" w:rsidR="00FB4DA5" w:rsidRPr="007505F6" w:rsidRDefault="00FB4DA5" w:rsidP="00996466">
            <w:pPr>
              <w:pStyle w:val="seglatab"/>
            </w:pPr>
            <w:r w:rsidRPr="007505F6">
              <w:t>Cl–Br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86716FF" w14:textId="77777777" w:rsidR="00FB4DA5" w:rsidRPr="007505F6" w:rsidRDefault="00FB4DA5" w:rsidP="00996466">
            <w:pPr>
              <w:pStyle w:val="seglatab"/>
            </w:pPr>
            <w:r w:rsidRPr="007505F6">
              <w:t>214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35EA0EA0" w14:textId="77777777" w:rsidR="00FB4DA5" w:rsidRPr="007505F6" w:rsidRDefault="00FB4DA5" w:rsidP="00996466">
            <w:pPr>
              <w:pStyle w:val="seglatab"/>
            </w:pPr>
            <w:r w:rsidRPr="007505F6">
              <w:t>P–F</w:t>
            </w:r>
          </w:p>
        </w:tc>
        <w:tc>
          <w:tcPr>
            <w:tcW w:w="1250" w:type="pct"/>
          </w:tcPr>
          <w:p w14:paraId="6F3FEFBB" w14:textId="77777777" w:rsidR="00FB4DA5" w:rsidRPr="007505F6" w:rsidRDefault="00FB4DA5" w:rsidP="00996466">
            <w:pPr>
              <w:pStyle w:val="seglatab"/>
            </w:pPr>
            <w:r w:rsidRPr="007505F6">
              <w:t>156</w:t>
            </w:r>
          </w:p>
        </w:tc>
      </w:tr>
      <w:tr w:rsidR="00FB4DA5" w:rsidRPr="007505F6" w14:paraId="11129AF5" w14:textId="77777777" w:rsidTr="00D92296">
        <w:tc>
          <w:tcPr>
            <w:tcW w:w="1250" w:type="pct"/>
          </w:tcPr>
          <w:p w14:paraId="6C357476" w14:textId="77777777" w:rsidR="00FB4DA5" w:rsidRPr="007505F6" w:rsidRDefault="00FB4DA5" w:rsidP="00996466">
            <w:pPr>
              <w:pStyle w:val="seglatab"/>
            </w:pPr>
            <w:r w:rsidRPr="007505F6">
              <w:t>Cl–Cl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59C1C4E9" w14:textId="77777777" w:rsidR="00FB4DA5" w:rsidRPr="007505F6" w:rsidRDefault="00FB4DA5" w:rsidP="00996466">
            <w:pPr>
              <w:pStyle w:val="seglatab"/>
            </w:pPr>
            <w:r w:rsidRPr="007505F6">
              <w:t>199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79ABFABA" w14:textId="77777777" w:rsidR="00FB4DA5" w:rsidRPr="007505F6" w:rsidRDefault="00FB4DA5" w:rsidP="00996466">
            <w:pPr>
              <w:pStyle w:val="seglatab"/>
            </w:pPr>
            <w:r w:rsidRPr="007505F6">
              <w:t>P–H</w:t>
            </w:r>
          </w:p>
        </w:tc>
        <w:tc>
          <w:tcPr>
            <w:tcW w:w="1250" w:type="pct"/>
          </w:tcPr>
          <w:p w14:paraId="55BEBAD7" w14:textId="77777777" w:rsidR="00FB4DA5" w:rsidRPr="007505F6" w:rsidRDefault="00FB4DA5" w:rsidP="00996466">
            <w:pPr>
              <w:pStyle w:val="seglatab"/>
            </w:pPr>
            <w:r w:rsidRPr="007505F6">
              <w:t>320</w:t>
            </w:r>
          </w:p>
        </w:tc>
      </w:tr>
      <w:tr w:rsidR="00FB4DA5" w:rsidRPr="007505F6" w14:paraId="4C901745" w14:textId="77777777" w:rsidTr="00D92296">
        <w:tc>
          <w:tcPr>
            <w:tcW w:w="1250" w:type="pct"/>
          </w:tcPr>
          <w:p w14:paraId="11CF5C1C" w14:textId="77777777" w:rsidR="00FB4DA5" w:rsidRPr="007505F6" w:rsidRDefault="00FB4DA5" w:rsidP="00996466">
            <w:pPr>
              <w:pStyle w:val="seglatab"/>
            </w:pPr>
            <w:r w:rsidRPr="007505F6">
              <w:t>Cl–I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5B0D4D00" w14:textId="77777777" w:rsidR="00FB4DA5" w:rsidRPr="007505F6" w:rsidRDefault="00FB4DA5" w:rsidP="00996466">
            <w:pPr>
              <w:pStyle w:val="seglatab"/>
            </w:pPr>
            <w:r w:rsidRPr="007505F6">
              <w:t>243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284FE6FF" w14:textId="77777777" w:rsidR="00FB4DA5" w:rsidRPr="007505F6" w:rsidRDefault="00FB4DA5" w:rsidP="00996466">
            <w:pPr>
              <w:pStyle w:val="seglatab"/>
            </w:pPr>
            <w:r w:rsidRPr="007505F6">
              <w:t>P–I</w:t>
            </w:r>
          </w:p>
        </w:tc>
        <w:tc>
          <w:tcPr>
            <w:tcW w:w="1250" w:type="pct"/>
          </w:tcPr>
          <w:p w14:paraId="1C5D90FE" w14:textId="77777777" w:rsidR="00FB4DA5" w:rsidRPr="007505F6" w:rsidRDefault="00FB4DA5" w:rsidP="00996466">
            <w:pPr>
              <w:pStyle w:val="seglatab"/>
            </w:pPr>
            <w:r w:rsidRPr="007505F6">
              <w:t>243</w:t>
            </w:r>
          </w:p>
        </w:tc>
      </w:tr>
      <w:tr w:rsidR="00FB4DA5" w:rsidRPr="007505F6" w14:paraId="0485865C" w14:textId="77777777" w:rsidTr="00D92296">
        <w:tc>
          <w:tcPr>
            <w:tcW w:w="1250" w:type="pct"/>
          </w:tcPr>
          <w:p w14:paraId="4ED99858" w14:textId="77777777" w:rsidR="00FB4DA5" w:rsidRPr="007505F6" w:rsidRDefault="00FB4DA5" w:rsidP="00996466">
            <w:pPr>
              <w:pStyle w:val="seglatab"/>
            </w:pPr>
            <w:r w:rsidRPr="007505F6">
              <w:t>C–N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CB63F7D" w14:textId="77777777" w:rsidR="00FB4DA5" w:rsidRPr="007505F6" w:rsidRDefault="00FB4DA5" w:rsidP="00996466">
            <w:pPr>
              <w:pStyle w:val="seglatab"/>
            </w:pPr>
            <w:r w:rsidRPr="007505F6">
              <w:t>147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6AE57E1" w14:textId="77777777" w:rsidR="00FB4DA5" w:rsidRPr="007505F6" w:rsidRDefault="00FB4DA5" w:rsidP="00996466">
            <w:pPr>
              <w:pStyle w:val="seglatab"/>
            </w:pPr>
            <w:r w:rsidRPr="007505F6">
              <w:t>P–P</w:t>
            </w:r>
          </w:p>
        </w:tc>
        <w:tc>
          <w:tcPr>
            <w:tcW w:w="1250" w:type="pct"/>
          </w:tcPr>
          <w:p w14:paraId="296E38CB" w14:textId="77777777" w:rsidR="00FB4DA5" w:rsidRPr="007505F6" w:rsidRDefault="00FB4DA5" w:rsidP="00996466">
            <w:pPr>
              <w:pStyle w:val="seglatab"/>
            </w:pPr>
            <w:r w:rsidRPr="007505F6">
              <w:t>221</w:t>
            </w:r>
          </w:p>
        </w:tc>
      </w:tr>
      <w:tr w:rsidR="00FB4DA5" w:rsidRPr="007505F6" w14:paraId="32EDBB9E" w14:textId="77777777" w:rsidTr="00D92296">
        <w:tc>
          <w:tcPr>
            <w:tcW w:w="1250" w:type="pct"/>
          </w:tcPr>
          <w:p w14:paraId="11803D42" w14:textId="77777777" w:rsidR="00FB4DA5" w:rsidRPr="007505F6" w:rsidRDefault="00FB4DA5" w:rsidP="00996466">
            <w:pPr>
              <w:pStyle w:val="seglatab"/>
            </w:pPr>
            <w:r w:rsidRPr="007505F6">
              <w:t>C–O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FBACB8A" w14:textId="77777777" w:rsidR="00FB4DA5" w:rsidRPr="007505F6" w:rsidRDefault="00FB4DA5" w:rsidP="00996466">
            <w:pPr>
              <w:pStyle w:val="seglatab"/>
            </w:pPr>
            <w:r w:rsidRPr="007505F6">
              <w:t>143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3C1F60AC" w14:textId="77777777" w:rsidR="00FB4DA5" w:rsidRPr="007505F6" w:rsidRDefault="00FB4DA5" w:rsidP="00996466">
            <w:pPr>
              <w:pStyle w:val="seglatab"/>
            </w:pPr>
            <w:r w:rsidRPr="007505F6">
              <w:t>P–Si</w:t>
            </w:r>
          </w:p>
        </w:tc>
        <w:tc>
          <w:tcPr>
            <w:tcW w:w="1250" w:type="pct"/>
          </w:tcPr>
          <w:p w14:paraId="1ACC83EC" w14:textId="77777777" w:rsidR="00FB4DA5" w:rsidRPr="007505F6" w:rsidRDefault="00FB4DA5" w:rsidP="00996466">
            <w:pPr>
              <w:pStyle w:val="seglatab"/>
            </w:pPr>
            <w:r w:rsidRPr="007505F6">
              <w:t>213</w:t>
            </w:r>
          </w:p>
        </w:tc>
      </w:tr>
      <w:tr w:rsidR="00FB4DA5" w:rsidRPr="007505F6" w14:paraId="551207C4" w14:textId="77777777" w:rsidTr="00D92296">
        <w:tc>
          <w:tcPr>
            <w:tcW w:w="1250" w:type="pct"/>
          </w:tcPr>
          <w:p w14:paraId="65436FCB" w14:textId="77777777" w:rsidR="00FB4DA5" w:rsidRPr="007505F6" w:rsidRDefault="00FB4DA5" w:rsidP="00996466">
            <w:pPr>
              <w:pStyle w:val="seglatab"/>
            </w:pPr>
            <w:r w:rsidRPr="007505F6">
              <w:t>C–P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7249EF4" w14:textId="77777777" w:rsidR="00FB4DA5" w:rsidRPr="007505F6" w:rsidRDefault="00FB4DA5" w:rsidP="00996466">
            <w:pPr>
              <w:pStyle w:val="seglatab"/>
            </w:pPr>
            <w:r w:rsidRPr="007505F6">
              <w:t>187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2F2D92D" w14:textId="77777777" w:rsidR="00FB4DA5" w:rsidRPr="007505F6" w:rsidRDefault="00FB4DA5" w:rsidP="00996466">
            <w:pPr>
              <w:pStyle w:val="seglatab"/>
            </w:pPr>
            <w:r w:rsidRPr="007505F6">
              <w:t>S–Br</w:t>
            </w:r>
          </w:p>
        </w:tc>
        <w:tc>
          <w:tcPr>
            <w:tcW w:w="1250" w:type="pct"/>
          </w:tcPr>
          <w:p w14:paraId="3982415B" w14:textId="77777777" w:rsidR="00FB4DA5" w:rsidRPr="007505F6" w:rsidRDefault="00FB4DA5" w:rsidP="00996466">
            <w:pPr>
              <w:pStyle w:val="seglatab"/>
            </w:pPr>
            <w:r w:rsidRPr="007505F6">
              <w:t>225</w:t>
            </w:r>
          </w:p>
        </w:tc>
      </w:tr>
      <w:tr w:rsidR="00FB4DA5" w:rsidRPr="007505F6" w14:paraId="6CADDDDB" w14:textId="77777777" w:rsidTr="00D92296">
        <w:tc>
          <w:tcPr>
            <w:tcW w:w="1250" w:type="pct"/>
          </w:tcPr>
          <w:p w14:paraId="2FC0D487" w14:textId="77777777" w:rsidR="00FB4DA5" w:rsidRPr="007505F6" w:rsidRDefault="00FB4DA5" w:rsidP="00996466">
            <w:pPr>
              <w:pStyle w:val="seglatab"/>
            </w:pPr>
            <w:r w:rsidRPr="007505F6">
              <w:t>C–S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3A60F38" w14:textId="77777777" w:rsidR="00FB4DA5" w:rsidRPr="007505F6" w:rsidRDefault="00FB4DA5" w:rsidP="00996466">
            <w:pPr>
              <w:pStyle w:val="seglatab"/>
            </w:pPr>
            <w:r w:rsidRPr="007505F6">
              <w:t>181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64A29874" w14:textId="77777777" w:rsidR="00FB4DA5" w:rsidRPr="007505F6" w:rsidRDefault="00FB4DA5" w:rsidP="00996466">
            <w:pPr>
              <w:pStyle w:val="seglatab"/>
            </w:pPr>
            <w:r w:rsidRPr="007505F6">
              <w:t>Sb–Sb</w:t>
            </w:r>
          </w:p>
        </w:tc>
        <w:tc>
          <w:tcPr>
            <w:tcW w:w="1250" w:type="pct"/>
          </w:tcPr>
          <w:p w14:paraId="4CBF946C" w14:textId="77777777" w:rsidR="00FB4DA5" w:rsidRPr="007505F6" w:rsidRDefault="00FB4DA5" w:rsidP="00996466">
            <w:pPr>
              <w:pStyle w:val="seglatab"/>
            </w:pPr>
            <w:r w:rsidRPr="007505F6">
              <w:t>296</w:t>
            </w:r>
          </w:p>
        </w:tc>
      </w:tr>
      <w:tr w:rsidR="00FB4DA5" w:rsidRPr="007505F6" w14:paraId="32D9EF0B" w14:textId="77777777" w:rsidTr="00D92296">
        <w:tc>
          <w:tcPr>
            <w:tcW w:w="1250" w:type="pct"/>
          </w:tcPr>
          <w:p w14:paraId="6525069A" w14:textId="77777777" w:rsidR="00FB4DA5" w:rsidRPr="007505F6" w:rsidRDefault="00FB4DA5" w:rsidP="00996466">
            <w:pPr>
              <w:pStyle w:val="seglatab"/>
            </w:pPr>
            <w:r w:rsidRPr="007505F6">
              <w:t>C–Si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587B3F73" w14:textId="77777777" w:rsidR="00FB4DA5" w:rsidRPr="007505F6" w:rsidRDefault="00FB4DA5" w:rsidP="00996466">
            <w:pPr>
              <w:pStyle w:val="seglatab"/>
            </w:pPr>
            <w:r w:rsidRPr="007505F6">
              <w:t>186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B3E0223" w14:textId="77777777" w:rsidR="00FB4DA5" w:rsidRPr="007505F6" w:rsidRDefault="00FB4DA5" w:rsidP="00996466">
            <w:pPr>
              <w:pStyle w:val="seglatab"/>
            </w:pPr>
            <w:r w:rsidRPr="007505F6">
              <w:t>S–Cl</w:t>
            </w:r>
          </w:p>
        </w:tc>
        <w:tc>
          <w:tcPr>
            <w:tcW w:w="1250" w:type="pct"/>
          </w:tcPr>
          <w:p w14:paraId="64E4A6A5" w14:textId="77777777" w:rsidR="00FB4DA5" w:rsidRPr="007505F6" w:rsidRDefault="00FB4DA5" w:rsidP="00996466">
            <w:pPr>
              <w:pStyle w:val="seglatab"/>
            </w:pPr>
            <w:r w:rsidRPr="007505F6">
              <w:t>201</w:t>
            </w:r>
          </w:p>
        </w:tc>
      </w:tr>
      <w:tr w:rsidR="00FB4DA5" w:rsidRPr="007505F6" w14:paraId="1C11F162" w14:textId="77777777" w:rsidTr="00D92296">
        <w:tc>
          <w:tcPr>
            <w:tcW w:w="1250" w:type="pct"/>
          </w:tcPr>
          <w:p w14:paraId="6DB4506F" w14:textId="77777777" w:rsidR="00FB4DA5" w:rsidRPr="007505F6" w:rsidRDefault="00FB4DA5" w:rsidP="00996466">
            <w:pPr>
              <w:pStyle w:val="seglatab"/>
            </w:pPr>
            <w:r w:rsidRPr="007505F6">
              <w:t>F–Br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397EB18E" w14:textId="77777777" w:rsidR="00FB4DA5" w:rsidRPr="007505F6" w:rsidRDefault="00FB4DA5" w:rsidP="00996466">
            <w:pPr>
              <w:pStyle w:val="seglatab"/>
            </w:pPr>
            <w:r w:rsidRPr="007505F6">
              <w:t>178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C6E588C" w14:textId="77777777" w:rsidR="00FB4DA5" w:rsidRPr="007505F6" w:rsidRDefault="00FB4DA5" w:rsidP="00996466">
            <w:pPr>
              <w:pStyle w:val="seglatab"/>
            </w:pPr>
            <w:r w:rsidRPr="007505F6">
              <w:t>S–F</w:t>
            </w:r>
          </w:p>
        </w:tc>
        <w:tc>
          <w:tcPr>
            <w:tcW w:w="1250" w:type="pct"/>
          </w:tcPr>
          <w:p w14:paraId="4047C308" w14:textId="77777777" w:rsidR="00FB4DA5" w:rsidRPr="007505F6" w:rsidRDefault="00FB4DA5" w:rsidP="00996466">
            <w:pPr>
              <w:pStyle w:val="seglatab"/>
            </w:pPr>
            <w:r w:rsidRPr="007505F6">
              <w:t>158</w:t>
            </w:r>
          </w:p>
        </w:tc>
      </w:tr>
      <w:tr w:rsidR="00FB4DA5" w:rsidRPr="007505F6" w14:paraId="2EF80BB1" w14:textId="77777777" w:rsidTr="00D92296">
        <w:tc>
          <w:tcPr>
            <w:tcW w:w="1250" w:type="pct"/>
          </w:tcPr>
          <w:p w14:paraId="77661085" w14:textId="77777777" w:rsidR="00FB4DA5" w:rsidRPr="007505F6" w:rsidRDefault="00FB4DA5" w:rsidP="00996466">
            <w:pPr>
              <w:pStyle w:val="seglatab"/>
            </w:pPr>
            <w:r w:rsidRPr="007505F6">
              <w:t>F–Cl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2194A8F1" w14:textId="77777777" w:rsidR="00FB4DA5" w:rsidRPr="007505F6" w:rsidRDefault="00FB4DA5" w:rsidP="00996466">
            <w:pPr>
              <w:pStyle w:val="seglatab"/>
            </w:pPr>
            <w:r w:rsidRPr="007505F6">
              <w:t>166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5F21EB4F" w14:textId="77777777" w:rsidR="00FB4DA5" w:rsidRPr="007505F6" w:rsidRDefault="00FB4DA5" w:rsidP="00996466">
            <w:pPr>
              <w:pStyle w:val="seglatab"/>
            </w:pPr>
            <w:r w:rsidRPr="007505F6">
              <w:t>S–H</w:t>
            </w:r>
          </w:p>
        </w:tc>
        <w:tc>
          <w:tcPr>
            <w:tcW w:w="1250" w:type="pct"/>
          </w:tcPr>
          <w:p w14:paraId="334D13A9" w14:textId="77777777" w:rsidR="00FB4DA5" w:rsidRPr="007505F6" w:rsidRDefault="00FB4DA5" w:rsidP="00996466">
            <w:pPr>
              <w:pStyle w:val="seglatab"/>
            </w:pPr>
            <w:r w:rsidRPr="007505F6">
              <w:t>134</w:t>
            </w:r>
          </w:p>
        </w:tc>
      </w:tr>
      <w:tr w:rsidR="00FB4DA5" w:rsidRPr="007505F6" w14:paraId="35675F1C" w14:textId="77777777" w:rsidTr="00D92296">
        <w:tc>
          <w:tcPr>
            <w:tcW w:w="1250" w:type="pct"/>
          </w:tcPr>
          <w:p w14:paraId="7CE56235" w14:textId="77777777" w:rsidR="00FB4DA5" w:rsidRPr="007505F6" w:rsidRDefault="00FB4DA5" w:rsidP="00996466">
            <w:pPr>
              <w:pStyle w:val="seglatab"/>
            </w:pPr>
            <w:r w:rsidRPr="007505F6">
              <w:t>F–F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06F59474" w14:textId="77777777" w:rsidR="00FB4DA5" w:rsidRPr="007505F6" w:rsidRDefault="00FB4DA5" w:rsidP="00996466">
            <w:pPr>
              <w:pStyle w:val="seglatab"/>
            </w:pPr>
            <w:r w:rsidRPr="007505F6">
              <w:t>143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64CC9BC" w14:textId="77777777" w:rsidR="00FB4DA5" w:rsidRPr="007505F6" w:rsidRDefault="00FB4DA5" w:rsidP="00996466">
            <w:pPr>
              <w:pStyle w:val="seglatab"/>
            </w:pPr>
            <w:r w:rsidRPr="007505F6">
              <w:t>S–I</w:t>
            </w:r>
          </w:p>
        </w:tc>
        <w:tc>
          <w:tcPr>
            <w:tcW w:w="1250" w:type="pct"/>
          </w:tcPr>
          <w:p w14:paraId="1AE3EF7D" w14:textId="77777777" w:rsidR="00FB4DA5" w:rsidRPr="007505F6" w:rsidRDefault="00FB4DA5" w:rsidP="00996466">
            <w:pPr>
              <w:pStyle w:val="seglatab"/>
            </w:pPr>
            <w:r w:rsidRPr="007505F6">
              <w:t>234</w:t>
            </w:r>
          </w:p>
        </w:tc>
      </w:tr>
      <w:tr w:rsidR="00FB4DA5" w:rsidRPr="007505F6" w14:paraId="596A95AB" w14:textId="77777777" w:rsidTr="00D92296">
        <w:tc>
          <w:tcPr>
            <w:tcW w:w="1250" w:type="pct"/>
          </w:tcPr>
          <w:p w14:paraId="59B880B3" w14:textId="77777777" w:rsidR="00FB4DA5" w:rsidRPr="007505F6" w:rsidRDefault="00FB4DA5" w:rsidP="00996466">
            <w:pPr>
              <w:pStyle w:val="seglatab"/>
            </w:pPr>
            <w:r w:rsidRPr="007505F6">
              <w:t>F–I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62E3077" w14:textId="77777777" w:rsidR="00FB4DA5" w:rsidRPr="007505F6" w:rsidRDefault="00FB4DA5" w:rsidP="00996466">
            <w:pPr>
              <w:pStyle w:val="seglatab"/>
            </w:pPr>
            <w:r w:rsidRPr="007505F6">
              <w:t>187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5060C1E" w14:textId="77777777" w:rsidR="00FB4DA5" w:rsidRPr="007505F6" w:rsidRDefault="00FB4DA5" w:rsidP="00996466">
            <w:pPr>
              <w:pStyle w:val="seglatab"/>
            </w:pPr>
            <w:r w:rsidRPr="007505F6">
              <w:t>Si–Br</w:t>
            </w:r>
          </w:p>
        </w:tc>
        <w:tc>
          <w:tcPr>
            <w:tcW w:w="1250" w:type="pct"/>
          </w:tcPr>
          <w:p w14:paraId="540B87EE" w14:textId="77777777" w:rsidR="00FB4DA5" w:rsidRPr="007505F6" w:rsidRDefault="00FB4DA5" w:rsidP="00996466">
            <w:pPr>
              <w:pStyle w:val="seglatab"/>
            </w:pPr>
            <w:r w:rsidRPr="007505F6">
              <w:t>216</w:t>
            </w:r>
          </w:p>
        </w:tc>
      </w:tr>
      <w:bookmarkEnd w:id="136"/>
      <w:tr w:rsidR="00FB4DA5" w:rsidRPr="007505F6" w14:paraId="63896256" w14:textId="77777777" w:rsidTr="00D92296">
        <w:tc>
          <w:tcPr>
            <w:tcW w:w="1250" w:type="pct"/>
          </w:tcPr>
          <w:p w14:paraId="68FCA3A6" w14:textId="77777777" w:rsidR="00FB4DA5" w:rsidRPr="007505F6" w:rsidRDefault="00FB4DA5" w:rsidP="00996466">
            <w:pPr>
              <w:pStyle w:val="seglatab"/>
            </w:pPr>
            <w:r w:rsidRPr="007505F6">
              <w:t>Ga–Ga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3F1F120A" w14:textId="77777777" w:rsidR="00FB4DA5" w:rsidRPr="007505F6" w:rsidRDefault="00FB4DA5" w:rsidP="00996466">
            <w:pPr>
              <w:pStyle w:val="seglatab"/>
            </w:pPr>
            <w:r w:rsidRPr="007505F6">
              <w:t>244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2603D157" w14:textId="77777777" w:rsidR="00FB4DA5" w:rsidRPr="007505F6" w:rsidRDefault="00FB4DA5" w:rsidP="00996466">
            <w:pPr>
              <w:pStyle w:val="seglatab"/>
            </w:pPr>
            <w:r w:rsidRPr="007505F6">
              <w:t>Si–Cl</w:t>
            </w:r>
          </w:p>
        </w:tc>
        <w:tc>
          <w:tcPr>
            <w:tcW w:w="1250" w:type="pct"/>
          </w:tcPr>
          <w:p w14:paraId="7B82C9EC" w14:textId="77777777" w:rsidR="00FB4DA5" w:rsidRPr="007505F6" w:rsidRDefault="00FB4DA5" w:rsidP="00996466">
            <w:pPr>
              <w:pStyle w:val="seglatab"/>
            </w:pPr>
            <w:r w:rsidRPr="007505F6">
              <w:t>204</w:t>
            </w:r>
          </w:p>
        </w:tc>
      </w:tr>
      <w:tr w:rsidR="00FB4DA5" w:rsidRPr="007505F6" w14:paraId="5AC66D2E" w14:textId="77777777" w:rsidTr="00D92296">
        <w:tc>
          <w:tcPr>
            <w:tcW w:w="1250" w:type="pct"/>
          </w:tcPr>
          <w:p w14:paraId="288E63F8" w14:textId="77777777" w:rsidR="00FB4DA5" w:rsidRPr="007505F6" w:rsidRDefault="00FB4DA5" w:rsidP="00996466">
            <w:pPr>
              <w:pStyle w:val="seglatab"/>
            </w:pPr>
            <w:r w:rsidRPr="007505F6">
              <w:t>Ge–Ge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99DFC0E" w14:textId="77777777" w:rsidR="00FB4DA5" w:rsidRPr="007505F6" w:rsidRDefault="00FB4DA5" w:rsidP="00996466">
            <w:pPr>
              <w:pStyle w:val="seglatab"/>
            </w:pPr>
            <w:r w:rsidRPr="007505F6">
              <w:t>245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3CDB928F" w14:textId="77777777" w:rsidR="00FB4DA5" w:rsidRPr="007505F6" w:rsidRDefault="00FB4DA5" w:rsidP="00996466">
            <w:pPr>
              <w:pStyle w:val="seglatab"/>
            </w:pPr>
            <w:r w:rsidRPr="007505F6">
              <w:t>Si–F</w:t>
            </w:r>
          </w:p>
        </w:tc>
        <w:tc>
          <w:tcPr>
            <w:tcW w:w="1250" w:type="pct"/>
          </w:tcPr>
          <w:p w14:paraId="4E9239F6" w14:textId="77777777" w:rsidR="00FB4DA5" w:rsidRPr="007505F6" w:rsidRDefault="00FB4DA5" w:rsidP="00996466">
            <w:pPr>
              <w:pStyle w:val="seglatab"/>
            </w:pPr>
            <w:r w:rsidRPr="007505F6">
              <w:t>156</w:t>
            </w:r>
          </w:p>
        </w:tc>
      </w:tr>
      <w:tr w:rsidR="00FB4DA5" w:rsidRPr="007505F6" w14:paraId="4CBF53CD" w14:textId="77777777" w:rsidTr="00D92296">
        <w:tc>
          <w:tcPr>
            <w:tcW w:w="1250" w:type="pct"/>
          </w:tcPr>
          <w:p w14:paraId="09575D40" w14:textId="77777777" w:rsidR="00FB4DA5" w:rsidRPr="007505F6" w:rsidRDefault="00FB4DA5" w:rsidP="00996466">
            <w:pPr>
              <w:pStyle w:val="seglatab"/>
            </w:pPr>
            <w:r w:rsidRPr="007505F6">
              <w:lastRenderedPageBreak/>
              <w:t>H–Br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7A10410" w14:textId="77777777" w:rsidR="00FB4DA5" w:rsidRPr="007505F6" w:rsidRDefault="00FB4DA5" w:rsidP="00996466">
            <w:pPr>
              <w:pStyle w:val="seglatab"/>
            </w:pPr>
            <w:r w:rsidRPr="007505F6">
              <w:t>141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7725D345" w14:textId="77777777" w:rsidR="00FB4DA5" w:rsidRPr="007505F6" w:rsidRDefault="00FB4DA5" w:rsidP="00996466">
            <w:pPr>
              <w:pStyle w:val="seglatab"/>
            </w:pPr>
            <w:r w:rsidRPr="007505F6">
              <w:t>Si–H</w:t>
            </w:r>
          </w:p>
        </w:tc>
        <w:tc>
          <w:tcPr>
            <w:tcW w:w="1250" w:type="pct"/>
          </w:tcPr>
          <w:p w14:paraId="0126E8D8" w14:textId="77777777" w:rsidR="00FB4DA5" w:rsidRPr="007505F6" w:rsidRDefault="00FB4DA5" w:rsidP="00996466">
            <w:pPr>
              <w:pStyle w:val="seglatab"/>
            </w:pPr>
            <w:r w:rsidRPr="007505F6">
              <w:t>148</w:t>
            </w:r>
          </w:p>
        </w:tc>
      </w:tr>
      <w:tr w:rsidR="00FB4DA5" w:rsidRPr="007505F6" w14:paraId="4CE672BD" w14:textId="77777777" w:rsidTr="00D92296">
        <w:tc>
          <w:tcPr>
            <w:tcW w:w="1250" w:type="pct"/>
          </w:tcPr>
          <w:p w14:paraId="62FEB531" w14:textId="77777777" w:rsidR="00FB4DA5" w:rsidRPr="007505F6" w:rsidRDefault="00FB4DA5" w:rsidP="00996466">
            <w:pPr>
              <w:pStyle w:val="seglatab"/>
            </w:pPr>
            <w:r w:rsidRPr="007505F6">
              <w:t>H–Cl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079F64F" w14:textId="77777777" w:rsidR="00FB4DA5" w:rsidRPr="007505F6" w:rsidRDefault="00FB4DA5" w:rsidP="00996466">
            <w:pPr>
              <w:pStyle w:val="seglatab"/>
            </w:pPr>
            <w:r w:rsidRPr="007505F6">
              <w:t>127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1EB28EA" w14:textId="77777777" w:rsidR="00FB4DA5" w:rsidRPr="007505F6" w:rsidRDefault="00FB4DA5" w:rsidP="00996466">
            <w:pPr>
              <w:pStyle w:val="seglatab"/>
            </w:pPr>
            <w:r w:rsidRPr="007505F6">
              <w:t>Si–I</w:t>
            </w:r>
          </w:p>
        </w:tc>
        <w:tc>
          <w:tcPr>
            <w:tcW w:w="1250" w:type="pct"/>
          </w:tcPr>
          <w:p w14:paraId="758D6847" w14:textId="77777777" w:rsidR="00FB4DA5" w:rsidRPr="007505F6" w:rsidRDefault="00FB4DA5" w:rsidP="00996466">
            <w:pPr>
              <w:pStyle w:val="seglatab"/>
            </w:pPr>
            <w:r w:rsidRPr="007505F6">
              <w:t>240</w:t>
            </w:r>
          </w:p>
        </w:tc>
      </w:tr>
      <w:tr w:rsidR="00FB4DA5" w:rsidRPr="007505F6" w14:paraId="66E39107" w14:textId="77777777" w:rsidTr="00D92296">
        <w:tc>
          <w:tcPr>
            <w:tcW w:w="1250" w:type="pct"/>
          </w:tcPr>
          <w:p w14:paraId="3FCC9BBF" w14:textId="77777777" w:rsidR="00FB4DA5" w:rsidRPr="007505F6" w:rsidRDefault="00FB4DA5" w:rsidP="00996466">
            <w:pPr>
              <w:pStyle w:val="seglatab"/>
            </w:pPr>
            <w:r w:rsidRPr="007505F6">
              <w:t>H–F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277FB51F" w14:textId="77777777" w:rsidR="00FB4DA5" w:rsidRPr="007505F6" w:rsidRDefault="00FB4DA5" w:rsidP="00996466">
            <w:pPr>
              <w:pStyle w:val="seglatab"/>
            </w:pPr>
            <w:r w:rsidRPr="007505F6">
              <w:t>92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69542BB8" w14:textId="77777777" w:rsidR="00FB4DA5" w:rsidRPr="007505F6" w:rsidRDefault="00FB4DA5" w:rsidP="00996466">
            <w:pPr>
              <w:pStyle w:val="seglatab"/>
            </w:pPr>
            <w:r w:rsidRPr="007505F6">
              <w:t>Si–O</w:t>
            </w:r>
          </w:p>
        </w:tc>
        <w:tc>
          <w:tcPr>
            <w:tcW w:w="1250" w:type="pct"/>
          </w:tcPr>
          <w:p w14:paraId="5D1E1A4B" w14:textId="77777777" w:rsidR="00FB4DA5" w:rsidRPr="007505F6" w:rsidRDefault="00FB4DA5" w:rsidP="00996466">
            <w:pPr>
              <w:pStyle w:val="seglatab"/>
            </w:pPr>
            <w:r w:rsidRPr="007505F6">
              <w:t>161</w:t>
            </w:r>
          </w:p>
        </w:tc>
      </w:tr>
      <w:tr w:rsidR="00FB4DA5" w:rsidRPr="007505F6" w14:paraId="73FF7A45" w14:textId="77777777" w:rsidTr="00D92296">
        <w:tc>
          <w:tcPr>
            <w:tcW w:w="1250" w:type="pct"/>
          </w:tcPr>
          <w:p w14:paraId="433F94F5" w14:textId="77777777" w:rsidR="00FB4DA5" w:rsidRPr="007505F6" w:rsidRDefault="00FB4DA5" w:rsidP="00996466">
            <w:pPr>
              <w:pStyle w:val="seglatab"/>
            </w:pPr>
            <w:r w:rsidRPr="007505F6">
              <w:t>H–H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942458E" w14:textId="77777777" w:rsidR="00FB4DA5" w:rsidRPr="007505F6" w:rsidRDefault="00FB4DA5" w:rsidP="00996466">
            <w:pPr>
              <w:pStyle w:val="seglatab"/>
            </w:pPr>
            <w:r w:rsidRPr="007505F6">
              <w:t>74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7E734E85" w14:textId="77777777" w:rsidR="00FB4DA5" w:rsidRPr="007505F6" w:rsidRDefault="00FB4DA5" w:rsidP="00996466">
            <w:pPr>
              <w:pStyle w:val="seglatab"/>
            </w:pPr>
            <w:r w:rsidRPr="007505F6">
              <w:t>Si–S</w:t>
            </w:r>
          </w:p>
        </w:tc>
        <w:tc>
          <w:tcPr>
            <w:tcW w:w="1250" w:type="pct"/>
          </w:tcPr>
          <w:p w14:paraId="289840ED" w14:textId="77777777" w:rsidR="00FB4DA5" w:rsidRPr="007505F6" w:rsidRDefault="00FB4DA5" w:rsidP="00996466">
            <w:pPr>
              <w:pStyle w:val="seglatab"/>
            </w:pPr>
            <w:r w:rsidRPr="007505F6">
              <w:t>210</w:t>
            </w:r>
          </w:p>
        </w:tc>
      </w:tr>
      <w:tr w:rsidR="00FB4DA5" w:rsidRPr="007505F6" w14:paraId="2A91A522" w14:textId="77777777" w:rsidTr="00D92296">
        <w:tc>
          <w:tcPr>
            <w:tcW w:w="1250" w:type="pct"/>
          </w:tcPr>
          <w:p w14:paraId="2B028F6C" w14:textId="77777777" w:rsidR="00FB4DA5" w:rsidRPr="007505F6" w:rsidRDefault="00FB4DA5" w:rsidP="00996466">
            <w:pPr>
              <w:pStyle w:val="seglatab"/>
            </w:pPr>
            <w:r w:rsidRPr="007505F6">
              <w:t>H–I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C44DA82" w14:textId="77777777" w:rsidR="00FB4DA5" w:rsidRPr="007505F6" w:rsidRDefault="00FB4DA5" w:rsidP="00996466">
            <w:pPr>
              <w:pStyle w:val="seglatab"/>
            </w:pPr>
            <w:r w:rsidRPr="007505F6">
              <w:t>161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87F7084" w14:textId="77777777" w:rsidR="00FB4DA5" w:rsidRPr="007505F6" w:rsidRDefault="00FB4DA5" w:rsidP="00996466">
            <w:pPr>
              <w:pStyle w:val="seglatab"/>
            </w:pPr>
            <w:r w:rsidRPr="007505F6">
              <w:t>Si–Si</w:t>
            </w:r>
          </w:p>
        </w:tc>
        <w:tc>
          <w:tcPr>
            <w:tcW w:w="1250" w:type="pct"/>
          </w:tcPr>
          <w:p w14:paraId="6C0C2FC6" w14:textId="77777777" w:rsidR="00FB4DA5" w:rsidRPr="007505F6" w:rsidRDefault="00FB4DA5" w:rsidP="00996466">
            <w:pPr>
              <w:pStyle w:val="seglatab"/>
            </w:pPr>
            <w:r w:rsidRPr="007505F6">
              <w:t>234</w:t>
            </w:r>
          </w:p>
        </w:tc>
      </w:tr>
      <w:tr w:rsidR="00FB4DA5" w:rsidRPr="007505F6" w14:paraId="37262EF2" w14:textId="77777777" w:rsidTr="00D92296">
        <w:tc>
          <w:tcPr>
            <w:tcW w:w="1250" w:type="pct"/>
          </w:tcPr>
          <w:p w14:paraId="3078D9E7" w14:textId="77777777" w:rsidR="00FB4DA5" w:rsidRPr="007505F6" w:rsidRDefault="00FB4DA5" w:rsidP="00996466">
            <w:pPr>
              <w:pStyle w:val="seglatab"/>
            </w:pPr>
            <w:r w:rsidRPr="007505F6">
              <w:t>I–I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274C3083" w14:textId="77777777" w:rsidR="00FB4DA5" w:rsidRPr="007505F6" w:rsidRDefault="00FB4DA5" w:rsidP="00996466">
            <w:pPr>
              <w:pStyle w:val="seglatab"/>
            </w:pPr>
            <w:r w:rsidRPr="007505F6">
              <w:t>266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30EDD0E8" w14:textId="77777777" w:rsidR="00FB4DA5" w:rsidRPr="007505F6" w:rsidRDefault="00FB4DA5" w:rsidP="00996466">
            <w:pPr>
              <w:pStyle w:val="seglatab"/>
            </w:pPr>
            <w:r w:rsidRPr="007505F6">
              <w:t>Sn–Br</w:t>
            </w:r>
          </w:p>
        </w:tc>
        <w:tc>
          <w:tcPr>
            <w:tcW w:w="1250" w:type="pct"/>
          </w:tcPr>
          <w:p w14:paraId="2E741A6A" w14:textId="77777777" w:rsidR="00FB4DA5" w:rsidRPr="007505F6" w:rsidRDefault="00FB4DA5" w:rsidP="00996466">
            <w:pPr>
              <w:pStyle w:val="seglatab"/>
            </w:pPr>
            <w:r w:rsidRPr="007505F6">
              <w:t>255</w:t>
            </w:r>
          </w:p>
        </w:tc>
      </w:tr>
      <w:tr w:rsidR="00FB4DA5" w:rsidRPr="007505F6" w14:paraId="526E50A6" w14:textId="77777777" w:rsidTr="00D92296">
        <w:tc>
          <w:tcPr>
            <w:tcW w:w="1250" w:type="pct"/>
          </w:tcPr>
          <w:p w14:paraId="4EE3DCF8" w14:textId="77777777" w:rsidR="00FB4DA5" w:rsidRPr="007505F6" w:rsidRDefault="00FB4DA5" w:rsidP="00996466">
            <w:pPr>
              <w:pStyle w:val="seglatab"/>
            </w:pPr>
            <w:r w:rsidRPr="007505F6">
              <w:t>In–In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16A0F4E2" w14:textId="77777777" w:rsidR="00FB4DA5" w:rsidRPr="007505F6" w:rsidRDefault="00FB4DA5" w:rsidP="00996466">
            <w:pPr>
              <w:pStyle w:val="seglatab"/>
            </w:pPr>
            <w:r w:rsidRPr="007505F6">
              <w:t>276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37DF2CF6" w14:textId="77777777" w:rsidR="00FB4DA5" w:rsidRPr="007505F6" w:rsidRDefault="00FB4DA5" w:rsidP="00996466">
            <w:pPr>
              <w:pStyle w:val="seglatab"/>
            </w:pPr>
            <w:r w:rsidRPr="007505F6">
              <w:t>Sn–C</w:t>
            </w:r>
          </w:p>
        </w:tc>
        <w:tc>
          <w:tcPr>
            <w:tcW w:w="1250" w:type="pct"/>
          </w:tcPr>
          <w:p w14:paraId="07CCAF50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</w:tr>
      <w:tr w:rsidR="00FB4DA5" w:rsidRPr="007505F6" w14:paraId="16C07057" w14:textId="77777777" w:rsidTr="00D92296">
        <w:tc>
          <w:tcPr>
            <w:tcW w:w="1250" w:type="pct"/>
          </w:tcPr>
          <w:p w14:paraId="6D18E02C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sym w:font="Symbol" w:char="F0BA"/>
            </w:r>
            <w:r w:rsidRPr="007505F6">
              <w:t>N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E5CD917" w14:textId="77777777" w:rsidR="00FB4DA5" w:rsidRPr="007505F6" w:rsidRDefault="00FB4DA5" w:rsidP="00996466">
            <w:pPr>
              <w:pStyle w:val="seglatab"/>
            </w:pPr>
            <w:r w:rsidRPr="007505F6">
              <w:t>110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7B0130C7" w14:textId="77777777" w:rsidR="00FB4DA5" w:rsidRPr="007505F6" w:rsidRDefault="00FB4DA5" w:rsidP="00996466">
            <w:pPr>
              <w:pStyle w:val="seglatab"/>
            </w:pPr>
            <w:r w:rsidRPr="007505F6">
              <w:t>Sn–Cl</w:t>
            </w:r>
          </w:p>
        </w:tc>
        <w:tc>
          <w:tcPr>
            <w:tcW w:w="1250" w:type="pct"/>
          </w:tcPr>
          <w:p w14:paraId="77B93202" w14:textId="77777777" w:rsidR="00FB4DA5" w:rsidRPr="007505F6" w:rsidRDefault="00FB4DA5" w:rsidP="00996466">
            <w:pPr>
              <w:pStyle w:val="seglatab"/>
            </w:pPr>
            <w:r w:rsidRPr="007505F6">
              <w:t>239</w:t>
            </w:r>
          </w:p>
        </w:tc>
      </w:tr>
      <w:tr w:rsidR="00FB4DA5" w:rsidRPr="007505F6" w14:paraId="08AB82BA" w14:textId="77777777" w:rsidTr="00D92296">
        <w:tc>
          <w:tcPr>
            <w:tcW w:w="1250" w:type="pct"/>
          </w:tcPr>
          <w:p w14:paraId="6FA26596" w14:textId="77777777" w:rsidR="00FB4DA5" w:rsidRPr="007505F6" w:rsidRDefault="00FB4DA5" w:rsidP="00996466">
            <w:pPr>
              <w:pStyle w:val="seglatab"/>
            </w:pPr>
            <w:r w:rsidRPr="007505F6">
              <w:t>N</w:t>
            </w:r>
            <w:r w:rsidRPr="007505F6">
              <w:sym w:font="Symbol" w:char="F0BA"/>
            </w:r>
            <w:r w:rsidRPr="007505F6">
              <w:t>O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4201D3C" w14:textId="77777777" w:rsidR="00FB4DA5" w:rsidRPr="007505F6" w:rsidRDefault="00FB4DA5" w:rsidP="00996466">
            <w:pPr>
              <w:pStyle w:val="seglatab"/>
            </w:pPr>
            <w:r w:rsidRPr="007505F6">
              <w:t>106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F0E5673" w14:textId="77777777" w:rsidR="00FB4DA5" w:rsidRPr="007505F6" w:rsidRDefault="00FB4DA5" w:rsidP="00996466">
            <w:pPr>
              <w:pStyle w:val="seglatab"/>
            </w:pPr>
            <w:r w:rsidRPr="007505F6">
              <w:t>Sn–H</w:t>
            </w:r>
          </w:p>
        </w:tc>
        <w:tc>
          <w:tcPr>
            <w:tcW w:w="1250" w:type="pct"/>
          </w:tcPr>
          <w:p w14:paraId="0417307B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</w:tr>
      <w:tr w:rsidR="00FB4DA5" w:rsidRPr="007505F6" w14:paraId="622249F9" w14:textId="77777777" w:rsidTr="00D92296">
        <w:tc>
          <w:tcPr>
            <w:tcW w:w="1250" w:type="pct"/>
          </w:tcPr>
          <w:p w14:paraId="36C2DB35" w14:textId="77777777" w:rsidR="00FB4DA5" w:rsidRPr="007505F6" w:rsidRDefault="00FB4DA5" w:rsidP="00996466">
            <w:pPr>
              <w:pStyle w:val="seglatab"/>
            </w:pPr>
            <w:r w:rsidRPr="007505F6">
              <w:t>N=N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6C605E96" w14:textId="77777777" w:rsidR="00FB4DA5" w:rsidRPr="007505F6" w:rsidRDefault="00FB4DA5" w:rsidP="00996466">
            <w:pPr>
              <w:pStyle w:val="seglatab"/>
            </w:pPr>
            <w:r w:rsidRPr="007505F6">
              <w:t>122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81994A2" w14:textId="77777777" w:rsidR="00FB4DA5" w:rsidRPr="007505F6" w:rsidRDefault="00FB4DA5" w:rsidP="00996466">
            <w:pPr>
              <w:pStyle w:val="seglatab"/>
            </w:pPr>
            <w:r w:rsidRPr="007505F6">
              <w:t>Sn–I</w:t>
            </w:r>
          </w:p>
        </w:tc>
        <w:tc>
          <w:tcPr>
            <w:tcW w:w="1250" w:type="pct"/>
          </w:tcPr>
          <w:p w14:paraId="1867D34F" w14:textId="77777777" w:rsidR="00FB4DA5" w:rsidRPr="007505F6" w:rsidRDefault="00FB4DA5" w:rsidP="00996466">
            <w:pPr>
              <w:pStyle w:val="seglatab"/>
            </w:pPr>
            <w:r w:rsidRPr="007505F6">
              <w:t>269</w:t>
            </w:r>
          </w:p>
        </w:tc>
      </w:tr>
      <w:tr w:rsidR="00FB4DA5" w:rsidRPr="007505F6" w14:paraId="48EF09B2" w14:textId="77777777" w:rsidTr="00D92296">
        <w:tc>
          <w:tcPr>
            <w:tcW w:w="1250" w:type="pct"/>
          </w:tcPr>
          <w:p w14:paraId="587CD236" w14:textId="77777777" w:rsidR="00FB4DA5" w:rsidRPr="007505F6" w:rsidRDefault="00FB4DA5" w:rsidP="00996466">
            <w:pPr>
              <w:pStyle w:val="seglatab"/>
            </w:pPr>
            <w:r w:rsidRPr="007505F6">
              <w:t>N=O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7994C04" w14:textId="77777777" w:rsidR="00FB4DA5" w:rsidRPr="007505F6" w:rsidRDefault="00FB4DA5" w:rsidP="00996466">
            <w:pPr>
              <w:pStyle w:val="seglatab"/>
            </w:pPr>
            <w:r w:rsidRPr="007505F6">
              <w:t>120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5F060C98" w14:textId="77777777" w:rsidR="00FB4DA5" w:rsidRPr="007505F6" w:rsidRDefault="00FB4DA5" w:rsidP="00996466">
            <w:pPr>
              <w:pStyle w:val="seglatab"/>
            </w:pPr>
            <w:r w:rsidRPr="007505F6">
              <w:t>Sn–O</w:t>
            </w:r>
          </w:p>
        </w:tc>
        <w:tc>
          <w:tcPr>
            <w:tcW w:w="1250" w:type="pct"/>
          </w:tcPr>
          <w:p w14:paraId="061E0694" w14:textId="77777777" w:rsidR="00FB4DA5" w:rsidRPr="007505F6" w:rsidRDefault="00FB4DA5" w:rsidP="00996466">
            <w:pPr>
              <w:pStyle w:val="seglatab"/>
            </w:pPr>
            <w:r w:rsidRPr="007505F6">
              <w:t>215</w:t>
            </w:r>
          </w:p>
        </w:tc>
      </w:tr>
      <w:tr w:rsidR="00FB4DA5" w:rsidRPr="007505F6" w14:paraId="1E734254" w14:textId="77777777" w:rsidTr="00D92296">
        <w:tc>
          <w:tcPr>
            <w:tcW w:w="1250" w:type="pct"/>
          </w:tcPr>
          <w:p w14:paraId="1553D8C5" w14:textId="77777777" w:rsidR="00FB4DA5" w:rsidRPr="007505F6" w:rsidRDefault="00FB4DA5" w:rsidP="00996466">
            <w:pPr>
              <w:pStyle w:val="seglatab"/>
            </w:pPr>
            <w:r w:rsidRPr="007505F6">
              <w:t>N–Br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4CAFAEA5" w14:textId="77777777" w:rsidR="00FB4DA5" w:rsidRPr="007505F6" w:rsidRDefault="00FB4DA5" w:rsidP="00996466">
            <w:pPr>
              <w:pStyle w:val="seglatab"/>
            </w:pPr>
            <w:r w:rsidRPr="007505F6">
              <w:t>214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ACBC8CF" w14:textId="77777777" w:rsidR="00FB4DA5" w:rsidRPr="007505F6" w:rsidRDefault="00FB4DA5" w:rsidP="00996466">
            <w:pPr>
              <w:pStyle w:val="seglatab"/>
            </w:pPr>
            <w:r w:rsidRPr="007505F6">
              <w:t>Sn–S</w:t>
            </w:r>
          </w:p>
        </w:tc>
        <w:tc>
          <w:tcPr>
            <w:tcW w:w="1250" w:type="pct"/>
          </w:tcPr>
          <w:p w14:paraId="46E37102" w14:textId="77777777" w:rsidR="00FB4DA5" w:rsidRPr="007505F6" w:rsidRDefault="00FB4DA5" w:rsidP="00996466">
            <w:pPr>
              <w:pStyle w:val="seglatab"/>
            </w:pPr>
            <w:r w:rsidRPr="007505F6">
              <w:t>240</w:t>
            </w:r>
          </w:p>
        </w:tc>
      </w:tr>
      <w:tr w:rsidR="00FB4DA5" w:rsidRPr="007505F6" w14:paraId="3C238AAF" w14:textId="77777777" w:rsidTr="00D92296">
        <w:tc>
          <w:tcPr>
            <w:tcW w:w="1250" w:type="pct"/>
          </w:tcPr>
          <w:p w14:paraId="46C459DF" w14:textId="77777777" w:rsidR="00FB4DA5" w:rsidRPr="007505F6" w:rsidRDefault="00FB4DA5" w:rsidP="00996466">
            <w:pPr>
              <w:pStyle w:val="seglatab"/>
            </w:pPr>
            <w:r w:rsidRPr="007505F6">
              <w:t>N–Cl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75B8932E" w14:textId="77777777" w:rsidR="00FB4DA5" w:rsidRPr="007505F6" w:rsidRDefault="00FB4DA5" w:rsidP="00996466">
            <w:pPr>
              <w:pStyle w:val="seglatab"/>
            </w:pPr>
            <w:r w:rsidRPr="007505F6">
              <w:t>191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44F33D61" w14:textId="77777777" w:rsidR="00FB4DA5" w:rsidRPr="007505F6" w:rsidRDefault="00FB4DA5" w:rsidP="00996466">
            <w:pPr>
              <w:pStyle w:val="seglatab"/>
            </w:pPr>
            <w:r w:rsidRPr="007505F6">
              <w:t>Sn–Sn</w:t>
            </w:r>
          </w:p>
        </w:tc>
        <w:tc>
          <w:tcPr>
            <w:tcW w:w="1250" w:type="pct"/>
          </w:tcPr>
          <w:p w14:paraId="42867AD8" w14:textId="77777777" w:rsidR="00FB4DA5" w:rsidRPr="007505F6" w:rsidRDefault="00FB4DA5" w:rsidP="00996466">
            <w:pPr>
              <w:pStyle w:val="seglatab"/>
            </w:pPr>
            <w:r w:rsidRPr="007505F6">
              <w:t>275</w:t>
            </w:r>
          </w:p>
        </w:tc>
      </w:tr>
      <w:tr w:rsidR="00FB4DA5" w:rsidRPr="007505F6" w14:paraId="1E8652AD" w14:textId="77777777" w:rsidTr="00D92296">
        <w:tc>
          <w:tcPr>
            <w:tcW w:w="1250" w:type="pct"/>
          </w:tcPr>
          <w:p w14:paraId="3A8C29BA" w14:textId="77777777" w:rsidR="00FB4DA5" w:rsidRPr="007505F6" w:rsidRDefault="00FB4DA5" w:rsidP="00996466">
            <w:pPr>
              <w:pStyle w:val="seglatab"/>
            </w:pPr>
            <w:r w:rsidRPr="007505F6">
              <w:t>N–F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14:paraId="2E29895B" w14:textId="77777777" w:rsidR="00FB4DA5" w:rsidRPr="007505F6" w:rsidRDefault="00FB4DA5" w:rsidP="00996466">
            <w:pPr>
              <w:pStyle w:val="seglatab"/>
            </w:pPr>
            <w:r w:rsidRPr="007505F6">
              <w:t>139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0A873829" w14:textId="77777777" w:rsidR="00FB4DA5" w:rsidRPr="007505F6" w:rsidRDefault="00FB4DA5" w:rsidP="00996466">
            <w:pPr>
              <w:pStyle w:val="seglatab"/>
            </w:pPr>
            <w:r w:rsidRPr="007505F6">
              <w:t>S–S</w:t>
            </w:r>
          </w:p>
        </w:tc>
        <w:tc>
          <w:tcPr>
            <w:tcW w:w="1250" w:type="pct"/>
          </w:tcPr>
          <w:p w14:paraId="0082370B" w14:textId="77777777" w:rsidR="00FB4DA5" w:rsidRPr="007505F6" w:rsidRDefault="00FB4DA5" w:rsidP="00996466">
            <w:pPr>
              <w:pStyle w:val="seglatab"/>
            </w:pPr>
            <w:r w:rsidRPr="007505F6">
              <w:t>204</w:t>
            </w:r>
          </w:p>
        </w:tc>
      </w:tr>
    </w:tbl>
    <w:p w14:paraId="221E7ABC" w14:textId="77777777" w:rsidR="00FB4DA5" w:rsidRDefault="00FB4DA5" w:rsidP="00FB4DA5"/>
    <w:p w14:paraId="06575302" w14:textId="77777777" w:rsidR="00FB4DA5" w:rsidRPr="007505F6" w:rsidRDefault="00FB4DA5" w:rsidP="00FB4DA5"/>
    <w:p w14:paraId="5F18213E" w14:textId="77777777" w:rsidR="00FB4DA5" w:rsidRPr="007505F6" w:rsidRDefault="00FB4DA5" w:rsidP="00FB4DA5">
      <w:pPr>
        <w:pStyle w:val="seglakapx"/>
      </w:pPr>
      <w:bookmarkStart w:id="137" w:name="_Toc437333670"/>
      <w:bookmarkStart w:id="138" w:name="_Toc479678589"/>
      <w:bookmarkStart w:id="139" w:name="_Toc21156444"/>
      <w:bookmarkStart w:id="140" w:name="_Toc27210418"/>
      <w:bookmarkStart w:id="141" w:name="_Toc27297635"/>
      <w:bookmarkStart w:id="142" w:name="_Toc27395713"/>
      <w:bookmarkStart w:id="143" w:name="_Toc74315446"/>
      <w:r w:rsidRPr="007505F6">
        <w:t>Príloha 1</w:t>
      </w:r>
      <w:r>
        <w:t>1</w:t>
      </w:r>
      <w:r w:rsidRPr="007505F6">
        <w:t xml:space="preserve"> – Teploty topenia a teploty varu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3BC041D8" w14:textId="77777777" w:rsidR="00FB4DA5" w:rsidRPr="007505F6" w:rsidRDefault="00FB4DA5" w:rsidP="00FB4DA5">
      <w:pPr>
        <w:pStyle w:val="seglapoznamka"/>
      </w:pPr>
      <w:bookmarkStart w:id="144" w:name="_Toc20967777"/>
      <w:bookmarkStart w:id="145" w:name="_Toc21156487"/>
      <w:bookmarkStart w:id="146" w:name="_Toc27395740"/>
      <w:r w:rsidRPr="007505F6">
        <w:t xml:space="preserve">Teploty topenia a teplota varu niektorých vybraných zlúčenín sú prevzaté z </w:t>
      </w:r>
      <w:r w:rsidRPr="007505F6">
        <w:rPr>
          <w:lang w:eastAsia="sk-SK"/>
        </w:rPr>
        <w:t xml:space="preserve">Lide D. R. (ed.): </w:t>
      </w:r>
      <w:r w:rsidRPr="007505F6">
        <w:rPr>
          <w:lang w:eastAsia="sk-SK"/>
        </w:rPr>
        <w:br/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>, 90th ed., CRC Press / Taylor and Francis, Boca Raton, USA 2010</w:t>
      </w:r>
      <w:r w:rsidRPr="007505F6">
        <w:t xml:space="preserve">, alebo Valigura D., Gracza T., Lásiková A., Mašlejová A., Papánková B., Šima J., Špirková K., Tatarko M.: </w:t>
      </w:r>
      <w:r w:rsidRPr="007505F6">
        <w:rPr>
          <w:i/>
        </w:rPr>
        <w:t>Chemické tabuľky</w:t>
      </w:r>
      <w:r w:rsidRPr="007505F6">
        <w:t>, FChPT STU, Bratislava 2011.</w:t>
      </w:r>
      <w:bookmarkEnd w:id="144"/>
      <w:bookmarkEnd w:id="145"/>
      <w:bookmarkEnd w:id="146"/>
    </w:p>
    <w:p w14:paraId="59AAD66E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977"/>
        <w:gridCol w:w="2538"/>
        <w:gridCol w:w="2536"/>
      </w:tblGrid>
      <w:tr w:rsidR="00FB4DA5" w:rsidRPr="007505F6" w14:paraId="2D6BDBBB" w14:textId="77777777" w:rsidTr="00AD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9" w:type="pct"/>
            <w:hideMark/>
          </w:tcPr>
          <w:p w14:paraId="09F1276F" w14:textId="77777777" w:rsidR="00FB4DA5" w:rsidRPr="007505F6" w:rsidRDefault="00FB4DA5" w:rsidP="00AD1D48">
            <w:pPr>
              <w:pStyle w:val="seglatab"/>
            </w:pPr>
            <w:r>
              <w:t>Z</w:t>
            </w:r>
            <w:r w:rsidRPr="007505F6">
              <w:t>lúčenina</w:t>
            </w:r>
          </w:p>
        </w:tc>
        <w:tc>
          <w:tcPr>
            <w:tcW w:w="1576" w:type="pct"/>
            <w:hideMark/>
          </w:tcPr>
          <w:p w14:paraId="03828F44" w14:textId="77777777" w:rsidR="00FB4DA5" w:rsidRPr="007505F6" w:rsidRDefault="00FB4DA5" w:rsidP="00AD1D48">
            <w:pPr>
              <w:pStyle w:val="seglatab"/>
            </w:pPr>
            <w:r>
              <w:t>T</w:t>
            </w:r>
            <w:r w:rsidRPr="007505F6">
              <w:t>eplota topenia,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>t</w:t>
            </w:r>
            <w:r w:rsidRPr="007505F6">
              <w:rPr>
                <w:vertAlign w:val="subscript"/>
              </w:rPr>
              <w:t>t</w:t>
            </w:r>
            <w:r w:rsidRPr="007505F6">
              <w:t xml:space="preserve"> /</w:t>
            </w:r>
            <w:r>
              <w:t> °C</w:t>
            </w:r>
          </w:p>
        </w:tc>
        <w:tc>
          <w:tcPr>
            <w:tcW w:w="1575" w:type="pct"/>
            <w:hideMark/>
          </w:tcPr>
          <w:p w14:paraId="42BED12F" w14:textId="77777777" w:rsidR="00FB4DA5" w:rsidRPr="007505F6" w:rsidRDefault="00FB4DA5" w:rsidP="00AD1D48">
            <w:pPr>
              <w:pStyle w:val="seglatab"/>
            </w:pPr>
            <w:r>
              <w:t>T</w:t>
            </w:r>
            <w:r w:rsidRPr="007505F6">
              <w:t>eplota varu,</w:t>
            </w:r>
            <w:r>
              <w:t xml:space="preserve"> </w:t>
            </w:r>
            <w:r>
              <w:br/>
            </w:r>
            <w:r w:rsidRPr="007505F6">
              <w:rPr>
                <w:i/>
              </w:rPr>
              <w:t>t</w:t>
            </w:r>
            <w:r w:rsidRPr="007505F6">
              <w:rPr>
                <w:vertAlign w:val="subscript"/>
              </w:rPr>
              <w:t>v</w:t>
            </w:r>
            <w:r w:rsidRPr="007505F6">
              <w:t xml:space="preserve"> /</w:t>
            </w:r>
            <w:r>
              <w:t> °C</w:t>
            </w:r>
          </w:p>
        </w:tc>
      </w:tr>
      <w:tr w:rsidR="00FB4DA5" w:rsidRPr="007505F6" w14:paraId="1D5E0A14" w14:textId="77777777" w:rsidTr="00AD1D48">
        <w:tc>
          <w:tcPr>
            <w:tcW w:w="1849" w:type="pct"/>
          </w:tcPr>
          <w:p w14:paraId="1DD95EBE" w14:textId="77777777" w:rsidR="00FB4DA5" w:rsidRPr="007505F6" w:rsidRDefault="00FB4DA5" w:rsidP="00AD1D48">
            <w:pPr>
              <w:pStyle w:val="seglatab"/>
            </w:pPr>
            <w:r w:rsidRPr="007505F6">
              <w:t>Ac</w:t>
            </w:r>
          </w:p>
        </w:tc>
        <w:tc>
          <w:tcPr>
            <w:tcW w:w="1576" w:type="pct"/>
          </w:tcPr>
          <w:p w14:paraId="37144F47" w14:textId="77777777" w:rsidR="00FB4DA5" w:rsidRPr="007505F6" w:rsidRDefault="00FB4DA5" w:rsidP="00AD1D48">
            <w:pPr>
              <w:pStyle w:val="seglatab"/>
            </w:pPr>
            <w:r w:rsidRPr="007505F6">
              <w:t>1050</w:t>
            </w:r>
          </w:p>
        </w:tc>
        <w:tc>
          <w:tcPr>
            <w:tcW w:w="1575" w:type="pct"/>
          </w:tcPr>
          <w:p w14:paraId="21322FBC" w14:textId="77777777" w:rsidR="00FB4DA5" w:rsidRPr="007505F6" w:rsidRDefault="00FB4DA5" w:rsidP="00AD1D48">
            <w:pPr>
              <w:pStyle w:val="seglatab"/>
            </w:pPr>
            <w:r w:rsidRPr="007505F6">
              <w:t>3200</w:t>
            </w:r>
          </w:p>
        </w:tc>
      </w:tr>
      <w:tr w:rsidR="00FB4DA5" w:rsidRPr="007505F6" w14:paraId="3FDAD01B" w14:textId="77777777" w:rsidTr="00AD1D48">
        <w:tc>
          <w:tcPr>
            <w:tcW w:w="1849" w:type="pct"/>
            <w:hideMark/>
          </w:tcPr>
          <w:p w14:paraId="3BB55F62" w14:textId="77777777" w:rsidR="00FB4DA5" w:rsidRPr="007505F6" w:rsidRDefault="00FB4DA5" w:rsidP="00AD1D48">
            <w:pPr>
              <w:pStyle w:val="seglatab"/>
            </w:pPr>
            <w:r w:rsidRPr="007505F6">
              <w:t>Al</w:t>
            </w:r>
          </w:p>
        </w:tc>
        <w:tc>
          <w:tcPr>
            <w:tcW w:w="1576" w:type="pct"/>
            <w:hideMark/>
          </w:tcPr>
          <w:p w14:paraId="3818FC55" w14:textId="77777777" w:rsidR="00FB4DA5" w:rsidRPr="007505F6" w:rsidRDefault="00FB4DA5" w:rsidP="00AD1D48">
            <w:pPr>
              <w:pStyle w:val="seglatab"/>
            </w:pPr>
            <w:r w:rsidRPr="007505F6">
              <w:t>660,32</w:t>
            </w:r>
          </w:p>
        </w:tc>
        <w:tc>
          <w:tcPr>
            <w:tcW w:w="1575" w:type="pct"/>
            <w:hideMark/>
          </w:tcPr>
          <w:p w14:paraId="31951887" w14:textId="77777777" w:rsidR="00FB4DA5" w:rsidRPr="007505F6" w:rsidRDefault="00FB4DA5" w:rsidP="00AD1D48">
            <w:pPr>
              <w:pStyle w:val="seglatab"/>
            </w:pPr>
            <w:r w:rsidRPr="007505F6">
              <w:t>2519</w:t>
            </w:r>
          </w:p>
        </w:tc>
      </w:tr>
      <w:tr w:rsidR="00FB4DA5" w:rsidRPr="007505F6" w14:paraId="24A8AE13" w14:textId="77777777" w:rsidTr="00AD1D48">
        <w:tc>
          <w:tcPr>
            <w:tcW w:w="1849" w:type="pct"/>
            <w:hideMark/>
          </w:tcPr>
          <w:p w14:paraId="486E6636" w14:textId="77777777" w:rsidR="00FB4DA5" w:rsidRPr="007505F6" w:rsidRDefault="00FB4DA5" w:rsidP="00AD1D48">
            <w:pPr>
              <w:pStyle w:val="seglatab"/>
            </w:pPr>
            <w:r w:rsidRPr="007505F6">
              <w:t>Al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(α</w:t>
            </w:r>
            <w:r>
              <w:t>-</w:t>
            </w:r>
            <w:r w:rsidRPr="007505F6">
              <w:t>forma, korund)</w:t>
            </w:r>
          </w:p>
        </w:tc>
        <w:tc>
          <w:tcPr>
            <w:tcW w:w="1576" w:type="pct"/>
            <w:hideMark/>
          </w:tcPr>
          <w:p w14:paraId="4E540D9E" w14:textId="77777777" w:rsidR="00FB4DA5" w:rsidRPr="007505F6" w:rsidRDefault="00FB4DA5" w:rsidP="00AD1D48">
            <w:pPr>
              <w:pStyle w:val="seglatab"/>
            </w:pPr>
            <w:r w:rsidRPr="007505F6">
              <w:t>2054</w:t>
            </w:r>
          </w:p>
        </w:tc>
        <w:tc>
          <w:tcPr>
            <w:tcW w:w="1575" w:type="pct"/>
            <w:hideMark/>
          </w:tcPr>
          <w:p w14:paraId="099B44BD" w14:textId="77777777" w:rsidR="00FB4DA5" w:rsidRPr="007505F6" w:rsidRDefault="00FB4DA5" w:rsidP="00AD1D48">
            <w:pPr>
              <w:pStyle w:val="seglatab"/>
            </w:pPr>
            <w:r w:rsidRPr="007505F6">
              <w:t>2977</w:t>
            </w:r>
          </w:p>
        </w:tc>
      </w:tr>
      <w:tr w:rsidR="00FB4DA5" w:rsidRPr="007505F6" w14:paraId="63B0E7DD" w14:textId="77777777" w:rsidTr="00AD1D48">
        <w:tc>
          <w:tcPr>
            <w:tcW w:w="1849" w:type="pct"/>
            <w:hideMark/>
          </w:tcPr>
          <w:p w14:paraId="762AD735" w14:textId="77777777" w:rsidR="00FB4DA5" w:rsidRPr="007505F6" w:rsidRDefault="00FB4DA5" w:rsidP="00AD1D48">
            <w:pPr>
              <w:pStyle w:val="seglatab"/>
            </w:pPr>
            <w:r w:rsidRPr="007505F6">
              <w:t>AlBr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48EF0F5" w14:textId="77777777" w:rsidR="00FB4DA5" w:rsidRPr="007505F6" w:rsidRDefault="00FB4DA5" w:rsidP="00AD1D48">
            <w:pPr>
              <w:pStyle w:val="seglatab"/>
            </w:pPr>
            <w:r w:rsidRPr="007505F6">
              <w:t>97,5</w:t>
            </w:r>
          </w:p>
        </w:tc>
        <w:tc>
          <w:tcPr>
            <w:tcW w:w="1575" w:type="pct"/>
            <w:hideMark/>
          </w:tcPr>
          <w:p w14:paraId="5ABEC5A3" w14:textId="77777777" w:rsidR="00FB4DA5" w:rsidRPr="007505F6" w:rsidRDefault="00FB4DA5" w:rsidP="00AD1D48">
            <w:pPr>
              <w:pStyle w:val="seglatab"/>
            </w:pPr>
            <w:r w:rsidRPr="007505F6">
              <w:t>255</w:t>
            </w:r>
          </w:p>
        </w:tc>
      </w:tr>
      <w:tr w:rsidR="00FB4DA5" w:rsidRPr="007505F6" w14:paraId="79F3D6FB" w14:textId="77777777" w:rsidTr="00AD1D48">
        <w:tc>
          <w:tcPr>
            <w:tcW w:w="1849" w:type="pct"/>
            <w:hideMark/>
          </w:tcPr>
          <w:p w14:paraId="14BBE779" w14:textId="77777777" w:rsidR="00FB4DA5" w:rsidRPr="007505F6" w:rsidRDefault="00FB4DA5" w:rsidP="00AD1D48">
            <w:pPr>
              <w:pStyle w:val="seglatab"/>
            </w:pPr>
            <w:r w:rsidRPr="007505F6">
              <w:t>AlCl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7ABCCCD" w14:textId="77777777" w:rsidR="00FB4DA5" w:rsidRPr="007505F6" w:rsidRDefault="00FB4DA5" w:rsidP="00AD1D48">
            <w:pPr>
              <w:pStyle w:val="seglatab"/>
            </w:pPr>
            <w:r w:rsidRPr="007505F6">
              <w:t>192,6</w:t>
            </w:r>
          </w:p>
        </w:tc>
        <w:tc>
          <w:tcPr>
            <w:tcW w:w="1575" w:type="pct"/>
            <w:hideMark/>
          </w:tcPr>
          <w:p w14:paraId="64DC7EA8" w14:textId="77777777" w:rsidR="00FB4DA5" w:rsidRPr="007505F6" w:rsidRDefault="00FB4DA5" w:rsidP="00AD1D48">
            <w:pPr>
              <w:pStyle w:val="seglatab"/>
            </w:pPr>
            <w:r w:rsidRPr="007505F6">
              <w:t>180 (sublimácia)</w:t>
            </w:r>
          </w:p>
        </w:tc>
      </w:tr>
      <w:tr w:rsidR="00FB4DA5" w:rsidRPr="007505F6" w14:paraId="28444677" w14:textId="77777777" w:rsidTr="00AD1D48">
        <w:tc>
          <w:tcPr>
            <w:tcW w:w="1849" w:type="pct"/>
            <w:hideMark/>
          </w:tcPr>
          <w:p w14:paraId="1A8B673A" w14:textId="77777777" w:rsidR="00FB4DA5" w:rsidRPr="007505F6" w:rsidRDefault="00FB4DA5" w:rsidP="00AD1D48">
            <w:pPr>
              <w:pStyle w:val="seglatab"/>
            </w:pPr>
            <w:r w:rsidRPr="007505F6">
              <w:t>AlF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7103E247" w14:textId="77777777" w:rsidR="00FB4DA5" w:rsidRPr="007505F6" w:rsidRDefault="00FB4DA5" w:rsidP="00AD1D48">
            <w:pPr>
              <w:pStyle w:val="seglatab"/>
            </w:pPr>
            <w:r w:rsidRPr="007505F6">
              <w:t>1040</w:t>
            </w:r>
          </w:p>
        </w:tc>
        <w:tc>
          <w:tcPr>
            <w:tcW w:w="1575" w:type="pct"/>
            <w:hideMark/>
          </w:tcPr>
          <w:p w14:paraId="3D0C9F33" w14:textId="77777777" w:rsidR="00FB4DA5" w:rsidRPr="007505F6" w:rsidRDefault="00FB4DA5" w:rsidP="00AD1D48">
            <w:pPr>
              <w:pStyle w:val="seglatab"/>
            </w:pPr>
            <w:r w:rsidRPr="007505F6">
              <w:t>1276 (sublimácia)</w:t>
            </w:r>
          </w:p>
        </w:tc>
      </w:tr>
      <w:tr w:rsidR="00FB4DA5" w:rsidRPr="007505F6" w14:paraId="63D3B388" w14:textId="77777777" w:rsidTr="00AD1D48">
        <w:tc>
          <w:tcPr>
            <w:tcW w:w="1849" w:type="pct"/>
            <w:hideMark/>
          </w:tcPr>
          <w:p w14:paraId="5E4FFC06" w14:textId="77777777" w:rsidR="00FB4DA5" w:rsidRPr="007505F6" w:rsidRDefault="00FB4DA5" w:rsidP="00AD1D48">
            <w:pPr>
              <w:pStyle w:val="seglatab"/>
            </w:pPr>
            <w:r w:rsidRPr="007505F6">
              <w:t>AlH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D84663E" w14:textId="77777777" w:rsidR="00FB4DA5" w:rsidRPr="007505F6" w:rsidRDefault="00FB4DA5" w:rsidP="00AD1D48">
            <w:pPr>
              <w:pStyle w:val="seglatab"/>
            </w:pPr>
            <w:r w:rsidRPr="007505F6">
              <w:t>150 (rozklad)</w:t>
            </w:r>
          </w:p>
        </w:tc>
        <w:tc>
          <w:tcPr>
            <w:tcW w:w="1575" w:type="pct"/>
            <w:hideMark/>
          </w:tcPr>
          <w:p w14:paraId="1B53403A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C7A3ACB" w14:textId="77777777" w:rsidTr="00AD1D48">
        <w:tc>
          <w:tcPr>
            <w:tcW w:w="1849" w:type="pct"/>
            <w:hideMark/>
          </w:tcPr>
          <w:p w14:paraId="4B9B46AA" w14:textId="77777777" w:rsidR="00FB4DA5" w:rsidRPr="007505F6" w:rsidRDefault="00FB4DA5" w:rsidP="00AD1D48">
            <w:pPr>
              <w:pStyle w:val="seglatab"/>
            </w:pPr>
            <w:r w:rsidRPr="007505F6">
              <w:t>AlI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1EF2D4EE" w14:textId="77777777" w:rsidR="00FB4DA5" w:rsidRPr="007505F6" w:rsidRDefault="00FB4DA5" w:rsidP="00AD1D48">
            <w:pPr>
              <w:pStyle w:val="seglatab"/>
            </w:pPr>
            <w:r w:rsidRPr="007505F6">
              <w:t>188,28</w:t>
            </w:r>
          </w:p>
        </w:tc>
        <w:tc>
          <w:tcPr>
            <w:tcW w:w="1575" w:type="pct"/>
            <w:hideMark/>
          </w:tcPr>
          <w:p w14:paraId="64DF7AE3" w14:textId="77777777" w:rsidR="00FB4DA5" w:rsidRPr="007505F6" w:rsidRDefault="00FB4DA5" w:rsidP="00AD1D48">
            <w:pPr>
              <w:pStyle w:val="seglatab"/>
            </w:pPr>
            <w:r w:rsidRPr="007505F6">
              <w:t>382</w:t>
            </w:r>
          </w:p>
        </w:tc>
      </w:tr>
      <w:tr w:rsidR="00FB4DA5" w:rsidRPr="007505F6" w14:paraId="56C7BBD1" w14:textId="77777777" w:rsidTr="00AD1D48">
        <w:tc>
          <w:tcPr>
            <w:tcW w:w="1849" w:type="pct"/>
            <w:hideMark/>
          </w:tcPr>
          <w:p w14:paraId="282E5FE7" w14:textId="77777777" w:rsidR="00FB4DA5" w:rsidRPr="007505F6" w:rsidRDefault="00FB4DA5" w:rsidP="00AD1D48">
            <w:pPr>
              <w:pStyle w:val="seglatab"/>
            </w:pPr>
            <w:r w:rsidRPr="007505F6">
              <w:t>Ar</w:t>
            </w:r>
          </w:p>
        </w:tc>
        <w:tc>
          <w:tcPr>
            <w:tcW w:w="1576" w:type="pct"/>
            <w:hideMark/>
          </w:tcPr>
          <w:p w14:paraId="1621F8F6" w14:textId="77777777" w:rsidR="00FB4DA5" w:rsidRPr="007505F6" w:rsidRDefault="00FB4DA5" w:rsidP="00AD1D48">
            <w:pPr>
              <w:pStyle w:val="seglatab"/>
            </w:pPr>
            <w:r w:rsidRPr="007505F6">
              <w:t>–189,4 (69 kPa)</w:t>
            </w:r>
          </w:p>
        </w:tc>
        <w:tc>
          <w:tcPr>
            <w:tcW w:w="1575" w:type="pct"/>
            <w:hideMark/>
          </w:tcPr>
          <w:p w14:paraId="3058B941" w14:textId="77777777" w:rsidR="00FB4DA5" w:rsidRPr="007505F6" w:rsidRDefault="00FB4DA5" w:rsidP="00AD1D48">
            <w:pPr>
              <w:pStyle w:val="seglatab"/>
            </w:pPr>
            <w:r w:rsidRPr="007505F6">
              <w:t>–185,9</w:t>
            </w:r>
          </w:p>
        </w:tc>
      </w:tr>
      <w:tr w:rsidR="00FB4DA5" w:rsidRPr="007505F6" w14:paraId="45BA217C" w14:textId="77777777" w:rsidTr="00AD1D48">
        <w:tc>
          <w:tcPr>
            <w:tcW w:w="1849" w:type="pct"/>
            <w:hideMark/>
          </w:tcPr>
          <w:p w14:paraId="477D2C86" w14:textId="77777777" w:rsidR="00FB4DA5" w:rsidRPr="007505F6" w:rsidRDefault="00FB4DA5" w:rsidP="00AD1D48">
            <w:pPr>
              <w:pStyle w:val="seglatab"/>
              <w:rPr>
                <w:vertAlign w:val="subscript"/>
              </w:rPr>
            </w:pPr>
            <w:r w:rsidRPr="007505F6">
              <w:t>As (šedá modifikácia)</w:t>
            </w:r>
          </w:p>
        </w:tc>
        <w:tc>
          <w:tcPr>
            <w:tcW w:w="1576" w:type="pct"/>
            <w:hideMark/>
          </w:tcPr>
          <w:p w14:paraId="2821E43A" w14:textId="77777777" w:rsidR="00FB4DA5" w:rsidRPr="007505F6" w:rsidRDefault="00FB4DA5" w:rsidP="00AD1D48">
            <w:pPr>
              <w:pStyle w:val="seglatab"/>
            </w:pPr>
            <w:r w:rsidRPr="007505F6">
              <w:t>817 (3,70 MPa)</w:t>
            </w:r>
          </w:p>
        </w:tc>
        <w:tc>
          <w:tcPr>
            <w:tcW w:w="1575" w:type="pct"/>
            <w:hideMark/>
          </w:tcPr>
          <w:p w14:paraId="373D4CDA" w14:textId="77777777" w:rsidR="00FB4DA5" w:rsidRPr="007505F6" w:rsidRDefault="00FB4DA5" w:rsidP="00AD1D48">
            <w:pPr>
              <w:pStyle w:val="seglatab"/>
            </w:pPr>
            <w:r w:rsidRPr="007505F6">
              <w:t>616 (sublimácia)</w:t>
            </w:r>
          </w:p>
        </w:tc>
      </w:tr>
      <w:tr w:rsidR="00FB4DA5" w:rsidRPr="007505F6" w14:paraId="15F8F243" w14:textId="77777777" w:rsidTr="00AD1D48">
        <w:tc>
          <w:tcPr>
            <w:tcW w:w="1849" w:type="pct"/>
            <w:hideMark/>
          </w:tcPr>
          <w:p w14:paraId="10A3672B" w14:textId="77777777" w:rsidR="00FB4DA5" w:rsidRPr="007505F6" w:rsidRDefault="00FB4DA5" w:rsidP="00AD1D48">
            <w:pPr>
              <w:pStyle w:val="seglatab"/>
            </w:pPr>
            <w:r w:rsidRPr="007505F6">
              <w:t>AsBr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7B99D48" w14:textId="77777777" w:rsidR="00FB4DA5" w:rsidRPr="007505F6" w:rsidRDefault="00FB4DA5" w:rsidP="00AD1D48">
            <w:pPr>
              <w:pStyle w:val="seglatab"/>
            </w:pPr>
            <w:r w:rsidRPr="007505F6">
              <w:t>31</w:t>
            </w:r>
          </w:p>
        </w:tc>
        <w:tc>
          <w:tcPr>
            <w:tcW w:w="1575" w:type="pct"/>
            <w:hideMark/>
          </w:tcPr>
          <w:p w14:paraId="56D3C9FE" w14:textId="77777777" w:rsidR="00FB4DA5" w:rsidRPr="007505F6" w:rsidRDefault="00FB4DA5" w:rsidP="00AD1D48">
            <w:pPr>
              <w:pStyle w:val="seglatab"/>
            </w:pPr>
            <w:r w:rsidRPr="007505F6">
              <w:t>221</w:t>
            </w:r>
          </w:p>
        </w:tc>
      </w:tr>
      <w:tr w:rsidR="00FB4DA5" w:rsidRPr="007505F6" w14:paraId="79478605" w14:textId="77777777" w:rsidTr="00AD1D48">
        <w:tc>
          <w:tcPr>
            <w:tcW w:w="1849" w:type="pct"/>
            <w:hideMark/>
          </w:tcPr>
          <w:p w14:paraId="0A72B7C7" w14:textId="77777777" w:rsidR="00FB4DA5" w:rsidRPr="007505F6" w:rsidRDefault="00FB4DA5" w:rsidP="00AD1D48">
            <w:pPr>
              <w:pStyle w:val="seglatab"/>
            </w:pPr>
            <w:r w:rsidRPr="007505F6">
              <w:t>AsCl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E01130C" w14:textId="77777777" w:rsidR="00FB4DA5" w:rsidRPr="007505F6" w:rsidRDefault="00FB4DA5" w:rsidP="00AD1D48">
            <w:pPr>
              <w:pStyle w:val="seglatab"/>
            </w:pPr>
            <w:r w:rsidRPr="007505F6">
              <w:t>–16</w:t>
            </w:r>
          </w:p>
        </w:tc>
        <w:tc>
          <w:tcPr>
            <w:tcW w:w="1575" w:type="pct"/>
            <w:hideMark/>
          </w:tcPr>
          <w:p w14:paraId="3A44B7AF" w14:textId="77777777" w:rsidR="00FB4DA5" w:rsidRPr="007505F6" w:rsidRDefault="00FB4DA5" w:rsidP="00AD1D48">
            <w:pPr>
              <w:pStyle w:val="seglatab"/>
            </w:pPr>
            <w:r w:rsidRPr="007505F6">
              <w:t>130</w:t>
            </w:r>
          </w:p>
        </w:tc>
      </w:tr>
      <w:tr w:rsidR="00FB4DA5" w:rsidRPr="007505F6" w14:paraId="567AD3D7" w14:textId="77777777" w:rsidTr="00AD1D48">
        <w:trPr>
          <w:trHeight w:val="163"/>
        </w:trPr>
        <w:tc>
          <w:tcPr>
            <w:tcW w:w="1849" w:type="pct"/>
            <w:hideMark/>
          </w:tcPr>
          <w:p w14:paraId="47ED58AA" w14:textId="77777777" w:rsidR="00FB4DA5" w:rsidRPr="007505F6" w:rsidRDefault="00FB4DA5" w:rsidP="00AD1D48">
            <w:pPr>
              <w:pStyle w:val="seglatab"/>
            </w:pPr>
            <w:r w:rsidRPr="007505F6">
              <w:t>AsF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776F4C7E" w14:textId="77777777" w:rsidR="00FB4DA5" w:rsidRPr="007505F6" w:rsidRDefault="00FB4DA5" w:rsidP="00AD1D48">
            <w:pPr>
              <w:pStyle w:val="seglatab"/>
            </w:pPr>
            <w:r w:rsidRPr="007505F6">
              <w:t>–9</w:t>
            </w:r>
          </w:p>
        </w:tc>
        <w:tc>
          <w:tcPr>
            <w:tcW w:w="1575" w:type="pct"/>
            <w:hideMark/>
          </w:tcPr>
          <w:p w14:paraId="03D67CB5" w14:textId="77777777" w:rsidR="00FB4DA5" w:rsidRPr="007505F6" w:rsidRDefault="00FB4DA5" w:rsidP="00AD1D48">
            <w:pPr>
              <w:pStyle w:val="seglatab"/>
            </w:pPr>
            <w:r w:rsidRPr="007505F6">
              <w:t>57</w:t>
            </w:r>
          </w:p>
        </w:tc>
      </w:tr>
      <w:tr w:rsidR="00FB4DA5" w:rsidRPr="007505F6" w14:paraId="47D56AC7" w14:textId="77777777" w:rsidTr="00AD1D48">
        <w:trPr>
          <w:trHeight w:val="163"/>
        </w:trPr>
        <w:tc>
          <w:tcPr>
            <w:tcW w:w="1849" w:type="pct"/>
            <w:hideMark/>
          </w:tcPr>
          <w:p w14:paraId="411DBFC3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AsF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2D5281D2" w14:textId="77777777" w:rsidR="00FB4DA5" w:rsidRPr="007505F6" w:rsidRDefault="00FB4DA5" w:rsidP="00AD1D48">
            <w:pPr>
              <w:pStyle w:val="seglatab"/>
            </w:pPr>
            <w:r w:rsidRPr="007505F6">
              <w:t>–79,8</w:t>
            </w:r>
          </w:p>
        </w:tc>
        <w:tc>
          <w:tcPr>
            <w:tcW w:w="1575" w:type="pct"/>
            <w:hideMark/>
          </w:tcPr>
          <w:p w14:paraId="514B10EE" w14:textId="77777777" w:rsidR="00FB4DA5" w:rsidRPr="007505F6" w:rsidRDefault="00FB4DA5" w:rsidP="00AD1D48">
            <w:pPr>
              <w:pStyle w:val="seglatab"/>
            </w:pPr>
            <w:r w:rsidRPr="007505F6">
              <w:t>–52,8</w:t>
            </w:r>
          </w:p>
        </w:tc>
      </w:tr>
      <w:tr w:rsidR="00FB4DA5" w:rsidRPr="007505F6" w14:paraId="47057F42" w14:textId="77777777" w:rsidTr="00AD1D48">
        <w:trPr>
          <w:trHeight w:val="163"/>
        </w:trPr>
        <w:tc>
          <w:tcPr>
            <w:tcW w:w="1849" w:type="pct"/>
            <w:hideMark/>
          </w:tcPr>
          <w:p w14:paraId="616E38D8" w14:textId="77777777" w:rsidR="00FB4DA5" w:rsidRPr="007505F6" w:rsidRDefault="00FB4DA5" w:rsidP="00AD1D48">
            <w:pPr>
              <w:pStyle w:val="seglatab"/>
            </w:pPr>
            <w:r w:rsidRPr="007505F6">
              <w:t>AsH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5C87AD87" w14:textId="77777777" w:rsidR="00FB4DA5" w:rsidRPr="007505F6" w:rsidRDefault="00FB4DA5" w:rsidP="00AD1D48">
            <w:pPr>
              <w:pStyle w:val="seglatab"/>
            </w:pPr>
            <w:r w:rsidRPr="007505F6">
              <w:t>–116</w:t>
            </w:r>
          </w:p>
        </w:tc>
        <w:tc>
          <w:tcPr>
            <w:tcW w:w="1575" w:type="pct"/>
            <w:hideMark/>
          </w:tcPr>
          <w:p w14:paraId="5C1905EF" w14:textId="77777777" w:rsidR="00FB4DA5" w:rsidRPr="007505F6" w:rsidRDefault="00FB4DA5" w:rsidP="00AD1D48">
            <w:pPr>
              <w:pStyle w:val="seglatab"/>
            </w:pPr>
            <w:r w:rsidRPr="007505F6">
              <w:t>–62,5</w:t>
            </w:r>
          </w:p>
        </w:tc>
      </w:tr>
      <w:tr w:rsidR="00FB4DA5" w:rsidRPr="007505F6" w14:paraId="48F80C33" w14:textId="77777777" w:rsidTr="00AD1D48">
        <w:tc>
          <w:tcPr>
            <w:tcW w:w="1849" w:type="pct"/>
            <w:hideMark/>
          </w:tcPr>
          <w:p w14:paraId="38EFF439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</w:p>
        </w:tc>
        <w:tc>
          <w:tcPr>
            <w:tcW w:w="1576" w:type="pct"/>
            <w:hideMark/>
          </w:tcPr>
          <w:p w14:paraId="6879021A" w14:textId="77777777" w:rsidR="00FB4DA5" w:rsidRPr="007505F6" w:rsidRDefault="00FB4DA5" w:rsidP="00AD1D48">
            <w:pPr>
              <w:pStyle w:val="seglatab"/>
            </w:pPr>
            <w:r w:rsidRPr="007505F6">
              <w:t>2075</w:t>
            </w:r>
          </w:p>
        </w:tc>
        <w:tc>
          <w:tcPr>
            <w:tcW w:w="1575" w:type="pct"/>
            <w:hideMark/>
          </w:tcPr>
          <w:p w14:paraId="05527FA8" w14:textId="77777777" w:rsidR="00FB4DA5" w:rsidRPr="007505F6" w:rsidRDefault="00FB4DA5" w:rsidP="00AD1D48">
            <w:pPr>
              <w:pStyle w:val="seglatab"/>
            </w:pPr>
            <w:r w:rsidRPr="007505F6">
              <w:t>4000</w:t>
            </w:r>
          </w:p>
        </w:tc>
      </w:tr>
      <w:tr w:rsidR="00FB4DA5" w:rsidRPr="007505F6" w14:paraId="5E5CF081" w14:textId="77777777" w:rsidTr="00AD1D48">
        <w:tc>
          <w:tcPr>
            <w:tcW w:w="1849" w:type="pct"/>
            <w:hideMark/>
          </w:tcPr>
          <w:p w14:paraId="6EF8D4E5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  <w:hideMark/>
          </w:tcPr>
          <w:p w14:paraId="5B0C4342" w14:textId="77777777" w:rsidR="00FB4DA5" w:rsidRPr="007505F6" w:rsidRDefault="00FB4DA5" w:rsidP="00AD1D48">
            <w:pPr>
              <w:pStyle w:val="seglatab"/>
            </w:pPr>
            <w:r w:rsidRPr="007505F6">
              <w:t>–164,85</w:t>
            </w:r>
          </w:p>
        </w:tc>
        <w:tc>
          <w:tcPr>
            <w:tcW w:w="1575" w:type="pct"/>
            <w:hideMark/>
          </w:tcPr>
          <w:p w14:paraId="007D34BD" w14:textId="77777777" w:rsidR="00FB4DA5" w:rsidRPr="007505F6" w:rsidRDefault="00FB4DA5" w:rsidP="00AD1D48">
            <w:pPr>
              <w:pStyle w:val="seglatab"/>
            </w:pPr>
            <w:r w:rsidRPr="007505F6">
              <w:t>–92,49</w:t>
            </w:r>
          </w:p>
        </w:tc>
      </w:tr>
      <w:tr w:rsidR="00FB4DA5" w:rsidRPr="007505F6" w14:paraId="45C055E9" w14:textId="77777777" w:rsidTr="00AD1D48">
        <w:tc>
          <w:tcPr>
            <w:tcW w:w="1849" w:type="pct"/>
            <w:hideMark/>
          </w:tcPr>
          <w:p w14:paraId="2E836766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2226D87" w14:textId="77777777" w:rsidR="00FB4DA5" w:rsidRPr="007505F6" w:rsidRDefault="00FB4DA5" w:rsidP="00AD1D48">
            <w:pPr>
              <w:pStyle w:val="seglatab"/>
            </w:pPr>
            <w:r w:rsidRPr="007505F6">
              <w:t>450</w:t>
            </w:r>
          </w:p>
        </w:tc>
        <w:tc>
          <w:tcPr>
            <w:tcW w:w="1575" w:type="pct"/>
            <w:hideMark/>
          </w:tcPr>
          <w:p w14:paraId="7DD093BB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9FB9EDF" w14:textId="77777777" w:rsidTr="00AD1D48">
        <w:tc>
          <w:tcPr>
            <w:tcW w:w="1849" w:type="pct"/>
          </w:tcPr>
          <w:p w14:paraId="7EACA87A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3</w:t>
            </w:r>
            <w:r w:rsidRPr="007505F6">
              <w:t>N</w:t>
            </w:r>
            <w:r w:rsidRPr="007505F6">
              <w:rPr>
                <w:vertAlign w:val="subscript"/>
              </w:rPr>
              <w:t>3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</w:tcPr>
          <w:p w14:paraId="40C8528C" w14:textId="77777777" w:rsidR="00FB4DA5" w:rsidRPr="007505F6" w:rsidRDefault="00FB4DA5" w:rsidP="00AD1D48">
            <w:pPr>
              <w:pStyle w:val="seglatab"/>
            </w:pPr>
            <w:r w:rsidRPr="007505F6">
              <w:t>–58</w:t>
            </w:r>
          </w:p>
        </w:tc>
        <w:tc>
          <w:tcPr>
            <w:tcW w:w="1575" w:type="pct"/>
          </w:tcPr>
          <w:p w14:paraId="60139302" w14:textId="77777777" w:rsidR="00FB4DA5" w:rsidRPr="007505F6" w:rsidRDefault="00FB4DA5" w:rsidP="00AD1D48">
            <w:pPr>
              <w:pStyle w:val="seglatab"/>
            </w:pPr>
            <w:r w:rsidRPr="007505F6">
              <w:t>53</w:t>
            </w:r>
          </w:p>
        </w:tc>
      </w:tr>
      <w:tr w:rsidR="00FB4DA5" w:rsidRPr="007505F6" w14:paraId="6A6A8F50" w14:textId="77777777" w:rsidTr="00AD1D48">
        <w:tc>
          <w:tcPr>
            <w:tcW w:w="1849" w:type="pct"/>
          </w:tcPr>
          <w:p w14:paraId="750AC778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4</w:t>
            </w:r>
            <w:r w:rsidRPr="007505F6">
              <w:t>H</w:t>
            </w:r>
            <w:r w:rsidRPr="007505F6">
              <w:rPr>
                <w:vertAlign w:val="subscript"/>
              </w:rPr>
              <w:t>10</w:t>
            </w:r>
          </w:p>
        </w:tc>
        <w:tc>
          <w:tcPr>
            <w:tcW w:w="1576" w:type="pct"/>
          </w:tcPr>
          <w:p w14:paraId="39934D77" w14:textId="77777777" w:rsidR="00FB4DA5" w:rsidRPr="007505F6" w:rsidRDefault="00FB4DA5" w:rsidP="00AD1D48">
            <w:pPr>
              <w:pStyle w:val="seglatab"/>
            </w:pPr>
            <w:r w:rsidRPr="007505F6">
              <w:t>–120</w:t>
            </w:r>
          </w:p>
        </w:tc>
        <w:tc>
          <w:tcPr>
            <w:tcW w:w="1575" w:type="pct"/>
          </w:tcPr>
          <w:p w14:paraId="630FA645" w14:textId="77777777" w:rsidR="00FB4DA5" w:rsidRPr="007505F6" w:rsidRDefault="00FB4DA5" w:rsidP="00AD1D48">
            <w:pPr>
              <w:pStyle w:val="seglatab"/>
            </w:pPr>
            <w:r w:rsidRPr="007505F6">
              <w:t>18</w:t>
            </w:r>
          </w:p>
        </w:tc>
      </w:tr>
      <w:tr w:rsidR="00FB4DA5" w:rsidRPr="007505F6" w14:paraId="16ED7FEB" w14:textId="77777777" w:rsidTr="00AD1D48">
        <w:tc>
          <w:tcPr>
            <w:tcW w:w="1849" w:type="pct"/>
          </w:tcPr>
          <w:p w14:paraId="1508DFA2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5</w:t>
            </w:r>
            <w:r w:rsidRPr="007505F6">
              <w:t>H</w:t>
            </w:r>
            <w:r w:rsidRPr="007505F6">
              <w:rPr>
                <w:vertAlign w:val="subscript"/>
              </w:rPr>
              <w:t>11</w:t>
            </w:r>
          </w:p>
        </w:tc>
        <w:tc>
          <w:tcPr>
            <w:tcW w:w="1576" w:type="pct"/>
          </w:tcPr>
          <w:p w14:paraId="10780F17" w14:textId="77777777" w:rsidR="00FB4DA5" w:rsidRPr="007505F6" w:rsidRDefault="00FB4DA5" w:rsidP="00AD1D48">
            <w:pPr>
              <w:pStyle w:val="seglatab"/>
            </w:pPr>
            <w:r w:rsidRPr="007505F6">
              <w:t>–122</w:t>
            </w:r>
          </w:p>
        </w:tc>
        <w:tc>
          <w:tcPr>
            <w:tcW w:w="1575" w:type="pct"/>
          </w:tcPr>
          <w:p w14:paraId="68E79289" w14:textId="77777777" w:rsidR="00FB4DA5" w:rsidRPr="007505F6" w:rsidRDefault="00FB4DA5" w:rsidP="00AD1D48">
            <w:pPr>
              <w:pStyle w:val="seglatab"/>
            </w:pPr>
            <w:r w:rsidRPr="007505F6">
              <w:t>65</w:t>
            </w:r>
          </w:p>
        </w:tc>
      </w:tr>
      <w:tr w:rsidR="00FB4DA5" w:rsidRPr="007505F6" w14:paraId="4438EA0E" w14:textId="77777777" w:rsidTr="00AD1D48">
        <w:tc>
          <w:tcPr>
            <w:tcW w:w="1849" w:type="pct"/>
          </w:tcPr>
          <w:p w14:paraId="30510E4C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5</w:t>
            </w:r>
            <w:r w:rsidRPr="007505F6">
              <w:t>H</w:t>
            </w:r>
            <w:r w:rsidRPr="007505F6">
              <w:rPr>
                <w:vertAlign w:val="subscript"/>
              </w:rPr>
              <w:t>9</w:t>
            </w:r>
          </w:p>
        </w:tc>
        <w:tc>
          <w:tcPr>
            <w:tcW w:w="1576" w:type="pct"/>
          </w:tcPr>
          <w:p w14:paraId="309E4EBB" w14:textId="77777777" w:rsidR="00FB4DA5" w:rsidRPr="007505F6" w:rsidRDefault="00FB4DA5" w:rsidP="00AD1D48">
            <w:pPr>
              <w:pStyle w:val="seglatab"/>
            </w:pPr>
            <w:r w:rsidRPr="007505F6">
              <w:t>–46,74</w:t>
            </w:r>
          </w:p>
        </w:tc>
        <w:tc>
          <w:tcPr>
            <w:tcW w:w="1575" w:type="pct"/>
          </w:tcPr>
          <w:p w14:paraId="443F1C99" w14:textId="77777777" w:rsidR="00FB4DA5" w:rsidRPr="007505F6" w:rsidRDefault="00FB4DA5" w:rsidP="00AD1D48">
            <w:pPr>
              <w:pStyle w:val="seglatab"/>
            </w:pPr>
            <w:r w:rsidRPr="007505F6">
              <w:t>60,1</w:t>
            </w:r>
          </w:p>
        </w:tc>
      </w:tr>
      <w:tr w:rsidR="00FB4DA5" w:rsidRPr="007505F6" w14:paraId="43BA54BF" w14:textId="77777777" w:rsidTr="00AD1D48">
        <w:tc>
          <w:tcPr>
            <w:tcW w:w="1849" w:type="pct"/>
          </w:tcPr>
          <w:p w14:paraId="5677F812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6</w:t>
            </w:r>
            <w:r w:rsidRPr="007505F6">
              <w:t>H</w:t>
            </w:r>
            <w:r w:rsidRPr="007505F6">
              <w:rPr>
                <w:vertAlign w:val="subscript"/>
              </w:rPr>
              <w:t>10</w:t>
            </w:r>
          </w:p>
        </w:tc>
        <w:tc>
          <w:tcPr>
            <w:tcW w:w="1576" w:type="pct"/>
          </w:tcPr>
          <w:p w14:paraId="5374B456" w14:textId="77777777" w:rsidR="00FB4DA5" w:rsidRPr="007505F6" w:rsidRDefault="00FB4DA5" w:rsidP="00AD1D48">
            <w:pPr>
              <w:pStyle w:val="seglatab"/>
            </w:pPr>
            <w:r w:rsidRPr="007505F6">
              <w:t>–62,3</w:t>
            </w:r>
          </w:p>
        </w:tc>
        <w:tc>
          <w:tcPr>
            <w:tcW w:w="1575" w:type="pct"/>
          </w:tcPr>
          <w:p w14:paraId="3F37335D" w14:textId="77777777" w:rsidR="00FB4DA5" w:rsidRPr="007505F6" w:rsidRDefault="00FB4DA5" w:rsidP="00AD1D48">
            <w:pPr>
              <w:pStyle w:val="seglatab"/>
            </w:pPr>
            <w:r w:rsidRPr="007505F6">
              <w:t>108 (rozklad)</w:t>
            </w:r>
          </w:p>
        </w:tc>
      </w:tr>
      <w:tr w:rsidR="00FB4DA5" w:rsidRPr="007505F6" w14:paraId="326EC69E" w14:textId="77777777" w:rsidTr="00AD1D48">
        <w:tc>
          <w:tcPr>
            <w:tcW w:w="1849" w:type="pct"/>
            <w:hideMark/>
          </w:tcPr>
          <w:p w14:paraId="5E51F4AF" w14:textId="77777777" w:rsidR="00FB4DA5" w:rsidRPr="007505F6" w:rsidRDefault="00FB4DA5" w:rsidP="00AD1D48">
            <w:pPr>
              <w:pStyle w:val="seglatab"/>
            </w:pPr>
            <w:r w:rsidRPr="007505F6">
              <w:t>BaCl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924BA7D" w14:textId="77777777" w:rsidR="00FB4DA5" w:rsidRPr="007505F6" w:rsidRDefault="00FB4DA5" w:rsidP="00AD1D48">
            <w:pPr>
              <w:pStyle w:val="seglatab"/>
            </w:pPr>
            <w:r w:rsidRPr="007505F6">
              <w:t>960</w:t>
            </w:r>
          </w:p>
        </w:tc>
        <w:tc>
          <w:tcPr>
            <w:tcW w:w="1575" w:type="pct"/>
            <w:hideMark/>
          </w:tcPr>
          <w:p w14:paraId="611309E0" w14:textId="77777777" w:rsidR="00FB4DA5" w:rsidRPr="007505F6" w:rsidRDefault="00FB4DA5" w:rsidP="00AD1D48">
            <w:pPr>
              <w:pStyle w:val="seglatab"/>
            </w:pPr>
            <w:r w:rsidRPr="007505F6">
              <w:t>1560</w:t>
            </w:r>
          </w:p>
        </w:tc>
      </w:tr>
      <w:tr w:rsidR="00FB4DA5" w:rsidRPr="007505F6" w14:paraId="5DD3D801" w14:textId="77777777" w:rsidTr="00AD1D48">
        <w:tc>
          <w:tcPr>
            <w:tcW w:w="1849" w:type="pct"/>
            <w:hideMark/>
          </w:tcPr>
          <w:p w14:paraId="5EC678FB" w14:textId="77777777" w:rsidR="00FB4DA5" w:rsidRPr="007505F6" w:rsidRDefault="00FB4DA5" w:rsidP="00AD1D48">
            <w:pPr>
              <w:pStyle w:val="seglatab"/>
            </w:pPr>
            <w:r w:rsidRPr="007505F6">
              <w:t>BaH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7F1C305D" w14:textId="77777777" w:rsidR="00FB4DA5" w:rsidRPr="007505F6" w:rsidRDefault="00FB4DA5" w:rsidP="00AD1D48">
            <w:pPr>
              <w:pStyle w:val="seglatab"/>
            </w:pPr>
            <w:r w:rsidRPr="007505F6">
              <w:t>1200</w:t>
            </w:r>
          </w:p>
        </w:tc>
        <w:tc>
          <w:tcPr>
            <w:tcW w:w="1575" w:type="pct"/>
            <w:hideMark/>
          </w:tcPr>
          <w:p w14:paraId="7778514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74E28C22" w14:textId="77777777" w:rsidTr="00AD1D48">
        <w:tc>
          <w:tcPr>
            <w:tcW w:w="1849" w:type="pct"/>
            <w:hideMark/>
          </w:tcPr>
          <w:p w14:paraId="231280E5" w14:textId="77777777" w:rsidR="00FB4DA5" w:rsidRPr="007505F6" w:rsidRDefault="00FB4DA5" w:rsidP="00AD1D48">
            <w:pPr>
              <w:pStyle w:val="seglatab"/>
            </w:pPr>
            <w:r w:rsidRPr="007505F6">
              <w:t>BaO</w:t>
            </w:r>
          </w:p>
        </w:tc>
        <w:tc>
          <w:tcPr>
            <w:tcW w:w="1576" w:type="pct"/>
            <w:hideMark/>
          </w:tcPr>
          <w:p w14:paraId="17E7A590" w14:textId="77777777" w:rsidR="00FB4DA5" w:rsidRPr="007505F6" w:rsidRDefault="00FB4DA5" w:rsidP="00AD1D48">
            <w:pPr>
              <w:pStyle w:val="seglatab"/>
            </w:pPr>
            <w:r w:rsidRPr="007505F6">
              <w:t>1973</w:t>
            </w:r>
          </w:p>
        </w:tc>
        <w:tc>
          <w:tcPr>
            <w:tcW w:w="1575" w:type="pct"/>
            <w:hideMark/>
          </w:tcPr>
          <w:p w14:paraId="2CC74D05" w14:textId="77777777" w:rsidR="00FB4DA5" w:rsidRPr="007505F6" w:rsidRDefault="00FB4DA5" w:rsidP="00AD1D48">
            <w:pPr>
              <w:pStyle w:val="seglatab"/>
            </w:pPr>
            <w:r w:rsidRPr="007505F6">
              <w:t>2000</w:t>
            </w:r>
          </w:p>
        </w:tc>
      </w:tr>
      <w:tr w:rsidR="00FB4DA5" w:rsidRPr="007505F6" w14:paraId="4CECDAA4" w14:textId="77777777" w:rsidTr="00AD1D48">
        <w:tc>
          <w:tcPr>
            <w:tcW w:w="1849" w:type="pct"/>
            <w:hideMark/>
          </w:tcPr>
          <w:p w14:paraId="3226F3F5" w14:textId="77777777" w:rsidR="00FB4DA5" w:rsidRPr="007505F6" w:rsidRDefault="00FB4DA5" w:rsidP="00AD1D48">
            <w:pPr>
              <w:pStyle w:val="seglatab"/>
            </w:pPr>
            <w:r w:rsidRPr="007505F6">
              <w:t>BBr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1B69BE5F" w14:textId="77777777" w:rsidR="00FB4DA5" w:rsidRPr="007505F6" w:rsidRDefault="00FB4DA5" w:rsidP="00AD1D48">
            <w:pPr>
              <w:pStyle w:val="seglatab"/>
            </w:pPr>
            <w:r w:rsidRPr="007505F6">
              <w:t>–46</w:t>
            </w:r>
          </w:p>
        </w:tc>
        <w:tc>
          <w:tcPr>
            <w:tcW w:w="1575" w:type="pct"/>
            <w:hideMark/>
          </w:tcPr>
          <w:p w14:paraId="42B8F71D" w14:textId="77777777" w:rsidR="00FB4DA5" w:rsidRPr="007505F6" w:rsidRDefault="00FB4DA5" w:rsidP="00AD1D48">
            <w:pPr>
              <w:pStyle w:val="seglatab"/>
            </w:pPr>
            <w:r w:rsidRPr="007505F6">
              <w:t>91,3</w:t>
            </w:r>
          </w:p>
        </w:tc>
      </w:tr>
      <w:tr w:rsidR="00FB4DA5" w:rsidRPr="007505F6" w14:paraId="243167FA" w14:textId="77777777" w:rsidTr="00AD1D48">
        <w:tc>
          <w:tcPr>
            <w:tcW w:w="1849" w:type="pct"/>
            <w:hideMark/>
          </w:tcPr>
          <w:p w14:paraId="358CADE1" w14:textId="77777777" w:rsidR="00FB4DA5" w:rsidRPr="007505F6" w:rsidRDefault="00FB4DA5" w:rsidP="00AD1D48">
            <w:pPr>
              <w:pStyle w:val="seglatab"/>
            </w:pPr>
            <w:r w:rsidRPr="007505F6">
              <w:t>BCl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70F76495" w14:textId="77777777" w:rsidR="00FB4DA5" w:rsidRPr="007505F6" w:rsidRDefault="00FB4DA5" w:rsidP="00AD1D48">
            <w:pPr>
              <w:pStyle w:val="seglatab"/>
            </w:pPr>
            <w:r w:rsidRPr="007505F6">
              <w:t>–107,3</w:t>
            </w:r>
          </w:p>
        </w:tc>
        <w:tc>
          <w:tcPr>
            <w:tcW w:w="1575" w:type="pct"/>
            <w:hideMark/>
          </w:tcPr>
          <w:p w14:paraId="5DDA8BC8" w14:textId="77777777" w:rsidR="00FB4DA5" w:rsidRPr="007505F6" w:rsidRDefault="00FB4DA5" w:rsidP="00AD1D48">
            <w:pPr>
              <w:pStyle w:val="seglatab"/>
            </w:pPr>
            <w:r w:rsidRPr="007505F6">
              <w:t>12,5</w:t>
            </w:r>
          </w:p>
        </w:tc>
      </w:tr>
      <w:tr w:rsidR="00FB4DA5" w:rsidRPr="007505F6" w14:paraId="203E5315" w14:textId="77777777" w:rsidTr="00AD1D48">
        <w:tc>
          <w:tcPr>
            <w:tcW w:w="1849" w:type="pct"/>
            <w:hideMark/>
          </w:tcPr>
          <w:p w14:paraId="166EA003" w14:textId="77777777" w:rsidR="00FB4DA5" w:rsidRPr="007505F6" w:rsidRDefault="00FB4DA5" w:rsidP="00AD1D48">
            <w:pPr>
              <w:pStyle w:val="seglatab"/>
            </w:pPr>
            <w:r w:rsidRPr="007505F6">
              <w:t>Be</w:t>
            </w:r>
          </w:p>
        </w:tc>
        <w:tc>
          <w:tcPr>
            <w:tcW w:w="1576" w:type="pct"/>
            <w:hideMark/>
          </w:tcPr>
          <w:p w14:paraId="2CFD63CA" w14:textId="77777777" w:rsidR="00FB4DA5" w:rsidRPr="007505F6" w:rsidRDefault="00FB4DA5" w:rsidP="00AD1D48">
            <w:pPr>
              <w:pStyle w:val="seglatab"/>
            </w:pPr>
            <w:r w:rsidRPr="007505F6">
              <w:t>1287</w:t>
            </w:r>
          </w:p>
        </w:tc>
        <w:tc>
          <w:tcPr>
            <w:tcW w:w="1575" w:type="pct"/>
            <w:hideMark/>
          </w:tcPr>
          <w:p w14:paraId="0FEA07EA" w14:textId="77777777" w:rsidR="00FB4DA5" w:rsidRPr="007505F6" w:rsidRDefault="00FB4DA5" w:rsidP="00AD1D48">
            <w:pPr>
              <w:pStyle w:val="seglatab"/>
            </w:pPr>
            <w:r w:rsidRPr="007505F6">
              <w:t>2471</w:t>
            </w:r>
          </w:p>
        </w:tc>
      </w:tr>
      <w:tr w:rsidR="00FB4DA5" w:rsidRPr="007505F6" w14:paraId="10D678A6" w14:textId="77777777" w:rsidTr="00AD1D48">
        <w:tc>
          <w:tcPr>
            <w:tcW w:w="1849" w:type="pct"/>
            <w:hideMark/>
          </w:tcPr>
          <w:p w14:paraId="12061384" w14:textId="77777777" w:rsidR="00FB4DA5" w:rsidRPr="007505F6" w:rsidRDefault="00FB4DA5" w:rsidP="00AD1D48">
            <w:pPr>
              <w:pStyle w:val="seglatab"/>
            </w:pPr>
            <w:r w:rsidRPr="007505F6">
              <w:t>BeCl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E275BFD" w14:textId="77777777" w:rsidR="00FB4DA5" w:rsidRPr="007505F6" w:rsidRDefault="00FB4DA5" w:rsidP="00AD1D48">
            <w:pPr>
              <w:pStyle w:val="seglatab"/>
            </w:pPr>
            <w:r w:rsidRPr="007505F6">
              <w:t>415</w:t>
            </w:r>
          </w:p>
        </w:tc>
        <w:tc>
          <w:tcPr>
            <w:tcW w:w="1575" w:type="pct"/>
            <w:hideMark/>
          </w:tcPr>
          <w:p w14:paraId="1700B2C2" w14:textId="77777777" w:rsidR="00FB4DA5" w:rsidRPr="007505F6" w:rsidRDefault="00FB4DA5" w:rsidP="00AD1D48">
            <w:pPr>
              <w:pStyle w:val="seglatab"/>
            </w:pPr>
            <w:r w:rsidRPr="007505F6">
              <w:t>482</w:t>
            </w:r>
          </w:p>
        </w:tc>
      </w:tr>
      <w:tr w:rsidR="00FB4DA5" w:rsidRPr="007505F6" w14:paraId="7FD277B3" w14:textId="77777777" w:rsidTr="00AD1D48">
        <w:tc>
          <w:tcPr>
            <w:tcW w:w="1849" w:type="pct"/>
            <w:hideMark/>
          </w:tcPr>
          <w:p w14:paraId="0EDF2650" w14:textId="77777777" w:rsidR="00FB4DA5" w:rsidRPr="007505F6" w:rsidRDefault="00FB4DA5" w:rsidP="00AD1D48">
            <w:pPr>
              <w:pStyle w:val="seglatab"/>
            </w:pPr>
            <w:r w:rsidRPr="007505F6">
              <w:t>BeF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21CD92C5" w14:textId="77777777" w:rsidR="00FB4DA5" w:rsidRPr="007505F6" w:rsidRDefault="00FB4DA5" w:rsidP="00AD1D48">
            <w:pPr>
              <w:pStyle w:val="seglatab"/>
            </w:pPr>
            <w:r w:rsidRPr="007505F6">
              <w:t>552</w:t>
            </w:r>
          </w:p>
        </w:tc>
        <w:tc>
          <w:tcPr>
            <w:tcW w:w="1575" w:type="pct"/>
            <w:hideMark/>
          </w:tcPr>
          <w:p w14:paraId="668462E2" w14:textId="77777777" w:rsidR="00FB4DA5" w:rsidRPr="007505F6" w:rsidRDefault="00FB4DA5" w:rsidP="00AD1D48">
            <w:pPr>
              <w:pStyle w:val="seglatab"/>
            </w:pPr>
            <w:r w:rsidRPr="007505F6">
              <w:t>1283</w:t>
            </w:r>
          </w:p>
        </w:tc>
      </w:tr>
      <w:tr w:rsidR="00FB4DA5" w:rsidRPr="007505F6" w14:paraId="51D6015B" w14:textId="77777777" w:rsidTr="00AD1D48">
        <w:tc>
          <w:tcPr>
            <w:tcW w:w="1849" w:type="pct"/>
            <w:hideMark/>
          </w:tcPr>
          <w:p w14:paraId="48471B0B" w14:textId="77777777" w:rsidR="00FB4DA5" w:rsidRPr="007505F6" w:rsidRDefault="00FB4DA5" w:rsidP="00AD1D48">
            <w:pPr>
              <w:pStyle w:val="seglatab"/>
            </w:pPr>
            <w:r w:rsidRPr="007505F6">
              <w:t>BeH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AE54923" w14:textId="77777777" w:rsidR="00FB4DA5" w:rsidRPr="007505F6" w:rsidRDefault="00FB4DA5" w:rsidP="00AD1D48">
            <w:pPr>
              <w:pStyle w:val="seglatab"/>
            </w:pPr>
            <w:r w:rsidRPr="007505F6">
              <w:t>250 (rozklad)</w:t>
            </w:r>
          </w:p>
        </w:tc>
        <w:tc>
          <w:tcPr>
            <w:tcW w:w="1575" w:type="pct"/>
            <w:hideMark/>
          </w:tcPr>
          <w:p w14:paraId="7933C33D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FD88E58" w14:textId="77777777" w:rsidTr="00AD1D48">
        <w:tc>
          <w:tcPr>
            <w:tcW w:w="1849" w:type="pct"/>
            <w:hideMark/>
          </w:tcPr>
          <w:p w14:paraId="19FEE630" w14:textId="77777777" w:rsidR="00FB4DA5" w:rsidRPr="007505F6" w:rsidRDefault="00FB4DA5" w:rsidP="00AD1D48">
            <w:pPr>
              <w:pStyle w:val="seglatab"/>
            </w:pPr>
            <w:r w:rsidRPr="007505F6">
              <w:t>BeO</w:t>
            </w:r>
          </w:p>
        </w:tc>
        <w:tc>
          <w:tcPr>
            <w:tcW w:w="1576" w:type="pct"/>
            <w:hideMark/>
          </w:tcPr>
          <w:p w14:paraId="62D18904" w14:textId="77777777" w:rsidR="00FB4DA5" w:rsidRPr="007505F6" w:rsidRDefault="00FB4DA5" w:rsidP="00AD1D48">
            <w:pPr>
              <w:pStyle w:val="seglatab"/>
            </w:pPr>
            <w:r w:rsidRPr="007505F6">
              <w:t>2578</w:t>
            </w:r>
          </w:p>
        </w:tc>
        <w:tc>
          <w:tcPr>
            <w:tcW w:w="1575" w:type="pct"/>
            <w:hideMark/>
          </w:tcPr>
          <w:p w14:paraId="1B824688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E6738B3" w14:textId="77777777" w:rsidTr="00AD1D48">
        <w:tc>
          <w:tcPr>
            <w:tcW w:w="1849" w:type="pct"/>
            <w:hideMark/>
          </w:tcPr>
          <w:p w14:paraId="61D9B5FC" w14:textId="77777777" w:rsidR="00FB4DA5" w:rsidRPr="007505F6" w:rsidRDefault="00FB4DA5" w:rsidP="00AD1D48">
            <w:pPr>
              <w:pStyle w:val="seglatab"/>
            </w:pPr>
            <w:r w:rsidRPr="007505F6">
              <w:t>BF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782773AA" w14:textId="77777777" w:rsidR="00FB4DA5" w:rsidRPr="007505F6" w:rsidRDefault="00FB4DA5" w:rsidP="00AD1D48">
            <w:pPr>
              <w:pStyle w:val="seglatab"/>
            </w:pPr>
            <w:r w:rsidRPr="007505F6">
              <w:t>–126,8</w:t>
            </w:r>
          </w:p>
        </w:tc>
        <w:tc>
          <w:tcPr>
            <w:tcW w:w="1575" w:type="pct"/>
            <w:hideMark/>
          </w:tcPr>
          <w:p w14:paraId="1C8D28E9" w14:textId="77777777" w:rsidR="00FB4DA5" w:rsidRPr="007505F6" w:rsidRDefault="00FB4DA5" w:rsidP="00AD1D48">
            <w:pPr>
              <w:pStyle w:val="seglatab"/>
            </w:pPr>
            <w:r w:rsidRPr="007505F6">
              <w:t>–99,9</w:t>
            </w:r>
          </w:p>
        </w:tc>
      </w:tr>
      <w:tr w:rsidR="00FB4DA5" w:rsidRPr="007505F6" w14:paraId="469E5E4C" w14:textId="77777777" w:rsidTr="00AD1D48">
        <w:tc>
          <w:tcPr>
            <w:tcW w:w="1849" w:type="pct"/>
            <w:hideMark/>
          </w:tcPr>
          <w:p w14:paraId="08F724DD" w14:textId="77777777" w:rsidR="00FB4DA5" w:rsidRPr="007505F6" w:rsidRDefault="00FB4DA5" w:rsidP="00AD1D48">
            <w:pPr>
              <w:pStyle w:val="seglatab"/>
            </w:pPr>
            <w:r w:rsidRPr="007505F6">
              <w:t>Bi</w:t>
            </w:r>
          </w:p>
        </w:tc>
        <w:tc>
          <w:tcPr>
            <w:tcW w:w="1576" w:type="pct"/>
            <w:hideMark/>
          </w:tcPr>
          <w:p w14:paraId="0C4DF340" w14:textId="77777777" w:rsidR="00FB4DA5" w:rsidRPr="007505F6" w:rsidRDefault="00FB4DA5" w:rsidP="00AD1D48">
            <w:pPr>
              <w:pStyle w:val="seglatab"/>
            </w:pPr>
            <w:r w:rsidRPr="007505F6">
              <w:t>271,4</w:t>
            </w:r>
          </w:p>
        </w:tc>
        <w:tc>
          <w:tcPr>
            <w:tcW w:w="1575" w:type="pct"/>
            <w:hideMark/>
          </w:tcPr>
          <w:p w14:paraId="2579A43C" w14:textId="77777777" w:rsidR="00FB4DA5" w:rsidRPr="007505F6" w:rsidRDefault="00FB4DA5" w:rsidP="00AD1D48">
            <w:pPr>
              <w:pStyle w:val="seglatab"/>
            </w:pPr>
            <w:r w:rsidRPr="007505F6">
              <w:t>1564</w:t>
            </w:r>
          </w:p>
        </w:tc>
      </w:tr>
      <w:tr w:rsidR="00FB4DA5" w:rsidRPr="007505F6" w14:paraId="77030416" w14:textId="77777777" w:rsidTr="00AD1D48">
        <w:tc>
          <w:tcPr>
            <w:tcW w:w="1849" w:type="pct"/>
            <w:hideMark/>
          </w:tcPr>
          <w:p w14:paraId="449474E8" w14:textId="77777777" w:rsidR="00FB4DA5" w:rsidRPr="007505F6" w:rsidRDefault="00FB4DA5" w:rsidP="00AD1D48">
            <w:pPr>
              <w:pStyle w:val="seglatab"/>
            </w:pPr>
            <w:r w:rsidRPr="007505F6">
              <w:t>BI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E55C652" w14:textId="77777777" w:rsidR="00FB4DA5" w:rsidRPr="007505F6" w:rsidRDefault="00FB4DA5" w:rsidP="00AD1D48">
            <w:pPr>
              <w:pStyle w:val="seglatab"/>
            </w:pPr>
            <w:r w:rsidRPr="007505F6">
              <w:t>49,7</w:t>
            </w:r>
          </w:p>
        </w:tc>
        <w:tc>
          <w:tcPr>
            <w:tcW w:w="1575" w:type="pct"/>
            <w:hideMark/>
          </w:tcPr>
          <w:p w14:paraId="0BA5E9B2" w14:textId="77777777" w:rsidR="00FB4DA5" w:rsidRPr="007505F6" w:rsidRDefault="00FB4DA5" w:rsidP="00AD1D48">
            <w:pPr>
              <w:pStyle w:val="seglatab"/>
            </w:pPr>
            <w:r w:rsidRPr="007505F6">
              <w:t>209,5</w:t>
            </w:r>
          </w:p>
        </w:tc>
      </w:tr>
      <w:tr w:rsidR="00FB4DA5" w:rsidRPr="007505F6" w14:paraId="3A9135EC" w14:textId="77777777" w:rsidTr="00AD1D48">
        <w:tc>
          <w:tcPr>
            <w:tcW w:w="1849" w:type="pct"/>
            <w:hideMark/>
          </w:tcPr>
          <w:p w14:paraId="49C0C98F" w14:textId="77777777" w:rsidR="00FB4DA5" w:rsidRPr="007505F6" w:rsidRDefault="00FB4DA5" w:rsidP="00AD1D48">
            <w:pPr>
              <w:pStyle w:val="seglatab"/>
            </w:pPr>
            <w:r w:rsidRPr="007505F6">
              <w:t>BiH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4015FAD" w14:textId="77777777" w:rsidR="00FB4DA5" w:rsidRPr="007505F6" w:rsidRDefault="00FB4DA5" w:rsidP="00AD1D48">
            <w:pPr>
              <w:pStyle w:val="seglatab"/>
            </w:pPr>
            <w:r w:rsidRPr="007505F6">
              <w:t>–67</w:t>
            </w:r>
          </w:p>
        </w:tc>
        <w:tc>
          <w:tcPr>
            <w:tcW w:w="1575" w:type="pct"/>
            <w:hideMark/>
          </w:tcPr>
          <w:p w14:paraId="43C01277" w14:textId="77777777" w:rsidR="00FB4DA5" w:rsidRPr="007505F6" w:rsidRDefault="00FB4DA5" w:rsidP="00AD1D48">
            <w:pPr>
              <w:pStyle w:val="seglatab"/>
            </w:pPr>
            <w:r w:rsidRPr="007505F6">
              <w:t>≈17</w:t>
            </w:r>
          </w:p>
        </w:tc>
      </w:tr>
      <w:tr w:rsidR="00FB4DA5" w:rsidRPr="007505F6" w14:paraId="23B9AEC5" w14:textId="77777777" w:rsidTr="00AD1D48">
        <w:tc>
          <w:tcPr>
            <w:tcW w:w="1849" w:type="pct"/>
          </w:tcPr>
          <w:p w14:paraId="6FCE7EA4" w14:textId="77777777" w:rsidR="00FB4DA5" w:rsidRPr="007505F6" w:rsidRDefault="00FB4DA5" w:rsidP="00AD1D48">
            <w:pPr>
              <w:pStyle w:val="seglatab"/>
            </w:pPr>
            <w:r w:rsidRPr="007505F6">
              <w:t>BNH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</w:tcPr>
          <w:p w14:paraId="5FDD4699" w14:textId="77777777" w:rsidR="00FB4DA5" w:rsidRPr="007505F6" w:rsidRDefault="00FB4DA5" w:rsidP="00AD1D48">
            <w:pPr>
              <w:pStyle w:val="seglatab"/>
            </w:pPr>
            <w:r w:rsidRPr="007505F6">
              <w:t>104</w:t>
            </w:r>
          </w:p>
        </w:tc>
        <w:tc>
          <w:tcPr>
            <w:tcW w:w="1575" w:type="pct"/>
          </w:tcPr>
          <w:p w14:paraId="46EA4083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19F16825" w14:textId="77777777" w:rsidTr="00AD1D48">
        <w:tc>
          <w:tcPr>
            <w:tcW w:w="1849" w:type="pct"/>
            <w:hideMark/>
          </w:tcPr>
          <w:p w14:paraId="2572727E" w14:textId="77777777" w:rsidR="00FB4DA5" w:rsidRPr="007505F6" w:rsidRDefault="00FB4DA5" w:rsidP="00AD1D48">
            <w:pPr>
              <w:pStyle w:val="seglatab"/>
            </w:pPr>
            <w:r w:rsidRPr="007505F6">
              <w:t>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329F04B8" w14:textId="77777777" w:rsidR="00FB4DA5" w:rsidRPr="007505F6" w:rsidRDefault="00FB4DA5" w:rsidP="00AD1D48">
            <w:pPr>
              <w:pStyle w:val="seglatab"/>
            </w:pPr>
            <w:r w:rsidRPr="007505F6">
              <w:t>–7,2</w:t>
            </w:r>
          </w:p>
        </w:tc>
        <w:tc>
          <w:tcPr>
            <w:tcW w:w="1575" w:type="pct"/>
            <w:hideMark/>
          </w:tcPr>
          <w:p w14:paraId="1984E27C" w14:textId="77777777" w:rsidR="00FB4DA5" w:rsidRPr="007505F6" w:rsidRDefault="00FB4DA5" w:rsidP="00AD1D48">
            <w:pPr>
              <w:pStyle w:val="seglatab"/>
            </w:pPr>
            <w:r w:rsidRPr="007505F6">
              <w:t>58,8</w:t>
            </w:r>
          </w:p>
        </w:tc>
      </w:tr>
      <w:tr w:rsidR="00FB4DA5" w:rsidRPr="007505F6" w14:paraId="01E8C0C6" w14:textId="77777777" w:rsidTr="00AD1D48">
        <w:tc>
          <w:tcPr>
            <w:tcW w:w="1849" w:type="pct"/>
            <w:hideMark/>
          </w:tcPr>
          <w:p w14:paraId="5D3516A7" w14:textId="77777777" w:rsidR="00FB4DA5" w:rsidRPr="007505F6" w:rsidRDefault="00FB4DA5" w:rsidP="00AD1D48">
            <w:pPr>
              <w:pStyle w:val="seglatab"/>
            </w:pPr>
            <w:r w:rsidRPr="007505F6">
              <w:t>BrF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58B2DBE2" w14:textId="77777777" w:rsidR="00FB4DA5" w:rsidRPr="007505F6" w:rsidRDefault="00FB4DA5" w:rsidP="00AD1D48">
            <w:pPr>
              <w:pStyle w:val="seglatab"/>
            </w:pPr>
            <w:r w:rsidRPr="007505F6">
              <w:t>–60,5</w:t>
            </w:r>
          </w:p>
        </w:tc>
        <w:tc>
          <w:tcPr>
            <w:tcW w:w="1575" w:type="pct"/>
            <w:hideMark/>
          </w:tcPr>
          <w:p w14:paraId="60AA576C" w14:textId="77777777" w:rsidR="00FB4DA5" w:rsidRPr="007505F6" w:rsidRDefault="00FB4DA5" w:rsidP="00AD1D48">
            <w:pPr>
              <w:pStyle w:val="seglatab"/>
            </w:pPr>
            <w:r w:rsidRPr="007505F6">
              <w:t>41,3</w:t>
            </w:r>
          </w:p>
        </w:tc>
      </w:tr>
      <w:tr w:rsidR="00FB4DA5" w:rsidRPr="007505F6" w14:paraId="0B3A95D6" w14:textId="77777777" w:rsidTr="00AD1D48">
        <w:tc>
          <w:tcPr>
            <w:tcW w:w="1849" w:type="pct"/>
            <w:hideMark/>
          </w:tcPr>
          <w:p w14:paraId="59382D0B" w14:textId="77777777" w:rsidR="00FB4DA5" w:rsidRPr="007505F6" w:rsidRDefault="00FB4DA5" w:rsidP="00AD1D48">
            <w:pPr>
              <w:pStyle w:val="seglatab"/>
            </w:pPr>
            <w:r w:rsidRPr="007505F6">
              <w:t>C (diamant)</w:t>
            </w:r>
          </w:p>
        </w:tc>
        <w:tc>
          <w:tcPr>
            <w:tcW w:w="1576" w:type="pct"/>
            <w:hideMark/>
          </w:tcPr>
          <w:p w14:paraId="5B24D2EB" w14:textId="77777777" w:rsidR="00FB4DA5" w:rsidRPr="007505F6" w:rsidRDefault="00FB4DA5" w:rsidP="00AD1D48">
            <w:pPr>
              <w:pStyle w:val="seglatab"/>
            </w:pPr>
            <w:r w:rsidRPr="007505F6">
              <w:t>4440 (12,4 GPa)</w:t>
            </w:r>
          </w:p>
        </w:tc>
        <w:tc>
          <w:tcPr>
            <w:tcW w:w="1575" w:type="pct"/>
            <w:hideMark/>
          </w:tcPr>
          <w:p w14:paraId="2EBC5CA3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09030539" w14:textId="77777777" w:rsidTr="00AD1D48">
        <w:tc>
          <w:tcPr>
            <w:tcW w:w="1849" w:type="pct"/>
            <w:hideMark/>
          </w:tcPr>
          <w:p w14:paraId="6192E431" w14:textId="77777777" w:rsidR="00FB4DA5" w:rsidRPr="007505F6" w:rsidRDefault="00FB4DA5" w:rsidP="00AD1D48">
            <w:pPr>
              <w:pStyle w:val="seglatab"/>
            </w:pPr>
            <w:r w:rsidRPr="007505F6">
              <w:t>C (grafit)</w:t>
            </w:r>
          </w:p>
        </w:tc>
        <w:tc>
          <w:tcPr>
            <w:tcW w:w="1576" w:type="pct"/>
            <w:hideMark/>
          </w:tcPr>
          <w:p w14:paraId="5B492782" w14:textId="77777777" w:rsidR="00FB4DA5" w:rsidRPr="007505F6" w:rsidRDefault="00FB4DA5" w:rsidP="00AD1D48">
            <w:pPr>
              <w:pStyle w:val="seglatab"/>
            </w:pPr>
            <w:r w:rsidRPr="007505F6">
              <w:t>4489 (10,3 MPa)</w:t>
            </w:r>
          </w:p>
        </w:tc>
        <w:tc>
          <w:tcPr>
            <w:tcW w:w="1575" w:type="pct"/>
            <w:hideMark/>
          </w:tcPr>
          <w:p w14:paraId="207D7BCC" w14:textId="77777777" w:rsidR="00FB4DA5" w:rsidRPr="007505F6" w:rsidRDefault="00FB4DA5" w:rsidP="00AD1D48">
            <w:pPr>
              <w:pStyle w:val="seglatab"/>
            </w:pPr>
            <w:r w:rsidRPr="007505F6">
              <w:t>3825 (sublimácia)</w:t>
            </w:r>
          </w:p>
        </w:tc>
      </w:tr>
      <w:tr w:rsidR="00FB4DA5" w:rsidRPr="007505F6" w14:paraId="59611B13" w14:textId="77777777" w:rsidTr="00AD1D48">
        <w:tc>
          <w:tcPr>
            <w:tcW w:w="1849" w:type="pct"/>
          </w:tcPr>
          <w:p w14:paraId="53EC1374" w14:textId="77777777" w:rsidR="00FB4DA5" w:rsidRPr="00F86DD3" w:rsidRDefault="00FB4DA5" w:rsidP="00AD1D48">
            <w:pPr>
              <w:pStyle w:val="seglatab"/>
            </w:pPr>
            <w:r>
              <w:t>(</w:t>
            </w:r>
            <w:r w:rsidRPr="00F86DD3">
              <w:t>C</w:t>
            </w:r>
            <w:r w:rsidRPr="00F86DD3">
              <w:rPr>
                <w:vertAlign w:val="subscript"/>
              </w:rPr>
              <w:t>2</w:t>
            </w:r>
            <w:r w:rsidRPr="00F86DD3">
              <w:t>H</w:t>
            </w:r>
            <w:r w:rsidRPr="00F86DD3">
              <w:rPr>
                <w:vertAlign w:val="subscript"/>
              </w:rPr>
              <w:t>5</w:t>
            </w:r>
            <w:r w:rsidRPr="00F86DD3">
              <w:t>)</w:t>
            </w:r>
            <w:r w:rsidRPr="00F86DD3">
              <w:rPr>
                <w:vertAlign w:val="subscript"/>
              </w:rPr>
              <w:t>2</w:t>
            </w:r>
            <w:r w:rsidRPr="00F86DD3">
              <w:t>O</w:t>
            </w:r>
            <w:r>
              <w:t xml:space="preserve"> (</w:t>
            </w:r>
            <w:r w:rsidRPr="00F86DD3">
              <w:t>dietyléter</w:t>
            </w:r>
            <w:r>
              <w:t>)</w:t>
            </w:r>
          </w:p>
        </w:tc>
        <w:tc>
          <w:tcPr>
            <w:tcW w:w="1576" w:type="pct"/>
          </w:tcPr>
          <w:p w14:paraId="22B32860" w14:textId="77777777" w:rsidR="00FB4DA5" w:rsidRPr="00F86DD3" w:rsidRDefault="00FB4DA5" w:rsidP="00AD1D48">
            <w:pPr>
              <w:pStyle w:val="seglatab"/>
            </w:pPr>
            <w:r w:rsidRPr="00F86DD3">
              <w:t>–116,3</w:t>
            </w:r>
          </w:p>
        </w:tc>
        <w:tc>
          <w:tcPr>
            <w:tcW w:w="1575" w:type="pct"/>
          </w:tcPr>
          <w:p w14:paraId="4E20BF8B" w14:textId="77777777" w:rsidR="00FB4DA5" w:rsidRPr="00F86DD3" w:rsidRDefault="00FB4DA5" w:rsidP="00AD1D48">
            <w:pPr>
              <w:pStyle w:val="seglatab"/>
            </w:pPr>
            <w:r w:rsidRPr="00F86DD3">
              <w:t>34,6</w:t>
            </w:r>
          </w:p>
        </w:tc>
      </w:tr>
      <w:tr w:rsidR="00FB4DA5" w:rsidRPr="007505F6" w14:paraId="69FD4DBF" w14:textId="77777777" w:rsidTr="00AD1D48">
        <w:tc>
          <w:tcPr>
            <w:tcW w:w="1849" w:type="pct"/>
          </w:tcPr>
          <w:p w14:paraId="7D589119" w14:textId="77777777" w:rsidR="00FB4DA5" w:rsidRPr="007505F6" w:rsidRDefault="00FB4DA5" w:rsidP="00AD1D48">
            <w:pPr>
              <w:pStyle w:val="seglatab"/>
            </w:pPr>
            <w:r>
              <w:t>(</w:t>
            </w: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5</w:t>
            </w:r>
            <w:r w:rsidRPr="007505F6">
              <w:t>)</w:t>
            </w:r>
            <w:r w:rsidRPr="007505F6">
              <w:rPr>
                <w:vertAlign w:val="subscript"/>
              </w:rPr>
              <w:t>4</w:t>
            </w:r>
            <w:r w:rsidRPr="007505F6">
              <w:t>Pb</w:t>
            </w:r>
            <w:r>
              <w:t xml:space="preserve"> (tetraetylolovo)</w:t>
            </w:r>
          </w:p>
        </w:tc>
        <w:tc>
          <w:tcPr>
            <w:tcW w:w="1576" w:type="pct"/>
          </w:tcPr>
          <w:p w14:paraId="49C36D2F" w14:textId="77777777" w:rsidR="00FB4DA5" w:rsidRPr="007505F6" w:rsidRDefault="00FB4DA5" w:rsidP="00AD1D48">
            <w:pPr>
              <w:pStyle w:val="seglatab"/>
            </w:pPr>
            <w:r w:rsidRPr="007505F6">
              <w:t>–130</w:t>
            </w:r>
          </w:p>
        </w:tc>
        <w:tc>
          <w:tcPr>
            <w:tcW w:w="1575" w:type="pct"/>
          </w:tcPr>
          <w:p w14:paraId="69407CB6" w14:textId="77777777" w:rsidR="00FB4DA5" w:rsidRPr="007505F6" w:rsidRDefault="00FB4DA5" w:rsidP="00AD1D48">
            <w:pPr>
              <w:pStyle w:val="seglatab"/>
            </w:pPr>
            <w:r w:rsidRPr="007505F6">
              <w:t>183</w:t>
            </w:r>
          </w:p>
        </w:tc>
      </w:tr>
      <w:tr w:rsidR="00FB4DA5" w:rsidRPr="007505F6" w14:paraId="23303023" w14:textId="77777777" w:rsidTr="00AD1D48">
        <w:tc>
          <w:tcPr>
            <w:tcW w:w="1849" w:type="pct"/>
          </w:tcPr>
          <w:p w14:paraId="359C8D5A" w14:textId="77777777" w:rsidR="00FB4DA5" w:rsidRPr="00F86DD3" w:rsidRDefault="00FB4DA5" w:rsidP="00AD1D48">
            <w:pPr>
              <w:pStyle w:val="seglatab"/>
            </w:pPr>
            <w:r w:rsidRPr="00F86DD3">
              <w:t>C</w:t>
            </w:r>
            <w:r w:rsidRPr="00F86DD3">
              <w:rPr>
                <w:vertAlign w:val="subscript"/>
              </w:rPr>
              <w:t>2</w:t>
            </w:r>
            <w:r w:rsidRPr="00F86DD3">
              <w:t>H</w:t>
            </w:r>
            <w:r w:rsidRPr="00F86DD3">
              <w:rPr>
                <w:vertAlign w:val="subscript"/>
              </w:rPr>
              <w:t>5</w:t>
            </w:r>
            <w:r w:rsidRPr="00F86DD3">
              <w:t>OH</w:t>
            </w:r>
            <w:r>
              <w:t xml:space="preserve"> (</w:t>
            </w:r>
            <w:r w:rsidRPr="00F86DD3">
              <w:t>etanol</w:t>
            </w:r>
            <w:r>
              <w:t>)</w:t>
            </w:r>
          </w:p>
        </w:tc>
        <w:tc>
          <w:tcPr>
            <w:tcW w:w="1576" w:type="pct"/>
          </w:tcPr>
          <w:p w14:paraId="51E77DED" w14:textId="77777777" w:rsidR="00FB4DA5" w:rsidRPr="00F86DD3" w:rsidRDefault="00FB4DA5" w:rsidP="00AD1D48">
            <w:pPr>
              <w:pStyle w:val="seglatab"/>
            </w:pPr>
            <w:r w:rsidRPr="00F86DD3">
              <w:t>–117,3</w:t>
            </w:r>
          </w:p>
        </w:tc>
        <w:tc>
          <w:tcPr>
            <w:tcW w:w="1575" w:type="pct"/>
          </w:tcPr>
          <w:p w14:paraId="38D6CAD5" w14:textId="77777777" w:rsidR="00FB4DA5" w:rsidRPr="00F86DD3" w:rsidRDefault="00FB4DA5" w:rsidP="00AD1D48">
            <w:pPr>
              <w:pStyle w:val="seglatab"/>
            </w:pPr>
            <w:r w:rsidRPr="00F86DD3">
              <w:t>78,5</w:t>
            </w:r>
          </w:p>
        </w:tc>
      </w:tr>
      <w:tr w:rsidR="00FB4DA5" w:rsidRPr="007505F6" w14:paraId="122FF855" w14:textId="77777777" w:rsidTr="00AD1D48">
        <w:tc>
          <w:tcPr>
            <w:tcW w:w="1849" w:type="pct"/>
          </w:tcPr>
          <w:p w14:paraId="0AB371A1" w14:textId="77777777" w:rsidR="00FB4DA5" w:rsidRPr="00F86DD3" w:rsidRDefault="00FB4DA5" w:rsidP="00AD1D48">
            <w:pPr>
              <w:pStyle w:val="seglatab"/>
            </w:pPr>
            <w:r w:rsidRPr="00F86DD3">
              <w:t>C</w:t>
            </w:r>
            <w:r w:rsidRPr="00F86DD3">
              <w:rPr>
                <w:vertAlign w:val="subscript"/>
              </w:rPr>
              <w:t>6</w:t>
            </w:r>
            <w:r w:rsidRPr="00F86DD3">
              <w:t>H</w:t>
            </w:r>
            <w:r w:rsidRPr="00F86DD3">
              <w:rPr>
                <w:vertAlign w:val="subscript"/>
              </w:rPr>
              <w:t>12</w:t>
            </w:r>
            <w:r>
              <w:t xml:space="preserve"> (</w:t>
            </w:r>
            <w:r w:rsidRPr="00F86DD3">
              <w:t>cyklohexán</w:t>
            </w:r>
            <w:r>
              <w:t>)</w:t>
            </w:r>
          </w:p>
        </w:tc>
        <w:tc>
          <w:tcPr>
            <w:tcW w:w="1576" w:type="pct"/>
          </w:tcPr>
          <w:p w14:paraId="211AE8D5" w14:textId="77777777" w:rsidR="00FB4DA5" w:rsidRPr="00F86DD3" w:rsidRDefault="00FB4DA5" w:rsidP="00AD1D48">
            <w:pPr>
              <w:pStyle w:val="seglatab"/>
            </w:pPr>
            <w:r w:rsidRPr="00F86DD3">
              <w:t>6,5</w:t>
            </w:r>
          </w:p>
        </w:tc>
        <w:tc>
          <w:tcPr>
            <w:tcW w:w="1575" w:type="pct"/>
          </w:tcPr>
          <w:p w14:paraId="206307D3" w14:textId="77777777" w:rsidR="00FB4DA5" w:rsidRPr="00F86DD3" w:rsidRDefault="00FB4DA5" w:rsidP="00AD1D48">
            <w:pPr>
              <w:pStyle w:val="seglatab"/>
            </w:pPr>
            <w:r w:rsidRPr="00F86DD3">
              <w:t>80,7</w:t>
            </w:r>
          </w:p>
        </w:tc>
      </w:tr>
      <w:tr w:rsidR="00FB4DA5" w:rsidRPr="007505F6" w14:paraId="6E1180A8" w14:textId="77777777" w:rsidTr="00AD1D48">
        <w:tc>
          <w:tcPr>
            <w:tcW w:w="1849" w:type="pct"/>
          </w:tcPr>
          <w:p w14:paraId="55567DB7" w14:textId="77777777" w:rsidR="00FB4DA5" w:rsidRPr="00F86DD3" w:rsidRDefault="00FB4DA5" w:rsidP="00AD1D48">
            <w:pPr>
              <w:pStyle w:val="seglatab"/>
            </w:pPr>
            <w:r w:rsidRPr="00F86DD3">
              <w:t>C</w:t>
            </w:r>
            <w:r w:rsidRPr="00F86DD3">
              <w:rPr>
                <w:vertAlign w:val="subscript"/>
              </w:rPr>
              <w:t>6</w:t>
            </w:r>
            <w:r w:rsidRPr="00F86DD3">
              <w:t>H</w:t>
            </w:r>
            <w:r w:rsidRPr="00F86DD3">
              <w:rPr>
                <w:vertAlign w:val="subscript"/>
              </w:rPr>
              <w:t>14</w:t>
            </w:r>
            <w:r>
              <w:t xml:space="preserve"> (</w:t>
            </w:r>
            <w:r w:rsidRPr="00F86DD3">
              <w:t>hexán</w:t>
            </w:r>
            <w:r>
              <w:t>)</w:t>
            </w:r>
          </w:p>
        </w:tc>
        <w:tc>
          <w:tcPr>
            <w:tcW w:w="1576" w:type="pct"/>
          </w:tcPr>
          <w:p w14:paraId="7221AF18" w14:textId="77777777" w:rsidR="00FB4DA5" w:rsidRPr="00F86DD3" w:rsidRDefault="00FB4DA5" w:rsidP="00AD1D48">
            <w:pPr>
              <w:pStyle w:val="seglatab"/>
            </w:pPr>
            <w:r w:rsidRPr="00F86DD3">
              <w:t>–95,4</w:t>
            </w:r>
          </w:p>
        </w:tc>
        <w:tc>
          <w:tcPr>
            <w:tcW w:w="1575" w:type="pct"/>
          </w:tcPr>
          <w:p w14:paraId="11470EDA" w14:textId="77777777" w:rsidR="00FB4DA5" w:rsidRPr="00F86DD3" w:rsidRDefault="00FB4DA5" w:rsidP="00AD1D48">
            <w:pPr>
              <w:pStyle w:val="seglatab"/>
            </w:pPr>
            <w:r w:rsidRPr="00F86DD3">
              <w:t>68,7</w:t>
            </w:r>
          </w:p>
        </w:tc>
      </w:tr>
      <w:tr w:rsidR="00FB4DA5" w:rsidRPr="007505F6" w14:paraId="0F193218" w14:textId="77777777" w:rsidTr="00AD1D48">
        <w:tc>
          <w:tcPr>
            <w:tcW w:w="1849" w:type="pct"/>
          </w:tcPr>
          <w:p w14:paraId="3081A777" w14:textId="77777777" w:rsidR="00FB4DA5" w:rsidRPr="00F86DD3" w:rsidRDefault="00FB4DA5" w:rsidP="00AD1D48">
            <w:pPr>
              <w:pStyle w:val="seglatab"/>
            </w:pPr>
            <w:r w:rsidRPr="00F86DD3">
              <w:lastRenderedPageBreak/>
              <w:t>C</w:t>
            </w:r>
            <w:r w:rsidRPr="00F86DD3">
              <w:rPr>
                <w:vertAlign w:val="subscript"/>
              </w:rPr>
              <w:t>6</w:t>
            </w:r>
            <w:r w:rsidRPr="00F86DD3">
              <w:t>H</w:t>
            </w:r>
            <w:r w:rsidRPr="00F86DD3">
              <w:rPr>
                <w:vertAlign w:val="subscript"/>
              </w:rPr>
              <w:t>5</w:t>
            </w: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>
              <w:t xml:space="preserve"> (</w:t>
            </w:r>
            <w:r w:rsidRPr="00F86DD3">
              <w:t>toulén</w:t>
            </w:r>
            <w:r>
              <w:t>)</w:t>
            </w:r>
          </w:p>
        </w:tc>
        <w:tc>
          <w:tcPr>
            <w:tcW w:w="1576" w:type="pct"/>
          </w:tcPr>
          <w:p w14:paraId="79025293" w14:textId="77777777" w:rsidR="00FB4DA5" w:rsidRPr="00F86DD3" w:rsidRDefault="00FB4DA5" w:rsidP="00AD1D48">
            <w:pPr>
              <w:pStyle w:val="seglatab"/>
            </w:pPr>
            <w:r w:rsidRPr="00F86DD3">
              <w:t>–93,0</w:t>
            </w:r>
          </w:p>
        </w:tc>
        <w:tc>
          <w:tcPr>
            <w:tcW w:w="1575" w:type="pct"/>
          </w:tcPr>
          <w:p w14:paraId="6926C324" w14:textId="77777777" w:rsidR="00FB4DA5" w:rsidRPr="00F86DD3" w:rsidRDefault="00FB4DA5" w:rsidP="00AD1D48">
            <w:pPr>
              <w:pStyle w:val="seglatab"/>
            </w:pPr>
            <w:r w:rsidRPr="00F86DD3">
              <w:t>110,6</w:t>
            </w:r>
          </w:p>
        </w:tc>
      </w:tr>
      <w:tr w:rsidR="00FB4DA5" w:rsidRPr="007505F6" w14:paraId="02BD134D" w14:textId="77777777" w:rsidTr="00AD1D48">
        <w:tc>
          <w:tcPr>
            <w:tcW w:w="1849" w:type="pct"/>
          </w:tcPr>
          <w:p w14:paraId="54A3796A" w14:textId="77777777" w:rsidR="00FB4DA5" w:rsidRPr="00F86DD3" w:rsidRDefault="00FB4DA5" w:rsidP="00AD1D48">
            <w:pPr>
              <w:pStyle w:val="seglatab"/>
            </w:pPr>
            <w:r w:rsidRPr="00F86DD3">
              <w:t>C</w:t>
            </w:r>
            <w:r w:rsidRPr="00F86DD3">
              <w:rPr>
                <w:vertAlign w:val="subscript"/>
              </w:rPr>
              <w:t>6</w:t>
            </w:r>
            <w:r w:rsidRPr="00F86DD3">
              <w:t>H</w:t>
            </w:r>
            <w:r w:rsidRPr="00F86DD3">
              <w:rPr>
                <w:vertAlign w:val="subscript"/>
              </w:rPr>
              <w:t>6</w:t>
            </w:r>
            <w:r>
              <w:t xml:space="preserve"> (</w:t>
            </w:r>
            <w:r w:rsidRPr="00F86DD3">
              <w:t>benzén</w:t>
            </w:r>
            <w:r>
              <w:t>)</w:t>
            </w:r>
          </w:p>
        </w:tc>
        <w:tc>
          <w:tcPr>
            <w:tcW w:w="1576" w:type="pct"/>
          </w:tcPr>
          <w:p w14:paraId="1E75C847" w14:textId="77777777" w:rsidR="00FB4DA5" w:rsidRPr="00F86DD3" w:rsidRDefault="00FB4DA5" w:rsidP="00AD1D48">
            <w:pPr>
              <w:pStyle w:val="seglatab"/>
            </w:pPr>
            <w:r w:rsidRPr="00F86DD3">
              <w:t>5,5</w:t>
            </w:r>
          </w:p>
        </w:tc>
        <w:tc>
          <w:tcPr>
            <w:tcW w:w="1575" w:type="pct"/>
          </w:tcPr>
          <w:p w14:paraId="27910D6F" w14:textId="77777777" w:rsidR="00FB4DA5" w:rsidRPr="00F86DD3" w:rsidRDefault="00FB4DA5" w:rsidP="00AD1D48">
            <w:pPr>
              <w:pStyle w:val="seglatab"/>
            </w:pPr>
            <w:r w:rsidRPr="00F86DD3">
              <w:t>80,1</w:t>
            </w:r>
          </w:p>
        </w:tc>
      </w:tr>
      <w:tr w:rsidR="00FB4DA5" w:rsidRPr="007505F6" w14:paraId="76E6D192" w14:textId="77777777" w:rsidTr="00AD1D48">
        <w:tc>
          <w:tcPr>
            <w:tcW w:w="1849" w:type="pct"/>
            <w:hideMark/>
          </w:tcPr>
          <w:p w14:paraId="2A9A1863" w14:textId="77777777" w:rsidR="00FB4DA5" w:rsidRPr="007505F6" w:rsidRDefault="00FB4DA5" w:rsidP="00AD1D48">
            <w:pPr>
              <w:pStyle w:val="seglatab"/>
            </w:pPr>
            <w:r w:rsidRPr="007505F6">
              <w:t>Ca</w:t>
            </w:r>
          </w:p>
        </w:tc>
        <w:tc>
          <w:tcPr>
            <w:tcW w:w="1576" w:type="pct"/>
            <w:hideMark/>
          </w:tcPr>
          <w:p w14:paraId="74A65645" w14:textId="77777777" w:rsidR="00FB4DA5" w:rsidRPr="007505F6" w:rsidRDefault="00FB4DA5" w:rsidP="00AD1D48">
            <w:pPr>
              <w:pStyle w:val="seglatab"/>
            </w:pPr>
            <w:r w:rsidRPr="007505F6">
              <w:t>842</w:t>
            </w:r>
          </w:p>
        </w:tc>
        <w:tc>
          <w:tcPr>
            <w:tcW w:w="1575" w:type="pct"/>
            <w:hideMark/>
          </w:tcPr>
          <w:p w14:paraId="2C4890C6" w14:textId="77777777" w:rsidR="00FB4DA5" w:rsidRPr="007505F6" w:rsidRDefault="00FB4DA5" w:rsidP="00AD1D48">
            <w:pPr>
              <w:pStyle w:val="seglatab"/>
            </w:pPr>
            <w:r w:rsidRPr="007505F6">
              <w:t>1484</w:t>
            </w:r>
          </w:p>
        </w:tc>
      </w:tr>
      <w:tr w:rsidR="00FB4DA5" w:rsidRPr="007505F6" w14:paraId="0F48CEA7" w14:textId="77777777" w:rsidTr="00AD1D48">
        <w:tc>
          <w:tcPr>
            <w:tcW w:w="1849" w:type="pct"/>
            <w:hideMark/>
          </w:tcPr>
          <w:p w14:paraId="1002BF7C" w14:textId="77777777" w:rsidR="00FB4DA5" w:rsidRPr="007505F6" w:rsidRDefault="00FB4DA5" w:rsidP="00AD1D48">
            <w:pPr>
              <w:pStyle w:val="seglatab"/>
            </w:pPr>
            <w:r w:rsidRPr="007505F6">
              <w:t>CaCl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478ABD2" w14:textId="77777777" w:rsidR="00FB4DA5" w:rsidRPr="007505F6" w:rsidRDefault="00FB4DA5" w:rsidP="00AD1D48">
            <w:pPr>
              <w:pStyle w:val="seglatab"/>
            </w:pPr>
            <w:r w:rsidRPr="007505F6">
              <w:t>775</w:t>
            </w:r>
          </w:p>
        </w:tc>
        <w:tc>
          <w:tcPr>
            <w:tcW w:w="1575" w:type="pct"/>
            <w:hideMark/>
          </w:tcPr>
          <w:p w14:paraId="346484D6" w14:textId="77777777" w:rsidR="00FB4DA5" w:rsidRPr="007505F6" w:rsidRDefault="00FB4DA5" w:rsidP="00AD1D48">
            <w:pPr>
              <w:pStyle w:val="seglatab"/>
            </w:pPr>
            <w:r w:rsidRPr="007505F6">
              <w:t>1935</w:t>
            </w:r>
          </w:p>
        </w:tc>
      </w:tr>
      <w:tr w:rsidR="00FB4DA5" w:rsidRPr="007505F6" w14:paraId="47EC88D2" w14:textId="77777777" w:rsidTr="00AD1D48">
        <w:tc>
          <w:tcPr>
            <w:tcW w:w="1849" w:type="pct"/>
            <w:hideMark/>
          </w:tcPr>
          <w:p w14:paraId="772C8606" w14:textId="77777777" w:rsidR="00FB4DA5" w:rsidRPr="007505F6" w:rsidRDefault="00FB4DA5" w:rsidP="00AD1D48">
            <w:pPr>
              <w:pStyle w:val="seglatab"/>
            </w:pPr>
            <w:r w:rsidRPr="007505F6">
              <w:t>CaF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21E9E94" w14:textId="77777777" w:rsidR="00FB4DA5" w:rsidRPr="007505F6" w:rsidRDefault="00FB4DA5" w:rsidP="00AD1D48">
            <w:pPr>
              <w:pStyle w:val="seglatab"/>
            </w:pPr>
            <w:r w:rsidRPr="007505F6">
              <w:t>1418</w:t>
            </w:r>
          </w:p>
        </w:tc>
        <w:tc>
          <w:tcPr>
            <w:tcW w:w="1575" w:type="pct"/>
            <w:hideMark/>
          </w:tcPr>
          <w:p w14:paraId="6BB633C2" w14:textId="77777777" w:rsidR="00FB4DA5" w:rsidRPr="007505F6" w:rsidRDefault="00FB4DA5" w:rsidP="00AD1D48">
            <w:pPr>
              <w:pStyle w:val="seglatab"/>
            </w:pPr>
            <w:r w:rsidRPr="007505F6">
              <w:t>2500</w:t>
            </w:r>
          </w:p>
        </w:tc>
      </w:tr>
      <w:tr w:rsidR="00FB4DA5" w:rsidRPr="007505F6" w14:paraId="0B85FC2F" w14:textId="77777777" w:rsidTr="00AD1D48">
        <w:tc>
          <w:tcPr>
            <w:tcW w:w="1849" w:type="pct"/>
            <w:hideMark/>
          </w:tcPr>
          <w:p w14:paraId="5849CE0F" w14:textId="77777777" w:rsidR="00FB4DA5" w:rsidRPr="007505F6" w:rsidRDefault="00FB4DA5" w:rsidP="00AD1D48">
            <w:pPr>
              <w:pStyle w:val="seglatab"/>
            </w:pPr>
            <w:r w:rsidRPr="007505F6">
              <w:t>CaH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2272F343" w14:textId="77777777" w:rsidR="00FB4DA5" w:rsidRPr="007505F6" w:rsidRDefault="00FB4DA5" w:rsidP="00AD1D48">
            <w:pPr>
              <w:pStyle w:val="seglatab"/>
            </w:pPr>
            <w:r w:rsidRPr="007505F6">
              <w:t>1000</w:t>
            </w:r>
          </w:p>
        </w:tc>
        <w:tc>
          <w:tcPr>
            <w:tcW w:w="1575" w:type="pct"/>
            <w:hideMark/>
          </w:tcPr>
          <w:p w14:paraId="2EEB14B4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30364EA9" w14:textId="77777777" w:rsidTr="00AD1D48">
        <w:tc>
          <w:tcPr>
            <w:tcW w:w="1849" w:type="pct"/>
            <w:hideMark/>
          </w:tcPr>
          <w:p w14:paraId="2E2852CB" w14:textId="77777777" w:rsidR="00FB4DA5" w:rsidRPr="007505F6" w:rsidRDefault="00FB4DA5" w:rsidP="00AD1D48">
            <w:pPr>
              <w:pStyle w:val="seglatab"/>
            </w:pPr>
            <w:r w:rsidRPr="007505F6">
              <w:t>CaO</w:t>
            </w:r>
          </w:p>
        </w:tc>
        <w:tc>
          <w:tcPr>
            <w:tcW w:w="1576" w:type="pct"/>
            <w:hideMark/>
          </w:tcPr>
          <w:p w14:paraId="5BFD06AB" w14:textId="77777777" w:rsidR="00FB4DA5" w:rsidRPr="007505F6" w:rsidRDefault="00FB4DA5" w:rsidP="00AD1D48">
            <w:pPr>
              <w:pStyle w:val="seglatab"/>
            </w:pPr>
            <w:r w:rsidRPr="007505F6">
              <w:t>2613</w:t>
            </w:r>
          </w:p>
        </w:tc>
        <w:tc>
          <w:tcPr>
            <w:tcW w:w="1575" w:type="pct"/>
            <w:hideMark/>
          </w:tcPr>
          <w:p w14:paraId="14F5AE8F" w14:textId="77777777" w:rsidR="00FB4DA5" w:rsidRPr="007505F6" w:rsidRDefault="00FB4DA5" w:rsidP="00AD1D48">
            <w:pPr>
              <w:pStyle w:val="seglatab"/>
            </w:pPr>
            <w:r w:rsidRPr="007505F6">
              <w:t>2850</w:t>
            </w:r>
          </w:p>
        </w:tc>
      </w:tr>
      <w:tr w:rsidR="00FB4DA5" w:rsidRPr="007505F6" w14:paraId="2E7C1B84" w14:textId="77777777" w:rsidTr="00AD1D48">
        <w:tc>
          <w:tcPr>
            <w:tcW w:w="1849" w:type="pct"/>
            <w:hideMark/>
          </w:tcPr>
          <w:p w14:paraId="2E747167" w14:textId="77777777" w:rsidR="00FB4DA5" w:rsidRPr="007505F6" w:rsidRDefault="00FB4DA5" w:rsidP="00AD1D48">
            <w:pPr>
              <w:pStyle w:val="seglatab"/>
            </w:pPr>
            <w:r w:rsidRPr="007505F6">
              <w:t>CaS</w:t>
            </w:r>
          </w:p>
        </w:tc>
        <w:tc>
          <w:tcPr>
            <w:tcW w:w="1576" w:type="pct"/>
            <w:hideMark/>
          </w:tcPr>
          <w:p w14:paraId="442F4540" w14:textId="77777777" w:rsidR="00FB4DA5" w:rsidRPr="007505F6" w:rsidRDefault="00FB4DA5" w:rsidP="00AD1D48">
            <w:pPr>
              <w:pStyle w:val="seglatab"/>
            </w:pPr>
            <w:r w:rsidRPr="007505F6">
              <w:t>2524</w:t>
            </w:r>
          </w:p>
        </w:tc>
        <w:tc>
          <w:tcPr>
            <w:tcW w:w="1575" w:type="pct"/>
            <w:hideMark/>
          </w:tcPr>
          <w:p w14:paraId="64807101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0F6BB1A2" w14:textId="77777777" w:rsidTr="00AD1D48">
        <w:tc>
          <w:tcPr>
            <w:tcW w:w="1849" w:type="pct"/>
            <w:hideMark/>
          </w:tcPr>
          <w:p w14:paraId="6A385CDC" w14:textId="77777777" w:rsidR="00FB4DA5" w:rsidRPr="007505F6" w:rsidRDefault="00FB4DA5" w:rsidP="00AD1D48">
            <w:pPr>
              <w:pStyle w:val="seglatab"/>
            </w:pPr>
            <w:r w:rsidRPr="007505F6">
              <w:t>CCl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0F4F4FD2" w14:textId="77777777" w:rsidR="00FB4DA5" w:rsidRPr="007505F6" w:rsidRDefault="00FB4DA5" w:rsidP="00AD1D48">
            <w:pPr>
              <w:pStyle w:val="seglatab"/>
            </w:pPr>
            <w:r w:rsidRPr="007505F6">
              <w:t>–22,6</w:t>
            </w:r>
          </w:p>
        </w:tc>
        <w:tc>
          <w:tcPr>
            <w:tcW w:w="1575" w:type="pct"/>
            <w:hideMark/>
          </w:tcPr>
          <w:p w14:paraId="70B5F457" w14:textId="77777777" w:rsidR="00FB4DA5" w:rsidRPr="007505F6" w:rsidRDefault="00FB4DA5" w:rsidP="00AD1D48">
            <w:pPr>
              <w:pStyle w:val="seglatab"/>
            </w:pPr>
            <w:r w:rsidRPr="007505F6">
              <w:t>76,8</w:t>
            </w:r>
          </w:p>
        </w:tc>
      </w:tr>
      <w:tr w:rsidR="00FB4DA5" w:rsidRPr="007505F6" w14:paraId="6C2F05EA" w14:textId="77777777" w:rsidTr="00AD1D48">
        <w:tc>
          <w:tcPr>
            <w:tcW w:w="1849" w:type="pct"/>
          </w:tcPr>
          <w:p w14:paraId="318A496D" w14:textId="77777777" w:rsidR="00FB4DA5" w:rsidRPr="00F86DD3" w:rsidRDefault="00FB4DA5" w:rsidP="00AD1D48">
            <w:pPr>
              <w:pStyle w:val="seglatab"/>
            </w:pPr>
            <w:r w:rsidRPr="00F86DD3">
              <w:t>CCl</w:t>
            </w:r>
            <w:r w:rsidRPr="00F86DD3">
              <w:rPr>
                <w:vertAlign w:val="subscript"/>
              </w:rPr>
              <w:t>4</w:t>
            </w:r>
            <w:r>
              <w:t xml:space="preserve"> (</w:t>
            </w:r>
            <w:r w:rsidRPr="00F86DD3">
              <w:t>chlorid uhličitý</w:t>
            </w:r>
            <w:r>
              <w:t>)</w:t>
            </w:r>
          </w:p>
        </w:tc>
        <w:tc>
          <w:tcPr>
            <w:tcW w:w="1576" w:type="pct"/>
          </w:tcPr>
          <w:p w14:paraId="212FAF92" w14:textId="77777777" w:rsidR="00FB4DA5" w:rsidRPr="00F86DD3" w:rsidRDefault="00FB4DA5" w:rsidP="00AD1D48">
            <w:pPr>
              <w:pStyle w:val="seglatab"/>
            </w:pPr>
            <w:r w:rsidRPr="00F86DD3">
              <w:t>–22,9</w:t>
            </w:r>
          </w:p>
        </w:tc>
        <w:tc>
          <w:tcPr>
            <w:tcW w:w="1575" w:type="pct"/>
          </w:tcPr>
          <w:p w14:paraId="3D6F26C4" w14:textId="77777777" w:rsidR="00FB4DA5" w:rsidRPr="00F86DD3" w:rsidRDefault="00FB4DA5" w:rsidP="00AD1D48">
            <w:pPr>
              <w:pStyle w:val="seglatab"/>
            </w:pPr>
            <w:r w:rsidRPr="00F86DD3">
              <w:t>76,8</w:t>
            </w:r>
          </w:p>
        </w:tc>
      </w:tr>
      <w:tr w:rsidR="00FB4DA5" w:rsidRPr="007505F6" w14:paraId="58484709" w14:textId="77777777" w:rsidTr="00AD1D48">
        <w:tc>
          <w:tcPr>
            <w:tcW w:w="1849" w:type="pct"/>
            <w:hideMark/>
          </w:tcPr>
          <w:p w14:paraId="6302E49B" w14:textId="77777777" w:rsidR="00FB4DA5" w:rsidRPr="007505F6" w:rsidRDefault="00FB4DA5" w:rsidP="00AD1D48">
            <w:pPr>
              <w:pStyle w:val="seglatab"/>
            </w:pPr>
            <w:r w:rsidRPr="007505F6">
              <w:t>Cd</w:t>
            </w:r>
          </w:p>
        </w:tc>
        <w:tc>
          <w:tcPr>
            <w:tcW w:w="1576" w:type="pct"/>
            <w:hideMark/>
          </w:tcPr>
          <w:p w14:paraId="0108FF3B" w14:textId="77777777" w:rsidR="00FB4DA5" w:rsidRPr="007505F6" w:rsidRDefault="00FB4DA5" w:rsidP="00AD1D48">
            <w:pPr>
              <w:pStyle w:val="seglatab"/>
            </w:pPr>
            <w:r w:rsidRPr="007505F6">
              <w:t>321,07</w:t>
            </w:r>
          </w:p>
        </w:tc>
        <w:tc>
          <w:tcPr>
            <w:tcW w:w="1575" w:type="pct"/>
            <w:hideMark/>
          </w:tcPr>
          <w:p w14:paraId="513423A5" w14:textId="77777777" w:rsidR="00FB4DA5" w:rsidRPr="007505F6" w:rsidRDefault="00FB4DA5" w:rsidP="00AD1D48">
            <w:pPr>
              <w:pStyle w:val="seglatab"/>
            </w:pPr>
            <w:r w:rsidRPr="007505F6">
              <w:t>767</w:t>
            </w:r>
          </w:p>
        </w:tc>
      </w:tr>
      <w:tr w:rsidR="00FB4DA5" w:rsidRPr="007505F6" w14:paraId="73A1B28D" w14:textId="77777777" w:rsidTr="00AD1D48">
        <w:tc>
          <w:tcPr>
            <w:tcW w:w="1849" w:type="pct"/>
            <w:hideMark/>
          </w:tcPr>
          <w:p w14:paraId="67D9FE42" w14:textId="77777777" w:rsidR="00FB4DA5" w:rsidRPr="007505F6" w:rsidRDefault="00FB4DA5" w:rsidP="00AD1D48">
            <w:pPr>
              <w:pStyle w:val="seglatab"/>
            </w:pPr>
            <w:r w:rsidRPr="007505F6">
              <w:t>CdI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30FC0996" w14:textId="77777777" w:rsidR="00FB4DA5" w:rsidRPr="007505F6" w:rsidRDefault="00FB4DA5" w:rsidP="00AD1D48">
            <w:pPr>
              <w:pStyle w:val="seglatab"/>
            </w:pPr>
            <w:r w:rsidRPr="007505F6">
              <w:t>388</w:t>
            </w:r>
          </w:p>
        </w:tc>
        <w:tc>
          <w:tcPr>
            <w:tcW w:w="1575" w:type="pct"/>
            <w:hideMark/>
          </w:tcPr>
          <w:p w14:paraId="500890A4" w14:textId="77777777" w:rsidR="00FB4DA5" w:rsidRPr="007505F6" w:rsidRDefault="00FB4DA5" w:rsidP="00AD1D48">
            <w:pPr>
              <w:pStyle w:val="seglatab"/>
            </w:pPr>
            <w:r w:rsidRPr="007505F6">
              <w:t>744</w:t>
            </w:r>
          </w:p>
        </w:tc>
      </w:tr>
      <w:tr w:rsidR="00FB4DA5" w:rsidRPr="007505F6" w14:paraId="32A26D71" w14:textId="77777777" w:rsidTr="00AD1D48">
        <w:tc>
          <w:tcPr>
            <w:tcW w:w="1849" w:type="pct"/>
            <w:hideMark/>
          </w:tcPr>
          <w:p w14:paraId="1D4BB64C" w14:textId="77777777" w:rsidR="00FB4DA5" w:rsidRPr="007505F6" w:rsidRDefault="00FB4DA5" w:rsidP="00AD1D48">
            <w:pPr>
              <w:pStyle w:val="seglatab"/>
            </w:pPr>
            <w:r w:rsidRPr="007505F6">
              <w:t>CF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7C9D4AD0" w14:textId="77777777" w:rsidR="00FB4DA5" w:rsidRPr="007505F6" w:rsidRDefault="00FB4DA5" w:rsidP="00AD1D48">
            <w:pPr>
              <w:pStyle w:val="seglatab"/>
            </w:pPr>
            <w:r w:rsidRPr="007505F6">
              <w:t>–183,47</w:t>
            </w:r>
          </w:p>
        </w:tc>
        <w:tc>
          <w:tcPr>
            <w:tcW w:w="1575" w:type="pct"/>
            <w:hideMark/>
          </w:tcPr>
          <w:p w14:paraId="394BF929" w14:textId="77777777" w:rsidR="00FB4DA5" w:rsidRPr="007505F6" w:rsidRDefault="00FB4DA5" w:rsidP="00AD1D48">
            <w:pPr>
              <w:pStyle w:val="seglatab"/>
            </w:pPr>
            <w:r w:rsidRPr="007505F6">
              <w:t>–128</w:t>
            </w:r>
          </w:p>
        </w:tc>
      </w:tr>
      <w:tr w:rsidR="00FB4DA5" w:rsidRPr="007505F6" w14:paraId="1C3EC430" w14:textId="77777777" w:rsidTr="00AD1D48">
        <w:tc>
          <w:tcPr>
            <w:tcW w:w="1849" w:type="pct"/>
          </w:tcPr>
          <w:p w14:paraId="1C4D4FD6" w14:textId="77777777" w:rsidR="00FB4DA5" w:rsidRPr="00F86DD3" w:rsidRDefault="00FB4DA5" w:rsidP="00AD1D48">
            <w:pPr>
              <w:pStyle w:val="seglatab"/>
            </w:pPr>
            <w:r>
              <w:t>(</w:t>
            </w:r>
            <w:r w:rsidRPr="00F86DD3">
              <w:t>CH</w:t>
            </w:r>
            <w:r w:rsidRPr="00F86DD3">
              <w:rPr>
                <w:vertAlign w:val="subscript"/>
              </w:rPr>
              <w:t>2</w:t>
            </w:r>
            <w:r w:rsidRPr="00F86DD3">
              <w:t>)</w:t>
            </w:r>
            <w:r w:rsidRPr="00F86DD3">
              <w:rPr>
                <w:vertAlign w:val="subscript"/>
              </w:rPr>
              <w:t>4</w:t>
            </w:r>
            <w:r w:rsidRPr="00F86DD3">
              <w:t>O</w:t>
            </w:r>
            <w:r>
              <w:t xml:space="preserve"> (</w:t>
            </w:r>
            <w:r w:rsidRPr="00F86DD3">
              <w:t>tetrahydrofurán</w:t>
            </w:r>
            <w:r>
              <w:t>)</w:t>
            </w:r>
          </w:p>
        </w:tc>
        <w:tc>
          <w:tcPr>
            <w:tcW w:w="1576" w:type="pct"/>
          </w:tcPr>
          <w:p w14:paraId="5CFC78AB" w14:textId="77777777" w:rsidR="00FB4DA5" w:rsidRPr="00F86DD3" w:rsidRDefault="00FB4DA5" w:rsidP="00AD1D48">
            <w:pPr>
              <w:pStyle w:val="seglatab"/>
            </w:pPr>
            <w:r w:rsidRPr="00F86DD3">
              <w:t>–108</w:t>
            </w:r>
          </w:p>
        </w:tc>
        <w:tc>
          <w:tcPr>
            <w:tcW w:w="1575" w:type="pct"/>
          </w:tcPr>
          <w:p w14:paraId="5CAE0D3D" w14:textId="77777777" w:rsidR="00FB4DA5" w:rsidRPr="00F86DD3" w:rsidRDefault="00FB4DA5" w:rsidP="00AD1D48">
            <w:pPr>
              <w:pStyle w:val="seglatab"/>
            </w:pPr>
            <w:r w:rsidRPr="00F86DD3">
              <w:t>66</w:t>
            </w:r>
          </w:p>
        </w:tc>
      </w:tr>
      <w:tr w:rsidR="00FB4DA5" w:rsidRPr="007505F6" w14:paraId="59BCC6A4" w14:textId="77777777" w:rsidTr="00AD1D48">
        <w:tc>
          <w:tcPr>
            <w:tcW w:w="1849" w:type="pct"/>
          </w:tcPr>
          <w:p w14:paraId="2EF935E9" w14:textId="77777777" w:rsidR="00FB4DA5" w:rsidRPr="00F86DD3" w:rsidRDefault="00FB4DA5" w:rsidP="00AD1D48">
            <w:pPr>
              <w:pStyle w:val="seglatab"/>
            </w:pPr>
            <w:r w:rsidRPr="00F86DD3">
              <w:t>CH</w:t>
            </w:r>
            <w:r w:rsidRPr="00F86DD3">
              <w:rPr>
                <w:vertAlign w:val="subscript"/>
              </w:rPr>
              <w:t>2</w:t>
            </w:r>
            <w:r w:rsidRPr="00F86DD3">
              <w:t>Cl</w:t>
            </w:r>
            <w:r w:rsidRPr="00F86DD3">
              <w:rPr>
                <w:vertAlign w:val="subscript"/>
              </w:rPr>
              <w:t>2</w:t>
            </w:r>
            <w:r>
              <w:t xml:space="preserve"> (</w:t>
            </w:r>
            <w:r w:rsidRPr="00F86DD3">
              <w:t>dichlórmetán</w:t>
            </w:r>
            <w:r>
              <w:t>)</w:t>
            </w:r>
          </w:p>
        </w:tc>
        <w:tc>
          <w:tcPr>
            <w:tcW w:w="1576" w:type="pct"/>
          </w:tcPr>
          <w:p w14:paraId="299608A2" w14:textId="77777777" w:rsidR="00FB4DA5" w:rsidRPr="00F86DD3" w:rsidRDefault="00FB4DA5" w:rsidP="00AD1D48">
            <w:pPr>
              <w:pStyle w:val="seglatab"/>
            </w:pPr>
            <w:r w:rsidRPr="00F86DD3">
              <w:t>–95</w:t>
            </w:r>
          </w:p>
        </w:tc>
        <w:tc>
          <w:tcPr>
            <w:tcW w:w="1575" w:type="pct"/>
          </w:tcPr>
          <w:p w14:paraId="7BD5F249" w14:textId="77777777" w:rsidR="00FB4DA5" w:rsidRPr="00F86DD3" w:rsidRDefault="00FB4DA5" w:rsidP="00AD1D48">
            <w:pPr>
              <w:pStyle w:val="seglatab"/>
            </w:pPr>
            <w:r w:rsidRPr="00F86DD3">
              <w:t>39,8</w:t>
            </w:r>
          </w:p>
        </w:tc>
      </w:tr>
      <w:tr w:rsidR="00FB4DA5" w:rsidRPr="007505F6" w14:paraId="7E0E280B" w14:textId="77777777" w:rsidTr="00AD1D48">
        <w:tc>
          <w:tcPr>
            <w:tcW w:w="1849" w:type="pct"/>
          </w:tcPr>
          <w:p w14:paraId="3A1D5F9D" w14:textId="77777777" w:rsidR="00FB4DA5" w:rsidRPr="00F86DD3" w:rsidRDefault="00FB4DA5" w:rsidP="00AD1D48">
            <w:pPr>
              <w:pStyle w:val="seglatab"/>
            </w:pPr>
            <w:r>
              <w:t>(</w:t>
            </w: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 w:rsidRPr="00F86DD3">
              <w:t>)</w:t>
            </w:r>
            <w:r w:rsidRPr="00F86DD3">
              <w:rPr>
                <w:vertAlign w:val="subscript"/>
              </w:rPr>
              <w:t>2</w:t>
            </w:r>
            <w:r w:rsidRPr="00F86DD3">
              <w:t>CO</w:t>
            </w:r>
            <w:r>
              <w:t xml:space="preserve"> (</w:t>
            </w:r>
            <w:r w:rsidRPr="00F86DD3">
              <w:t>acetón</w:t>
            </w:r>
            <w:r>
              <w:t>)</w:t>
            </w:r>
          </w:p>
        </w:tc>
        <w:tc>
          <w:tcPr>
            <w:tcW w:w="1576" w:type="pct"/>
          </w:tcPr>
          <w:p w14:paraId="13E9E24E" w14:textId="77777777" w:rsidR="00FB4DA5" w:rsidRPr="00F86DD3" w:rsidRDefault="00FB4DA5" w:rsidP="00AD1D48">
            <w:pPr>
              <w:pStyle w:val="seglatab"/>
            </w:pPr>
            <w:r w:rsidRPr="00F86DD3">
              <w:t>–95,3</w:t>
            </w:r>
          </w:p>
        </w:tc>
        <w:tc>
          <w:tcPr>
            <w:tcW w:w="1575" w:type="pct"/>
          </w:tcPr>
          <w:p w14:paraId="0E9B7CC4" w14:textId="77777777" w:rsidR="00FB4DA5" w:rsidRPr="00F86DD3" w:rsidRDefault="00FB4DA5" w:rsidP="00AD1D48">
            <w:pPr>
              <w:pStyle w:val="seglatab"/>
            </w:pPr>
            <w:r w:rsidRPr="00F86DD3">
              <w:t>56,2</w:t>
            </w:r>
          </w:p>
        </w:tc>
      </w:tr>
      <w:tr w:rsidR="00FB4DA5" w:rsidRPr="007505F6" w14:paraId="5FC2FE27" w14:textId="77777777" w:rsidTr="00AD1D48">
        <w:tc>
          <w:tcPr>
            <w:tcW w:w="1849" w:type="pct"/>
          </w:tcPr>
          <w:p w14:paraId="00231AB9" w14:textId="77777777" w:rsidR="00FB4DA5" w:rsidRPr="00F86DD3" w:rsidRDefault="00FB4DA5" w:rsidP="00AD1D48">
            <w:pPr>
              <w:pStyle w:val="seglatab"/>
            </w:pPr>
            <w:r>
              <w:t>(</w:t>
            </w: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 w:rsidRPr="00F86DD3">
              <w:t>)</w:t>
            </w:r>
            <w:r w:rsidRPr="00F86DD3">
              <w:rPr>
                <w:vertAlign w:val="subscript"/>
              </w:rPr>
              <w:t>2</w:t>
            </w:r>
            <w:r w:rsidRPr="00F86DD3">
              <w:t>NCHO</w:t>
            </w:r>
            <w:r>
              <w:t xml:space="preserve"> (</w:t>
            </w:r>
            <w:r w:rsidRPr="00F86DD3">
              <w:t>dimetylformamid</w:t>
            </w:r>
            <w:r>
              <w:t>)</w:t>
            </w:r>
          </w:p>
        </w:tc>
        <w:tc>
          <w:tcPr>
            <w:tcW w:w="1576" w:type="pct"/>
          </w:tcPr>
          <w:p w14:paraId="5DC4CDE6" w14:textId="77777777" w:rsidR="00FB4DA5" w:rsidRPr="00F86DD3" w:rsidRDefault="00FB4DA5" w:rsidP="00AD1D48">
            <w:pPr>
              <w:pStyle w:val="seglatab"/>
            </w:pPr>
            <w:r w:rsidRPr="00F86DD3">
              <w:t>–60,4</w:t>
            </w:r>
          </w:p>
        </w:tc>
        <w:tc>
          <w:tcPr>
            <w:tcW w:w="1575" w:type="pct"/>
          </w:tcPr>
          <w:p w14:paraId="621BCE37" w14:textId="77777777" w:rsidR="00FB4DA5" w:rsidRPr="00F86DD3" w:rsidRDefault="00FB4DA5" w:rsidP="00AD1D48">
            <w:pPr>
              <w:pStyle w:val="seglatab"/>
            </w:pPr>
            <w:r w:rsidRPr="00F86DD3">
              <w:t>153,0</w:t>
            </w:r>
          </w:p>
        </w:tc>
      </w:tr>
      <w:tr w:rsidR="00FB4DA5" w:rsidRPr="007505F6" w14:paraId="345F5B96" w14:textId="77777777" w:rsidTr="00AD1D48">
        <w:tc>
          <w:tcPr>
            <w:tcW w:w="1849" w:type="pct"/>
          </w:tcPr>
          <w:p w14:paraId="569D06C4" w14:textId="77777777" w:rsidR="00FB4DA5" w:rsidRPr="00F86DD3" w:rsidRDefault="00FB4DA5" w:rsidP="00AD1D48">
            <w:pPr>
              <w:pStyle w:val="seglatab"/>
            </w:pPr>
            <w:r>
              <w:t>(</w:t>
            </w: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 w:rsidRPr="00F86DD3">
              <w:t>)</w:t>
            </w:r>
            <w:r w:rsidRPr="00F86DD3">
              <w:rPr>
                <w:vertAlign w:val="subscript"/>
              </w:rPr>
              <w:t>2</w:t>
            </w:r>
            <w:r w:rsidRPr="00F86DD3">
              <w:t>SO</w:t>
            </w:r>
            <w:r>
              <w:t xml:space="preserve"> (</w:t>
            </w:r>
            <w:r w:rsidRPr="00F86DD3">
              <w:t>dimetylsulfoxid</w:t>
            </w:r>
            <w:r>
              <w:t>)</w:t>
            </w:r>
          </w:p>
        </w:tc>
        <w:tc>
          <w:tcPr>
            <w:tcW w:w="1576" w:type="pct"/>
          </w:tcPr>
          <w:p w14:paraId="61197CEB" w14:textId="77777777" w:rsidR="00FB4DA5" w:rsidRPr="00F86DD3" w:rsidRDefault="00FB4DA5" w:rsidP="00AD1D48">
            <w:pPr>
              <w:pStyle w:val="seglatab"/>
            </w:pPr>
            <w:r w:rsidRPr="00F86DD3">
              <w:t>18,5</w:t>
            </w:r>
          </w:p>
        </w:tc>
        <w:tc>
          <w:tcPr>
            <w:tcW w:w="1575" w:type="pct"/>
          </w:tcPr>
          <w:p w14:paraId="29DA3CE8" w14:textId="77777777" w:rsidR="00FB4DA5" w:rsidRPr="00F86DD3" w:rsidRDefault="00FB4DA5" w:rsidP="00AD1D48">
            <w:pPr>
              <w:pStyle w:val="seglatab"/>
            </w:pPr>
            <w:r w:rsidRPr="00F86DD3">
              <w:t>189,0</w:t>
            </w:r>
          </w:p>
        </w:tc>
      </w:tr>
      <w:tr w:rsidR="00FB4DA5" w:rsidRPr="007505F6" w14:paraId="7B69356B" w14:textId="77777777" w:rsidTr="00AD1D48">
        <w:tc>
          <w:tcPr>
            <w:tcW w:w="1849" w:type="pct"/>
          </w:tcPr>
          <w:p w14:paraId="49495206" w14:textId="77777777" w:rsidR="00FB4DA5" w:rsidRPr="00F86DD3" w:rsidRDefault="00FB4DA5" w:rsidP="00AD1D48">
            <w:pPr>
              <w:pStyle w:val="seglatab"/>
            </w:pP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 w:rsidRPr="00F86DD3">
              <w:t>CN</w:t>
            </w:r>
            <w:r>
              <w:t xml:space="preserve"> (</w:t>
            </w:r>
            <w:r w:rsidRPr="00F86DD3">
              <w:t>acetonitril</w:t>
            </w:r>
            <w:r>
              <w:t>)</w:t>
            </w:r>
          </w:p>
        </w:tc>
        <w:tc>
          <w:tcPr>
            <w:tcW w:w="1576" w:type="pct"/>
          </w:tcPr>
          <w:p w14:paraId="1CDC836D" w14:textId="77777777" w:rsidR="00FB4DA5" w:rsidRPr="00F86DD3" w:rsidRDefault="00FB4DA5" w:rsidP="00AD1D48">
            <w:pPr>
              <w:pStyle w:val="seglatab"/>
            </w:pPr>
            <w:r w:rsidRPr="00F86DD3">
              <w:t>–43,8</w:t>
            </w:r>
          </w:p>
        </w:tc>
        <w:tc>
          <w:tcPr>
            <w:tcW w:w="1575" w:type="pct"/>
          </w:tcPr>
          <w:p w14:paraId="52AABEDE" w14:textId="77777777" w:rsidR="00FB4DA5" w:rsidRPr="00F86DD3" w:rsidRDefault="00FB4DA5" w:rsidP="00AD1D48">
            <w:pPr>
              <w:pStyle w:val="seglatab"/>
            </w:pPr>
            <w:r w:rsidRPr="00F86DD3">
              <w:t>81,6</w:t>
            </w:r>
          </w:p>
        </w:tc>
      </w:tr>
      <w:tr w:rsidR="00FB4DA5" w:rsidRPr="007505F6" w14:paraId="0EF78525" w14:textId="77777777" w:rsidTr="00AD1D48">
        <w:tc>
          <w:tcPr>
            <w:tcW w:w="1849" w:type="pct"/>
            <w:hideMark/>
          </w:tcPr>
          <w:p w14:paraId="0E3343DC" w14:textId="77777777" w:rsidR="00FB4DA5" w:rsidRPr="007505F6" w:rsidRDefault="00FB4DA5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F</w:t>
            </w:r>
          </w:p>
        </w:tc>
        <w:tc>
          <w:tcPr>
            <w:tcW w:w="1576" w:type="pct"/>
            <w:hideMark/>
          </w:tcPr>
          <w:p w14:paraId="5FBEF74E" w14:textId="77777777" w:rsidR="00FB4DA5" w:rsidRPr="007505F6" w:rsidRDefault="00FB4DA5" w:rsidP="00AD1D48">
            <w:pPr>
              <w:pStyle w:val="seglatab"/>
            </w:pPr>
            <w:r w:rsidRPr="007505F6">
              <w:t>–137,8</w:t>
            </w:r>
          </w:p>
        </w:tc>
        <w:tc>
          <w:tcPr>
            <w:tcW w:w="1575" w:type="pct"/>
            <w:hideMark/>
          </w:tcPr>
          <w:p w14:paraId="3C2267DE" w14:textId="77777777" w:rsidR="00FB4DA5" w:rsidRPr="007505F6" w:rsidRDefault="00FB4DA5" w:rsidP="00AD1D48">
            <w:pPr>
              <w:pStyle w:val="seglatab"/>
            </w:pPr>
            <w:r w:rsidRPr="007505F6">
              <w:t>–78,4</w:t>
            </w:r>
          </w:p>
        </w:tc>
      </w:tr>
      <w:tr w:rsidR="00FB4DA5" w:rsidRPr="007505F6" w14:paraId="166C0D5A" w14:textId="77777777" w:rsidTr="00AD1D48">
        <w:tc>
          <w:tcPr>
            <w:tcW w:w="1849" w:type="pct"/>
          </w:tcPr>
          <w:p w14:paraId="48BB9995" w14:textId="77777777" w:rsidR="00FB4DA5" w:rsidRPr="00F86DD3" w:rsidRDefault="00FB4DA5" w:rsidP="00AD1D48">
            <w:pPr>
              <w:pStyle w:val="seglatab"/>
            </w:pP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 w:rsidRPr="00F86DD3">
              <w:t>NO</w:t>
            </w:r>
            <w:r w:rsidRPr="00F86DD3">
              <w:rPr>
                <w:vertAlign w:val="subscript"/>
              </w:rPr>
              <w:t>2</w:t>
            </w:r>
            <w:r>
              <w:t xml:space="preserve"> (</w:t>
            </w:r>
            <w:r w:rsidRPr="00F86DD3">
              <w:t>nitrometán</w:t>
            </w:r>
            <w:r>
              <w:t>)</w:t>
            </w:r>
          </w:p>
        </w:tc>
        <w:tc>
          <w:tcPr>
            <w:tcW w:w="1576" w:type="pct"/>
          </w:tcPr>
          <w:p w14:paraId="5FFFCB5C" w14:textId="77777777" w:rsidR="00FB4DA5" w:rsidRPr="00F86DD3" w:rsidRDefault="00FB4DA5" w:rsidP="00AD1D48">
            <w:pPr>
              <w:pStyle w:val="seglatab"/>
            </w:pPr>
            <w:r w:rsidRPr="00F86DD3">
              <w:t>–29</w:t>
            </w:r>
          </w:p>
        </w:tc>
        <w:tc>
          <w:tcPr>
            <w:tcW w:w="1575" w:type="pct"/>
          </w:tcPr>
          <w:p w14:paraId="73296747" w14:textId="77777777" w:rsidR="00FB4DA5" w:rsidRPr="00F86DD3" w:rsidRDefault="00FB4DA5" w:rsidP="00AD1D48">
            <w:pPr>
              <w:pStyle w:val="seglatab"/>
            </w:pPr>
            <w:r w:rsidRPr="00F86DD3">
              <w:t>101,2</w:t>
            </w:r>
          </w:p>
        </w:tc>
      </w:tr>
      <w:tr w:rsidR="00FB4DA5" w:rsidRPr="007505F6" w14:paraId="216EF3F8" w14:textId="77777777" w:rsidTr="00AD1D48">
        <w:tc>
          <w:tcPr>
            <w:tcW w:w="1849" w:type="pct"/>
          </w:tcPr>
          <w:p w14:paraId="4A48E13A" w14:textId="77777777" w:rsidR="00FB4DA5" w:rsidRPr="00F86DD3" w:rsidRDefault="00FB4DA5" w:rsidP="00AD1D48">
            <w:pPr>
              <w:pStyle w:val="seglatab"/>
            </w:pPr>
            <w:r w:rsidRPr="00F86DD3">
              <w:t>CH</w:t>
            </w:r>
            <w:r w:rsidRPr="00F86DD3">
              <w:rPr>
                <w:vertAlign w:val="subscript"/>
              </w:rPr>
              <w:t>3</w:t>
            </w:r>
            <w:r w:rsidRPr="00F86DD3">
              <w:t>OH</w:t>
            </w:r>
            <w:r>
              <w:t xml:space="preserve"> (</w:t>
            </w:r>
            <w:r w:rsidRPr="00F86DD3">
              <w:t>metanol</w:t>
            </w:r>
            <w:r>
              <w:t>)</w:t>
            </w:r>
          </w:p>
        </w:tc>
        <w:tc>
          <w:tcPr>
            <w:tcW w:w="1576" w:type="pct"/>
          </w:tcPr>
          <w:p w14:paraId="68F55C5D" w14:textId="77777777" w:rsidR="00FB4DA5" w:rsidRPr="00F86DD3" w:rsidRDefault="00FB4DA5" w:rsidP="00AD1D48">
            <w:pPr>
              <w:pStyle w:val="seglatab"/>
            </w:pPr>
            <w:r w:rsidRPr="00F86DD3">
              <w:t>–98</w:t>
            </w:r>
          </w:p>
        </w:tc>
        <w:tc>
          <w:tcPr>
            <w:tcW w:w="1575" w:type="pct"/>
          </w:tcPr>
          <w:p w14:paraId="27E54403" w14:textId="77777777" w:rsidR="00FB4DA5" w:rsidRPr="00F86DD3" w:rsidRDefault="00FB4DA5" w:rsidP="00AD1D48">
            <w:pPr>
              <w:pStyle w:val="seglatab"/>
            </w:pPr>
            <w:r w:rsidRPr="00F86DD3">
              <w:t>64,7</w:t>
            </w:r>
          </w:p>
        </w:tc>
      </w:tr>
      <w:tr w:rsidR="00FB4DA5" w:rsidRPr="007505F6" w14:paraId="7F62482A" w14:textId="77777777" w:rsidTr="00AD1D48">
        <w:tc>
          <w:tcPr>
            <w:tcW w:w="1849" w:type="pct"/>
            <w:hideMark/>
          </w:tcPr>
          <w:p w14:paraId="38923282" w14:textId="77777777" w:rsidR="00FB4DA5" w:rsidRPr="007505F6" w:rsidRDefault="00FB4DA5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5BA86EA8" w14:textId="77777777" w:rsidR="00FB4DA5" w:rsidRPr="007505F6" w:rsidRDefault="00FB4DA5" w:rsidP="00AD1D48">
            <w:pPr>
              <w:pStyle w:val="seglatab"/>
            </w:pPr>
            <w:r w:rsidRPr="007505F6">
              <w:t>–182,47</w:t>
            </w:r>
          </w:p>
        </w:tc>
        <w:tc>
          <w:tcPr>
            <w:tcW w:w="1575" w:type="pct"/>
            <w:hideMark/>
          </w:tcPr>
          <w:p w14:paraId="67A9FD2B" w14:textId="77777777" w:rsidR="00FB4DA5" w:rsidRPr="007505F6" w:rsidRDefault="00FB4DA5" w:rsidP="00AD1D48">
            <w:pPr>
              <w:pStyle w:val="seglatab"/>
            </w:pPr>
            <w:r w:rsidRPr="007505F6">
              <w:t>–161,48</w:t>
            </w:r>
          </w:p>
        </w:tc>
      </w:tr>
      <w:tr w:rsidR="00FB4DA5" w:rsidRPr="007505F6" w14:paraId="39E328D7" w14:textId="77777777" w:rsidTr="00AD1D48">
        <w:tc>
          <w:tcPr>
            <w:tcW w:w="1849" w:type="pct"/>
            <w:hideMark/>
          </w:tcPr>
          <w:p w14:paraId="78776286" w14:textId="77777777" w:rsidR="00FB4DA5" w:rsidRPr="007505F6" w:rsidRDefault="00FB4DA5" w:rsidP="00AD1D48">
            <w:pPr>
              <w:pStyle w:val="seglatab"/>
            </w:pPr>
            <w:r w:rsidRPr="007505F6">
              <w:t>CHCl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170BA4D8" w14:textId="77777777" w:rsidR="00FB4DA5" w:rsidRPr="007505F6" w:rsidRDefault="00FB4DA5" w:rsidP="00AD1D48">
            <w:pPr>
              <w:pStyle w:val="seglatab"/>
            </w:pPr>
            <w:r w:rsidRPr="007505F6">
              <w:t>–63,5</w:t>
            </w:r>
          </w:p>
        </w:tc>
        <w:tc>
          <w:tcPr>
            <w:tcW w:w="1575" w:type="pct"/>
            <w:hideMark/>
          </w:tcPr>
          <w:p w14:paraId="34BFB72E" w14:textId="77777777" w:rsidR="00FB4DA5" w:rsidRPr="007505F6" w:rsidRDefault="00FB4DA5" w:rsidP="00AD1D48">
            <w:pPr>
              <w:pStyle w:val="seglatab"/>
            </w:pPr>
            <w:r w:rsidRPr="007505F6">
              <w:t>61,2</w:t>
            </w:r>
          </w:p>
        </w:tc>
      </w:tr>
      <w:tr w:rsidR="00FB4DA5" w:rsidRPr="007505F6" w14:paraId="39026A87" w14:textId="77777777" w:rsidTr="00AD1D48">
        <w:tc>
          <w:tcPr>
            <w:tcW w:w="1849" w:type="pct"/>
            <w:hideMark/>
          </w:tcPr>
          <w:p w14:paraId="5AA2A4BC" w14:textId="77777777" w:rsidR="00FB4DA5" w:rsidRPr="007505F6" w:rsidRDefault="00FB4DA5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2C9697F7" w14:textId="77777777" w:rsidR="00FB4DA5" w:rsidRPr="007505F6" w:rsidRDefault="00FB4DA5" w:rsidP="00AD1D48">
            <w:pPr>
              <w:pStyle w:val="seglatab"/>
            </w:pPr>
            <w:r w:rsidRPr="007505F6">
              <w:t>–101,5</w:t>
            </w:r>
          </w:p>
        </w:tc>
        <w:tc>
          <w:tcPr>
            <w:tcW w:w="1575" w:type="pct"/>
            <w:hideMark/>
          </w:tcPr>
          <w:p w14:paraId="2850A624" w14:textId="77777777" w:rsidR="00FB4DA5" w:rsidRPr="007505F6" w:rsidRDefault="00FB4DA5" w:rsidP="00AD1D48">
            <w:pPr>
              <w:pStyle w:val="seglatab"/>
            </w:pPr>
            <w:r w:rsidRPr="007505F6">
              <w:t>–34,0</w:t>
            </w:r>
          </w:p>
        </w:tc>
      </w:tr>
      <w:tr w:rsidR="00FB4DA5" w:rsidRPr="007505F6" w14:paraId="6A99C142" w14:textId="77777777" w:rsidTr="00AD1D48">
        <w:tc>
          <w:tcPr>
            <w:tcW w:w="1849" w:type="pct"/>
            <w:hideMark/>
          </w:tcPr>
          <w:p w14:paraId="2CBD8068" w14:textId="77777777" w:rsidR="00FB4DA5" w:rsidRPr="007505F6" w:rsidRDefault="00FB4DA5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7CF3D491" w14:textId="77777777" w:rsidR="00FB4DA5" w:rsidRPr="007505F6" w:rsidRDefault="00FB4DA5" w:rsidP="00AD1D48">
            <w:pPr>
              <w:pStyle w:val="seglatab"/>
            </w:pPr>
            <w:r w:rsidRPr="007505F6">
              <w:t>‒120,6</w:t>
            </w:r>
          </w:p>
        </w:tc>
        <w:tc>
          <w:tcPr>
            <w:tcW w:w="1575" w:type="pct"/>
            <w:hideMark/>
          </w:tcPr>
          <w:p w14:paraId="312EC71F" w14:textId="77777777" w:rsidR="00FB4DA5" w:rsidRPr="007505F6" w:rsidRDefault="00FB4DA5" w:rsidP="00AD1D48">
            <w:pPr>
              <w:pStyle w:val="seglatab"/>
            </w:pPr>
            <w:r w:rsidRPr="007505F6">
              <w:t>2,2</w:t>
            </w:r>
          </w:p>
        </w:tc>
      </w:tr>
      <w:tr w:rsidR="00FB4DA5" w:rsidRPr="007505F6" w14:paraId="3A4F7E62" w14:textId="77777777" w:rsidTr="00AD1D48">
        <w:tc>
          <w:tcPr>
            <w:tcW w:w="1849" w:type="pct"/>
            <w:hideMark/>
          </w:tcPr>
          <w:p w14:paraId="2797E861" w14:textId="77777777" w:rsidR="00FB4DA5" w:rsidRPr="007505F6" w:rsidRDefault="00FB4DA5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7</w:t>
            </w:r>
          </w:p>
        </w:tc>
        <w:tc>
          <w:tcPr>
            <w:tcW w:w="1576" w:type="pct"/>
            <w:hideMark/>
          </w:tcPr>
          <w:p w14:paraId="09BA9E31" w14:textId="77777777" w:rsidR="00FB4DA5" w:rsidRPr="007505F6" w:rsidRDefault="00FB4DA5" w:rsidP="00AD1D48">
            <w:pPr>
              <w:pStyle w:val="seglatab"/>
            </w:pPr>
            <w:r w:rsidRPr="007505F6">
              <w:t>–91,5</w:t>
            </w:r>
          </w:p>
        </w:tc>
        <w:tc>
          <w:tcPr>
            <w:tcW w:w="1575" w:type="pct"/>
            <w:hideMark/>
          </w:tcPr>
          <w:p w14:paraId="5753862E" w14:textId="77777777" w:rsidR="00FB4DA5" w:rsidRPr="007505F6" w:rsidRDefault="00FB4DA5" w:rsidP="00AD1D48">
            <w:pPr>
              <w:pStyle w:val="seglatab"/>
            </w:pPr>
            <w:r w:rsidRPr="007505F6">
              <w:t>82</w:t>
            </w:r>
          </w:p>
        </w:tc>
      </w:tr>
      <w:tr w:rsidR="00FB4DA5" w:rsidRPr="007505F6" w14:paraId="6980E2A1" w14:textId="77777777" w:rsidTr="00AD1D48">
        <w:tc>
          <w:tcPr>
            <w:tcW w:w="1849" w:type="pct"/>
            <w:hideMark/>
          </w:tcPr>
          <w:p w14:paraId="16B0501E" w14:textId="77777777" w:rsidR="00FB4DA5" w:rsidRPr="007505F6" w:rsidRDefault="00FB4DA5" w:rsidP="00AD1D48">
            <w:pPr>
              <w:pStyle w:val="seglatab"/>
            </w:pPr>
            <w:r w:rsidRPr="007505F6">
              <w:t>ClF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4FE5290" w14:textId="77777777" w:rsidR="00FB4DA5" w:rsidRPr="007505F6" w:rsidRDefault="00FB4DA5" w:rsidP="00AD1D48">
            <w:pPr>
              <w:pStyle w:val="seglatab"/>
            </w:pPr>
            <w:r w:rsidRPr="007505F6">
              <w:t>–76,34</w:t>
            </w:r>
          </w:p>
        </w:tc>
        <w:tc>
          <w:tcPr>
            <w:tcW w:w="1575" w:type="pct"/>
            <w:hideMark/>
          </w:tcPr>
          <w:p w14:paraId="2BB2129D" w14:textId="77777777" w:rsidR="00FB4DA5" w:rsidRPr="007505F6" w:rsidRDefault="00FB4DA5" w:rsidP="00AD1D48">
            <w:pPr>
              <w:pStyle w:val="seglatab"/>
            </w:pPr>
            <w:r w:rsidRPr="007505F6">
              <w:t>11,75</w:t>
            </w:r>
          </w:p>
        </w:tc>
      </w:tr>
      <w:tr w:rsidR="00FB4DA5" w:rsidRPr="007505F6" w14:paraId="13F7A4FC" w14:textId="77777777" w:rsidTr="00AD1D48">
        <w:tc>
          <w:tcPr>
            <w:tcW w:w="1849" w:type="pct"/>
            <w:hideMark/>
          </w:tcPr>
          <w:p w14:paraId="10833347" w14:textId="77777777" w:rsidR="00FB4DA5" w:rsidRPr="007505F6" w:rsidRDefault="00FB4DA5" w:rsidP="00AD1D48">
            <w:pPr>
              <w:pStyle w:val="seglatab"/>
            </w:pPr>
            <w:r w:rsidRPr="007505F6">
              <w:t>ClF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1452D6C7" w14:textId="77777777" w:rsidR="00FB4DA5" w:rsidRPr="007505F6" w:rsidRDefault="00FB4DA5" w:rsidP="00AD1D48">
            <w:pPr>
              <w:pStyle w:val="seglatab"/>
            </w:pPr>
            <w:r w:rsidRPr="007505F6">
              <w:t>–103</w:t>
            </w:r>
          </w:p>
        </w:tc>
        <w:tc>
          <w:tcPr>
            <w:tcW w:w="1575" w:type="pct"/>
            <w:hideMark/>
          </w:tcPr>
          <w:p w14:paraId="49065BAC" w14:textId="77777777" w:rsidR="00FB4DA5" w:rsidRPr="007505F6" w:rsidRDefault="00FB4DA5" w:rsidP="00AD1D48">
            <w:pPr>
              <w:pStyle w:val="seglatab"/>
            </w:pPr>
            <w:r w:rsidRPr="007505F6">
              <w:t>–13,1</w:t>
            </w:r>
          </w:p>
        </w:tc>
      </w:tr>
      <w:tr w:rsidR="00FB4DA5" w:rsidRPr="007505F6" w14:paraId="5E40BD89" w14:textId="77777777" w:rsidTr="00AD1D48">
        <w:tc>
          <w:tcPr>
            <w:tcW w:w="1849" w:type="pct"/>
            <w:hideMark/>
          </w:tcPr>
          <w:p w14:paraId="1E8126AC" w14:textId="77777777" w:rsidR="00FB4DA5" w:rsidRPr="007505F6" w:rsidRDefault="00FB4DA5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BB56721" w14:textId="77777777" w:rsidR="00FB4DA5" w:rsidRPr="007505F6" w:rsidRDefault="00FB4DA5" w:rsidP="00AD1D48">
            <w:pPr>
              <w:pStyle w:val="seglatab"/>
            </w:pPr>
            <w:r w:rsidRPr="007505F6">
              <w:t>–59</w:t>
            </w:r>
          </w:p>
        </w:tc>
        <w:tc>
          <w:tcPr>
            <w:tcW w:w="1575" w:type="pct"/>
            <w:hideMark/>
          </w:tcPr>
          <w:p w14:paraId="5942443D" w14:textId="77777777" w:rsidR="00FB4DA5" w:rsidRPr="007505F6" w:rsidRDefault="00FB4DA5" w:rsidP="00AD1D48">
            <w:pPr>
              <w:pStyle w:val="seglatab"/>
            </w:pPr>
            <w:r w:rsidRPr="007505F6">
              <w:t>11</w:t>
            </w:r>
          </w:p>
        </w:tc>
      </w:tr>
      <w:tr w:rsidR="00FB4DA5" w:rsidRPr="007505F6" w14:paraId="57880F65" w14:textId="77777777" w:rsidTr="00AD1D48">
        <w:tc>
          <w:tcPr>
            <w:tcW w:w="1849" w:type="pct"/>
            <w:hideMark/>
          </w:tcPr>
          <w:p w14:paraId="74B427C1" w14:textId="77777777" w:rsidR="00FB4DA5" w:rsidRPr="007505F6" w:rsidRDefault="00FB4DA5" w:rsidP="00AD1D48">
            <w:pPr>
              <w:pStyle w:val="seglatab"/>
            </w:pPr>
            <w:r w:rsidRPr="007505F6">
              <w:t>CO</w:t>
            </w:r>
          </w:p>
        </w:tc>
        <w:tc>
          <w:tcPr>
            <w:tcW w:w="1576" w:type="pct"/>
            <w:hideMark/>
          </w:tcPr>
          <w:p w14:paraId="3E660209" w14:textId="77777777" w:rsidR="00FB4DA5" w:rsidRPr="007505F6" w:rsidRDefault="00FB4DA5" w:rsidP="00AD1D48">
            <w:pPr>
              <w:pStyle w:val="seglatab"/>
            </w:pPr>
            <w:r w:rsidRPr="007505F6">
              <w:t>–205,02</w:t>
            </w:r>
          </w:p>
        </w:tc>
        <w:tc>
          <w:tcPr>
            <w:tcW w:w="1575" w:type="pct"/>
            <w:hideMark/>
          </w:tcPr>
          <w:p w14:paraId="6A68F4E6" w14:textId="77777777" w:rsidR="00FB4DA5" w:rsidRPr="007505F6" w:rsidRDefault="00FB4DA5" w:rsidP="00AD1D48">
            <w:pPr>
              <w:pStyle w:val="seglatab"/>
            </w:pPr>
            <w:r w:rsidRPr="007505F6">
              <w:t>–191,5</w:t>
            </w:r>
          </w:p>
        </w:tc>
      </w:tr>
      <w:tr w:rsidR="00FB4DA5" w:rsidRPr="007505F6" w14:paraId="1D333646" w14:textId="77777777" w:rsidTr="00AD1D48">
        <w:tc>
          <w:tcPr>
            <w:tcW w:w="1849" w:type="pct"/>
            <w:hideMark/>
          </w:tcPr>
          <w:p w14:paraId="19C3687D" w14:textId="77777777" w:rsidR="00FB4DA5" w:rsidRPr="007505F6" w:rsidRDefault="00FB4DA5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788C523B" w14:textId="77777777" w:rsidR="00FB4DA5" w:rsidRPr="007505F6" w:rsidRDefault="00FB4DA5" w:rsidP="00AD1D48">
            <w:pPr>
              <w:pStyle w:val="seglatab"/>
            </w:pPr>
            <w:r w:rsidRPr="007505F6">
              <w:t>–56,6</w:t>
            </w:r>
          </w:p>
        </w:tc>
        <w:tc>
          <w:tcPr>
            <w:tcW w:w="1575" w:type="pct"/>
            <w:hideMark/>
          </w:tcPr>
          <w:p w14:paraId="3A3BA4EF" w14:textId="77777777" w:rsidR="00FB4DA5" w:rsidRPr="007505F6" w:rsidRDefault="00FB4DA5" w:rsidP="00AD1D48">
            <w:pPr>
              <w:pStyle w:val="seglatab"/>
            </w:pPr>
            <w:r w:rsidRPr="007505F6">
              <w:t>–78,5 (sublimácia)</w:t>
            </w:r>
          </w:p>
        </w:tc>
      </w:tr>
      <w:tr w:rsidR="00FB4DA5" w:rsidRPr="007505F6" w14:paraId="4942A429" w14:textId="77777777" w:rsidTr="00AD1D48">
        <w:tc>
          <w:tcPr>
            <w:tcW w:w="1849" w:type="pct"/>
          </w:tcPr>
          <w:p w14:paraId="50B5DFEA" w14:textId="77777777" w:rsidR="00FB4DA5" w:rsidRPr="007505F6" w:rsidRDefault="00FB4DA5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</w:tcPr>
          <w:p w14:paraId="6C5BEE98" w14:textId="77777777" w:rsidR="00FB4DA5" w:rsidRPr="007505F6" w:rsidRDefault="00FB4DA5" w:rsidP="00AD1D48">
            <w:pPr>
              <w:pStyle w:val="seglatab"/>
            </w:pPr>
            <w:r w:rsidRPr="007505F6">
              <w:t>–56,6 (pri 5,3 MPa)</w:t>
            </w:r>
          </w:p>
        </w:tc>
        <w:tc>
          <w:tcPr>
            <w:tcW w:w="1575" w:type="pct"/>
          </w:tcPr>
          <w:p w14:paraId="1DDD2E37" w14:textId="77777777" w:rsidR="00FB4DA5" w:rsidRPr="007505F6" w:rsidRDefault="00FB4DA5" w:rsidP="00AD1D48">
            <w:pPr>
              <w:pStyle w:val="seglatab"/>
            </w:pPr>
            <w:r w:rsidRPr="007505F6">
              <w:t>–78,5(t</w:t>
            </w:r>
            <w:r w:rsidRPr="007505F6">
              <w:rPr>
                <w:vertAlign w:val="subscript"/>
              </w:rPr>
              <w:t>subl</w:t>
            </w:r>
            <w:r w:rsidRPr="007505F6">
              <w:t>)</w:t>
            </w:r>
          </w:p>
        </w:tc>
      </w:tr>
      <w:tr w:rsidR="00FB4DA5" w:rsidRPr="007505F6" w14:paraId="3E9A13FB" w14:textId="77777777" w:rsidTr="00AD1D48">
        <w:tc>
          <w:tcPr>
            <w:tcW w:w="1849" w:type="pct"/>
            <w:hideMark/>
          </w:tcPr>
          <w:p w14:paraId="1CA08ADE" w14:textId="77777777" w:rsidR="00FB4DA5" w:rsidRPr="007505F6" w:rsidRDefault="00FB4DA5" w:rsidP="00AD1D48">
            <w:pPr>
              <w:pStyle w:val="seglatab"/>
            </w:pPr>
            <w:r w:rsidRPr="007505F6">
              <w:t>Cr</w:t>
            </w:r>
          </w:p>
        </w:tc>
        <w:tc>
          <w:tcPr>
            <w:tcW w:w="1576" w:type="pct"/>
            <w:hideMark/>
          </w:tcPr>
          <w:p w14:paraId="55FC358C" w14:textId="77777777" w:rsidR="00FB4DA5" w:rsidRPr="007505F6" w:rsidRDefault="00FB4DA5" w:rsidP="00AD1D48">
            <w:pPr>
              <w:pStyle w:val="seglatab"/>
            </w:pPr>
            <w:r w:rsidRPr="007505F6">
              <w:t>1907</w:t>
            </w:r>
          </w:p>
        </w:tc>
        <w:tc>
          <w:tcPr>
            <w:tcW w:w="1575" w:type="pct"/>
            <w:hideMark/>
          </w:tcPr>
          <w:p w14:paraId="479F1FF7" w14:textId="77777777" w:rsidR="00FB4DA5" w:rsidRPr="007505F6" w:rsidRDefault="00FB4DA5" w:rsidP="00AD1D48">
            <w:pPr>
              <w:pStyle w:val="seglatab"/>
            </w:pPr>
            <w:r w:rsidRPr="007505F6">
              <w:t>2671</w:t>
            </w:r>
          </w:p>
        </w:tc>
      </w:tr>
      <w:tr w:rsidR="00FB4DA5" w:rsidRPr="007505F6" w14:paraId="70F64DE6" w14:textId="77777777" w:rsidTr="00AD1D48">
        <w:tc>
          <w:tcPr>
            <w:tcW w:w="1849" w:type="pct"/>
            <w:hideMark/>
          </w:tcPr>
          <w:p w14:paraId="37FD6870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Cr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F9C6BE1" w14:textId="77777777" w:rsidR="00FB4DA5" w:rsidRPr="007505F6" w:rsidRDefault="00FB4DA5" w:rsidP="00AD1D48">
            <w:pPr>
              <w:pStyle w:val="seglatab"/>
            </w:pPr>
            <w:r w:rsidRPr="007505F6">
              <w:t>2320</w:t>
            </w:r>
          </w:p>
        </w:tc>
        <w:tc>
          <w:tcPr>
            <w:tcW w:w="1575" w:type="pct"/>
            <w:hideMark/>
          </w:tcPr>
          <w:p w14:paraId="7EE34C62" w14:textId="77777777" w:rsidR="00FB4DA5" w:rsidRPr="007505F6" w:rsidRDefault="00FB4DA5" w:rsidP="00AD1D48">
            <w:pPr>
              <w:pStyle w:val="seglatab"/>
            </w:pPr>
            <w:r w:rsidRPr="007505F6">
              <w:t>≈3000</w:t>
            </w:r>
          </w:p>
        </w:tc>
      </w:tr>
      <w:tr w:rsidR="00FB4DA5" w:rsidRPr="007505F6" w14:paraId="4DD25C4E" w14:textId="77777777" w:rsidTr="00AD1D48">
        <w:tc>
          <w:tcPr>
            <w:tcW w:w="1849" w:type="pct"/>
            <w:hideMark/>
          </w:tcPr>
          <w:p w14:paraId="34176BF6" w14:textId="77777777" w:rsidR="00FB4DA5" w:rsidRPr="007505F6" w:rsidRDefault="00FB4DA5" w:rsidP="00AD1D48">
            <w:pPr>
              <w:pStyle w:val="seglatab"/>
            </w:pPr>
            <w:r w:rsidRPr="007505F6">
              <w:t>CrO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01959C81" w14:textId="77777777" w:rsidR="00FB4DA5" w:rsidRPr="007505F6" w:rsidRDefault="00FB4DA5" w:rsidP="00AD1D48">
            <w:pPr>
              <w:pStyle w:val="seglatab"/>
            </w:pPr>
            <w:r w:rsidRPr="007505F6">
              <w:t>197</w:t>
            </w:r>
          </w:p>
        </w:tc>
        <w:tc>
          <w:tcPr>
            <w:tcW w:w="1575" w:type="pct"/>
            <w:hideMark/>
          </w:tcPr>
          <w:p w14:paraId="63A1B60F" w14:textId="77777777" w:rsidR="00FB4DA5" w:rsidRPr="007505F6" w:rsidRDefault="00FB4DA5" w:rsidP="00AD1D48">
            <w:pPr>
              <w:pStyle w:val="seglatab"/>
            </w:pPr>
            <w:r w:rsidRPr="007505F6">
              <w:t>≈250 (rozklad)</w:t>
            </w:r>
          </w:p>
        </w:tc>
      </w:tr>
      <w:tr w:rsidR="00FB4DA5" w:rsidRPr="007505F6" w14:paraId="7E6DBF6A" w14:textId="77777777" w:rsidTr="00AD1D48">
        <w:tc>
          <w:tcPr>
            <w:tcW w:w="1849" w:type="pct"/>
            <w:hideMark/>
          </w:tcPr>
          <w:p w14:paraId="1A2BEF22" w14:textId="77777777" w:rsidR="00FB4DA5" w:rsidRPr="007505F6" w:rsidRDefault="00FB4DA5" w:rsidP="00AD1D48">
            <w:pPr>
              <w:pStyle w:val="seglatab"/>
            </w:pPr>
            <w:r w:rsidRPr="007505F6">
              <w:t>Cs</w:t>
            </w:r>
          </w:p>
        </w:tc>
        <w:tc>
          <w:tcPr>
            <w:tcW w:w="1576" w:type="pct"/>
            <w:hideMark/>
          </w:tcPr>
          <w:p w14:paraId="2281BA2E" w14:textId="77777777" w:rsidR="00FB4DA5" w:rsidRPr="007505F6" w:rsidRDefault="00FB4DA5" w:rsidP="00AD1D48">
            <w:pPr>
              <w:pStyle w:val="seglatab"/>
            </w:pPr>
            <w:r w:rsidRPr="007505F6">
              <w:t>28,4</w:t>
            </w:r>
          </w:p>
        </w:tc>
        <w:tc>
          <w:tcPr>
            <w:tcW w:w="1575" w:type="pct"/>
            <w:hideMark/>
          </w:tcPr>
          <w:p w14:paraId="65D02D7B" w14:textId="77777777" w:rsidR="00FB4DA5" w:rsidRPr="007505F6" w:rsidRDefault="00FB4DA5" w:rsidP="00AD1D48">
            <w:pPr>
              <w:pStyle w:val="seglatab"/>
            </w:pPr>
            <w:r w:rsidRPr="007505F6">
              <w:t>671</w:t>
            </w:r>
          </w:p>
        </w:tc>
      </w:tr>
      <w:tr w:rsidR="00FB4DA5" w:rsidRPr="007505F6" w14:paraId="3A882D38" w14:textId="77777777" w:rsidTr="00AD1D48">
        <w:tc>
          <w:tcPr>
            <w:tcW w:w="1849" w:type="pct"/>
            <w:hideMark/>
          </w:tcPr>
          <w:p w14:paraId="53554FC0" w14:textId="77777777" w:rsidR="00FB4DA5" w:rsidRPr="007505F6" w:rsidRDefault="00FB4DA5" w:rsidP="00AD1D48">
            <w:pPr>
              <w:pStyle w:val="seglatab"/>
            </w:pPr>
            <w:r w:rsidRPr="007505F6">
              <w:t>CS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AE1578A" w14:textId="77777777" w:rsidR="00FB4DA5" w:rsidRPr="007505F6" w:rsidRDefault="00FB4DA5" w:rsidP="00AD1D48">
            <w:pPr>
              <w:pStyle w:val="seglatab"/>
            </w:pPr>
            <w:r w:rsidRPr="007505F6">
              <w:t>–108,6</w:t>
            </w:r>
          </w:p>
        </w:tc>
        <w:tc>
          <w:tcPr>
            <w:tcW w:w="1575" w:type="pct"/>
            <w:hideMark/>
          </w:tcPr>
          <w:p w14:paraId="01E7F3FF" w14:textId="77777777" w:rsidR="00FB4DA5" w:rsidRPr="007505F6" w:rsidRDefault="00FB4DA5" w:rsidP="00AD1D48">
            <w:pPr>
              <w:pStyle w:val="seglatab"/>
            </w:pPr>
            <w:r w:rsidRPr="007505F6">
              <w:t>46,3</w:t>
            </w:r>
          </w:p>
        </w:tc>
      </w:tr>
      <w:tr w:rsidR="00FB4DA5" w:rsidRPr="007505F6" w14:paraId="052C4FA0" w14:textId="77777777" w:rsidTr="00AD1D48">
        <w:tc>
          <w:tcPr>
            <w:tcW w:w="1849" w:type="pct"/>
            <w:hideMark/>
          </w:tcPr>
          <w:p w14:paraId="153B7DF0" w14:textId="77777777" w:rsidR="00FB4DA5" w:rsidRPr="007505F6" w:rsidRDefault="00FB4DA5" w:rsidP="00AD1D48">
            <w:pPr>
              <w:pStyle w:val="seglatab"/>
            </w:pPr>
            <w:r w:rsidRPr="007505F6">
              <w:t>CsH</w:t>
            </w:r>
          </w:p>
        </w:tc>
        <w:tc>
          <w:tcPr>
            <w:tcW w:w="1576" w:type="pct"/>
            <w:hideMark/>
          </w:tcPr>
          <w:p w14:paraId="265B1A55" w14:textId="77777777" w:rsidR="00FB4DA5" w:rsidRPr="007505F6" w:rsidRDefault="00FB4DA5" w:rsidP="00AD1D48">
            <w:pPr>
              <w:pStyle w:val="seglatab"/>
            </w:pPr>
            <w:r w:rsidRPr="007505F6">
              <w:t>528</w:t>
            </w:r>
          </w:p>
        </w:tc>
        <w:tc>
          <w:tcPr>
            <w:tcW w:w="1575" w:type="pct"/>
            <w:hideMark/>
          </w:tcPr>
          <w:p w14:paraId="100E06E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43AE198" w14:textId="77777777" w:rsidTr="00AD1D48">
        <w:tc>
          <w:tcPr>
            <w:tcW w:w="1849" w:type="pct"/>
            <w:hideMark/>
          </w:tcPr>
          <w:p w14:paraId="0FF74FF8" w14:textId="77777777" w:rsidR="00FB4DA5" w:rsidRPr="007505F6" w:rsidRDefault="00FB4DA5" w:rsidP="00AD1D48">
            <w:pPr>
              <w:pStyle w:val="seglatab"/>
            </w:pPr>
            <w:r w:rsidRPr="007505F6">
              <w:t>D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1DC3A254" w14:textId="77777777" w:rsidR="00FB4DA5" w:rsidRPr="007505F6" w:rsidRDefault="00FB4DA5" w:rsidP="00AD1D48">
            <w:pPr>
              <w:pStyle w:val="seglatab"/>
            </w:pPr>
            <w:r w:rsidRPr="007505F6">
              <w:t>–254,42</w:t>
            </w:r>
          </w:p>
        </w:tc>
        <w:tc>
          <w:tcPr>
            <w:tcW w:w="1575" w:type="pct"/>
            <w:hideMark/>
          </w:tcPr>
          <w:p w14:paraId="7537440F" w14:textId="77777777" w:rsidR="00FB4DA5" w:rsidRPr="007505F6" w:rsidRDefault="00FB4DA5" w:rsidP="00AD1D48">
            <w:pPr>
              <w:pStyle w:val="seglatab"/>
            </w:pPr>
            <w:r w:rsidRPr="007505F6">
              <w:t>–249,48</w:t>
            </w:r>
          </w:p>
        </w:tc>
      </w:tr>
      <w:tr w:rsidR="00FB4DA5" w:rsidRPr="007505F6" w14:paraId="660B4B83" w14:textId="77777777" w:rsidTr="00AD1D48">
        <w:tc>
          <w:tcPr>
            <w:tcW w:w="1849" w:type="pct"/>
            <w:hideMark/>
          </w:tcPr>
          <w:p w14:paraId="41ED5EA8" w14:textId="77777777" w:rsidR="00FB4DA5" w:rsidRPr="007505F6" w:rsidRDefault="00FB4DA5" w:rsidP="00AD1D48">
            <w:pPr>
              <w:pStyle w:val="seglatab"/>
            </w:pPr>
            <w:r w:rsidRPr="007505F6">
              <w:t>D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4A553616" w14:textId="77777777" w:rsidR="00FB4DA5" w:rsidRPr="007505F6" w:rsidRDefault="00FB4DA5" w:rsidP="00AD1D48">
            <w:pPr>
              <w:pStyle w:val="seglatab"/>
            </w:pPr>
            <w:r w:rsidRPr="007505F6">
              <w:t>3,82</w:t>
            </w:r>
          </w:p>
        </w:tc>
        <w:tc>
          <w:tcPr>
            <w:tcW w:w="1575" w:type="pct"/>
            <w:hideMark/>
          </w:tcPr>
          <w:p w14:paraId="4208C8C7" w14:textId="77777777" w:rsidR="00FB4DA5" w:rsidRPr="007505F6" w:rsidRDefault="00FB4DA5" w:rsidP="00AD1D48">
            <w:pPr>
              <w:pStyle w:val="seglatab"/>
            </w:pPr>
            <w:r w:rsidRPr="007505F6">
              <w:t>101,42</w:t>
            </w:r>
          </w:p>
        </w:tc>
      </w:tr>
      <w:tr w:rsidR="00FB4DA5" w:rsidRPr="007505F6" w14:paraId="496CED05" w14:textId="77777777" w:rsidTr="00AD1D48">
        <w:tc>
          <w:tcPr>
            <w:tcW w:w="1849" w:type="pct"/>
            <w:hideMark/>
          </w:tcPr>
          <w:p w14:paraId="5A5CDCE5" w14:textId="77777777" w:rsidR="00FB4DA5" w:rsidRPr="007505F6" w:rsidRDefault="00FB4DA5" w:rsidP="00AD1D48">
            <w:pPr>
              <w:pStyle w:val="seglatab"/>
            </w:pPr>
            <w:r w:rsidRPr="007505F6">
              <w:t>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37932425" w14:textId="77777777" w:rsidR="00FB4DA5" w:rsidRPr="007505F6" w:rsidRDefault="00FB4DA5" w:rsidP="00AD1D48">
            <w:pPr>
              <w:pStyle w:val="seglatab"/>
            </w:pPr>
            <w:r w:rsidRPr="007505F6">
              <w:t>–219,67</w:t>
            </w:r>
          </w:p>
        </w:tc>
        <w:tc>
          <w:tcPr>
            <w:tcW w:w="1575" w:type="pct"/>
            <w:hideMark/>
          </w:tcPr>
          <w:p w14:paraId="22DE68F3" w14:textId="77777777" w:rsidR="00FB4DA5" w:rsidRPr="007505F6" w:rsidRDefault="00FB4DA5" w:rsidP="00AD1D48">
            <w:pPr>
              <w:pStyle w:val="seglatab"/>
            </w:pPr>
            <w:r w:rsidRPr="007505F6">
              <w:t>–188,12</w:t>
            </w:r>
          </w:p>
        </w:tc>
      </w:tr>
      <w:tr w:rsidR="00FB4DA5" w:rsidRPr="007505F6" w14:paraId="1643E2CD" w14:textId="77777777" w:rsidTr="00AD1D48">
        <w:tc>
          <w:tcPr>
            <w:tcW w:w="1849" w:type="pct"/>
            <w:hideMark/>
          </w:tcPr>
          <w:p w14:paraId="72CDC23D" w14:textId="77777777" w:rsidR="00FB4DA5" w:rsidRPr="007505F6" w:rsidRDefault="00FB4DA5" w:rsidP="00AD1D48">
            <w:pPr>
              <w:pStyle w:val="seglatab"/>
            </w:pPr>
            <w:r w:rsidRPr="007505F6">
              <w:t>Fe</w:t>
            </w:r>
          </w:p>
        </w:tc>
        <w:tc>
          <w:tcPr>
            <w:tcW w:w="1576" w:type="pct"/>
            <w:hideMark/>
          </w:tcPr>
          <w:p w14:paraId="5AA18DCD" w14:textId="77777777" w:rsidR="00FB4DA5" w:rsidRPr="007505F6" w:rsidRDefault="00FB4DA5" w:rsidP="00AD1D48">
            <w:pPr>
              <w:pStyle w:val="seglatab"/>
            </w:pPr>
            <w:r w:rsidRPr="007505F6">
              <w:t>1538</w:t>
            </w:r>
          </w:p>
        </w:tc>
        <w:tc>
          <w:tcPr>
            <w:tcW w:w="1575" w:type="pct"/>
            <w:hideMark/>
          </w:tcPr>
          <w:p w14:paraId="02C9E431" w14:textId="77777777" w:rsidR="00FB4DA5" w:rsidRPr="007505F6" w:rsidRDefault="00FB4DA5" w:rsidP="00AD1D48">
            <w:pPr>
              <w:pStyle w:val="seglatab"/>
            </w:pPr>
            <w:r w:rsidRPr="007505F6">
              <w:t>2861</w:t>
            </w:r>
          </w:p>
        </w:tc>
      </w:tr>
      <w:tr w:rsidR="00FB4DA5" w:rsidRPr="007505F6" w14:paraId="46EBAF70" w14:textId="77777777" w:rsidTr="00AD1D48">
        <w:tc>
          <w:tcPr>
            <w:tcW w:w="1849" w:type="pct"/>
            <w:hideMark/>
          </w:tcPr>
          <w:p w14:paraId="45609264" w14:textId="77777777" w:rsidR="00FB4DA5" w:rsidRPr="007505F6" w:rsidRDefault="00FB4DA5" w:rsidP="00AD1D48">
            <w:pPr>
              <w:pStyle w:val="seglatab"/>
            </w:pPr>
            <w:r w:rsidRPr="007505F6">
              <w:t>Fe(CO)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24DCCE7C" w14:textId="77777777" w:rsidR="00FB4DA5" w:rsidRPr="007505F6" w:rsidRDefault="00FB4DA5" w:rsidP="00AD1D48">
            <w:pPr>
              <w:pStyle w:val="seglatab"/>
            </w:pPr>
            <w:r w:rsidRPr="007505F6">
              <w:t>‒20,5</w:t>
            </w:r>
          </w:p>
        </w:tc>
        <w:tc>
          <w:tcPr>
            <w:tcW w:w="1575" w:type="pct"/>
            <w:hideMark/>
          </w:tcPr>
          <w:p w14:paraId="45EA41D0" w14:textId="77777777" w:rsidR="00FB4DA5" w:rsidRPr="007505F6" w:rsidRDefault="00FB4DA5" w:rsidP="00AD1D48">
            <w:pPr>
              <w:pStyle w:val="seglatab"/>
            </w:pPr>
            <w:r w:rsidRPr="007505F6">
              <w:t>103</w:t>
            </w:r>
          </w:p>
        </w:tc>
      </w:tr>
      <w:tr w:rsidR="00FB4DA5" w:rsidRPr="007505F6" w14:paraId="7EBDB7FD" w14:textId="77777777" w:rsidTr="00AD1D48">
        <w:tc>
          <w:tcPr>
            <w:tcW w:w="1849" w:type="pct"/>
            <w:hideMark/>
          </w:tcPr>
          <w:p w14:paraId="5AB64496" w14:textId="77777777" w:rsidR="00FB4DA5" w:rsidRPr="007505F6" w:rsidRDefault="00FB4DA5" w:rsidP="00AD1D48">
            <w:pPr>
              <w:pStyle w:val="seglatab"/>
            </w:pPr>
            <w:r w:rsidRPr="007505F6">
              <w:t>Fe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1D7213B9" w14:textId="77777777" w:rsidR="00FB4DA5" w:rsidRPr="007505F6" w:rsidRDefault="00FB4DA5" w:rsidP="00AD1D48">
            <w:pPr>
              <w:pStyle w:val="seglatab"/>
            </w:pPr>
            <w:r w:rsidRPr="007505F6">
              <w:t>1539</w:t>
            </w:r>
          </w:p>
        </w:tc>
        <w:tc>
          <w:tcPr>
            <w:tcW w:w="1575" w:type="pct"/>
            <w:hideMark/>
          </w:tcPr>
          <w:p w14:paraId="3C6B62E5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57360006" w14:textId="77777777" w:rsidTr="00AD1D48">
        <w:tc>
          <w:tcPr>
            <w:tcW w:w="1849" w:type="pct"/>
            <w:hideMark/>
          </w:tcPr>
          <w:p w14:paraId="4F486C15" w14:textId="77777777" w:rsidR="00FB4DA5" w:rsidRPr="007505F6" w:rsidRDefault="00FB4DA5" w:rsidP="00AD1D48">
            <w:pPr>
              <w:pStyle w:val="seglatab"/>
            </w:pPr>
            <w:r w:rsidRPr="007505F6">
              <w:t>FeS</w:t>
            </w:r>
          </w:p>
        </w:tc>
        <w:tc>
          <w:tcPr>
            <w:tcW w:w="1576" w:type="pct"/>
            <w:hideMark/>
          </w:tcPr>
          <w:p w14:paraId="28672F2E" w14:textId="77777777" w:rsidR="00FB4DA5" w:rsidRPr="007505F6" w:rsidRDefault="00FB4DA5" w:rsidP="00AD1D48">
            <w:pPr>
              <w:pStyle w:val="seglatab"/>
            </w:pPr>
            <w:r w:rsidRPr="007505F6">
              <w:t>1188</w:t>
            </w:r>
          </w:p>
        </w:tc>
        <w:tc>
          <w:tcPr>
            <w:tcW w:w="1575" w:type="pct"/>
            <w:hideMark/>
          </w:tcPr>
          <w:p w14:paraId="1989D17A" w14:textId="77777777" w:rsidR="00FB4DA5" w:rsidRPr="007505F6" w:rsidRDefault="00FB4DA5" w:rsidP="00AD1D48">
            <w:pPr>
              <w:pStyle w:val="seglatab"/>
            </w:pPr>
            <w:r w:rsidRPr="007505F6">
              <w:t>rozklad</w:t>
            </w:r>
          </w:p>
        </w:tc>
      </w:tr>
      <w:tr w:rsidR="00FB4DA5" w:rsidRPr="007505F6" w14:paraId="2A463DA3" w14:textId="77777777" w:rsidTr="00AD1D48">
        <w:tc>
          <w:tcPr>
            <w:tcW w:w="1849" w:type="pct"/>
            <w:hideMark/>
          </w:tcPr>
          <w:p w14:paraId="4DABC3B1" w14:textId="77777777" w:rsidR="00FB4DA5" w:rsidRPr="007505F6" w:rsidRDefault="00FB4DA5" w:rsidP="00AD1D48">
            <w:pPr>
              <w:pStyle w:val="seglatab"/>
            </w:pPr>
            <w:r w:rsidRPr="007505F6">
              <w:t>Fr</w:t>
            </w:r>
          </w:p>
        </w:tc>
        <w:tc>
          <w:tcPr>
            <w:tcW w:w="1576" w:type="pct"/>
            <w:hideMark/>
          </w:tcPr>
          <w:p w14:paraId="517F2B27" w14:textId="77777777" w:rsidR="00FB4DA5" w:rsidRPr="007505F6" w:rsidRDefault="00FB4DA5" w:rsidP="00AD1D48">
            <w:pPr>
              <w:pStyle w:val="seglatab"/>
            </w:pPr>
            <w:r w:rsidRPr="007505F6">
              <w:t>27</w:t>
            </w:r>
          </w:p>
        </w:tc>
        <w:tc>
          <w:tcPr>
            <w:tcW w:w="1575" w:type="pct"/>
            <w:hideMark/>
          </w:tcPr>
          <w:p w14:paraId="16A74672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6C8920C" w14:textId="77777777" w:rsidTr="00AD1D48">
        <w:tc>
          <w:tcPr>
            <w:tcW w:w="1849" w:type="pct"/>
            <w:hideMark/>
          </w:tcPr>
          <w:p w14:paraId="63B74EDC" w14:textId="77777777" w:rsidR="00FB4DA5" w:rsidRPr="007505F6" w:rsidRDefault="00FB4DA5" w:rsidP="00AD1D48">
            <w:pPr>
              <w:pStyle w:val="seglatab"/>
            </w:pPr>
            <w:r w:rsidRPr="007505F6">
              <w:t>Ga</w:t>
            </w:r>
          </w:p>
        </w:tc>
        <w:tc>
          <w:tcPr>
            <w:tcW w:w="1576" w:type="pct"/>
            <w:hideMark/>
          </w:tcPr>
          <w:p w14:paraId="0A59340E" w14:textId="77777777" w:rsidR="00FB4DA5" w:rsidRPr="007505F6" w:rsidRDefault="00FB4DA5" w:rsidP="00AD1D48">
            <w:pPr>
              <w:pStyle w:val="seglatab"/>
            </w:pPr>
            <w:r w:rsidRPr="007505F6">
              <w:t>29,8</w:t>
            </w:r>
          </w:p>
        </w:tc>
        <w:tc>
          <w:tcPr>
            <w:tcW w:w="1575" w:type="pct"/>
            <w:hideMark/>
          </w:tcPr>
          <w:p w14:paraId="1B2EA04E" w14:textId="77777777" w:rsidR="00FB4DA5" w:rsidRPr="007505F6" w:rsidRDefault="00FB4DA5" w:rsidP="00AD1D48">
            <w:pPr>
              <w:pStyle w:val="seglatab"/>
            </w:pPr>
            <w:r w:rsidRPr="007505F6">
              <w:t>2204</w:t>
            </w:r>
          </w:p>
        </w:tc>
      </w:tr>
      <w:tr w:rsidR="00FB4DA5" w:rsidRPr="007505F6" w14:paraId="047073A0" w14:textId="77777777" w:rsidTr="00AD1D48">
        <w:tc>
          <w:tcPr>
            <w:tcW w:w="1849" w:type="pct"/>
          </w:tcPr>
          <w:p w14:paraId="3797BBAA" w14:textId="77777777" w:rsidR="00FB4DA5" w:rsidRPr="007505F6" w:rsidRDefault="00FB4DA5" w:rsidP="00AD1D48">
            <w:pPr>
              <w:pStyle w:val="seglatab"/>
            </w:pPr>
            <w:r w:rsidRPr="007505F6">
              <w:t>GaCl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</w:tcPr>
          <w:p w14:paraId="53073269" w14:textId="77777777" w:rsidR="00FB4DA5" w:rsidRPr="007505F6" w:rsidRDefault="00FB4DA5" w:rsidP="00AD1D48">
            <w:pPr>
              <w:pStyle w:val="seglatab"/>
            </w:pPr>
            <w:r w:rsidRPr="007505F6">
              <w:t>77,9</w:t>
            </w:r>
          </w:p>
        </w:tc>
        <w:tc>
          <w:tcPr>
            <w:tcW w:w="1575" w:type="pct"/>
          </w:tcPr>
          <w:p w14:paraId="5625D530" w14:textId="77777777" w:rsidR="00FB4DA5" w:rsidRPr="007505F6" w:rsidRDefault="00FB4DA5" w:rsidP="00AD1D48">
            <w:pPr>
              <w:pStyle w:val="seglatab"/>
            </w:pPr>
            <w:r w:rsidRPr="007505F6">
              <w:t>201</w:t>
            </w:r>
          </w:p>
        </w:tc>
      </w:tr>
      <w:tr w:rsidR="00FB4DA5" w:rsidRPr="007505F6" w14:paraId="599FB7D3" w14:textId="77777777" w:rsidTr="00AD1D48">
        <w:tc>
          <w:tcPr>
            <w:tcW w:w="1849" w:type="pct"/>
            <w:hideMark/>
          </w:tcPr>
          <w:p w14:paraId="691064CA" w14:textId="77777777" w:rsidR="00FB4DA5" w:rsidRPr="007505F6" w:rsidRDefault="00FB4DA5" w:rsidP="00AD1D48">
            <w:pPr>
              <w:pStyle w:val="seglatab"/>
            </w:pPr>
            <w:r w:rsidRPr="007505F6">
              <w:t>GaF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4F784E8" w14:textId="77777777" w:rsidR="00FB4DA5" w:rsidRPr="007505F6" w:rsidRDefault="00FB4DA5" w:rsidP="00AD1D48">
            <w:pPr>
              <w:pStyle w:val="seglatab"/>
            </w:pPr>
            <w:r w:rsidRPr="007505F6">
              <w:sym w:font="Symbol" w:char="F03E"/>
            </w:r>
            <w:r w:rsidRPr="007505F6">
              <w:t>1000</w:t>
            </w:r>
          </w:p>
        </w:tc>
        <w:tc>
          <w:tcPr>
            <w:tcW w:w="1575" w:type="pct"/>
            <w:hideMark/>
          </w:tcPr>
          <w:p w14:paraId="16B284D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2559BD44" w14:textId="77777777" w:rsidTr="00AD1D48">
        <w:tc>
          <w:tcPr>
            <w:tcW w:w="1849" w:type="pct"/>
            <w:hideMark/>
          </w:tcPr>
          <w:p w14:paraId="5F5BF391" w14:textId="77777777" w:rsidR="00FB4DA5" w:rsidRPr="007505F6" w:rsidRDefault="00FB4DA5" w:rsidP="00AD1D48">
            <w:pPr>
              <w:pStyle w:val="seglatab"/>
            </w:pPr>
            <w:r w:rsidRPr="007505F6">
              <w:t>GaH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59BDA50" w14:textId="77777777" w:rsidR="00FB4DA5" w:rsidRPr="007505F6" w:rsidRDefault="00FB4DA5" w:rsidP="00AD1D48">
            <w:pPr>
              <w:pStyle w:val="seglatab"/>
            </w:pPr>
            <w:r w:rsidRPr="007505F6">
              <w:t>–15</w:t>
            </w:r>
          </w:p>
        </w:tc>
        <w:tc>
          <w:tcPr>
            <w:tcW w:w="1575" w:type="pct"/>
            <w:hideMark/>
          </w:tcPr>
          <w:p w14:paraId="27132AB2" w14:textId="77777777" w:rsidR="00FB4DA5" w:rsidRPr="007505F6" w:rsidRDefault="00FB4DA5" w:rsidP="00AD1D48">
            <w:pPr>
              <w:pStyle w:val="seglatab"/>
            </w:pPr>
            <w:r w:rsidRPr="007505F6">
              <w:t>≈0 (rozklad)</w:t>
            </w:r>
          </w:p>
        </w:tc>
      </w:tr>
      <w:tr w:rsidR="00FB4DA5" w:rsidRPr="007505F6" w14:paraId="44B1959C" w14:textId="77777777" w:rsidTr="00AD1D48">
        <w:tc>
          <w:tcPr>
            <w:tcW w:w="1849" w:type="pct"/>
            <w:hideMark/>
          </w:tcPr>
          <w:p w14:paraId="7EBEA1EE" w14:textId="77777777" w:rsidR="00FB4DA5" w:rsidRPr="007505F6" w:rsidRDefault="00FB4DA5" w:rsidP="00AD1D48">
            <w:pPr>
              <w:pStyle w:val="seglatab"/>
            </w:pPr>
            <w:r w:rsidRPr="007505F6">
              <w:t>Ge</w:t>
            </w:r>
          </w:p>
        </w:tc>
        <w:tc>
          <w:tcPr>
            <w:tcW w:w="1576" w:type="pct"/>
            <w:hideMark/>
          </w:tcPr>
          <w:p w14:paraId="72572B8F" w14:textId="77777777" w:rsidR="00FB4DA5" w:rsidRPr="007505F6" w:rsidRDefault="00FB4DA5" w:rsidP="00AD1D48">
            <w:pPr>
              <w:pStyle w:val="seglatab"/>
            </w:pPr>
            <w:r w:rsidRPr="007505F6">
              <w:t>938,25</w:t>
            </w:r>
          </w:p>
        </w:tc>
        <w:tc>
          <w:tcPr>
            <w:tcW w:w="1575" w:type="pct"/>
            <w:hideMark/>
          </w:tcPr>
          <w:p w14:paraId="152EEFC8" w14:textId="77777777" w:rsidR="00FB4DA5" w:rsidRPr="007505F6" w:rsidRDefault="00FB4DA5" w:rsidP="00AD1D48">
            <w:pPr>
              <w:pStyle w:val="seglatab"/>
            </w:pPr>
            <w:r w:rsidRPr="007505F6">
              <w:t>2833</w:t>
            </w:r>
          </w:p>
        </w:tc>
      </w:tr>
      <w:tr w:rsidR="00FB4DA5" w:rsidRPr="007505F6" w14:paraId="09230A07" w14:textId="77777777" w:rsidTr="00AD1D48">
        <w:tc>
          <w:tcPr>
            <w:tcW w:w="1849" w:type="pct"/>
            <w:hideMark/>
          </w:tcPr>
          <w:p w14:paraId="6BC56639" w14:textId="77777777" w:rsidR="00FB4DA5" w:rsidRPr="007505F6" w:rsidRDefault="00FB4DA5" w:rsidP="00AD1D48">
            <w:pPr>
              <w:pStyle w:val="seglatab"/>
            </w:pPr>
            <w:r w:rsidRPr="007505F6">
              <w:t>GeCl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0EEF8FC5" w14:textId="77777777" w:rsidR="00FB4DA5" w:rsidRPr="007505F6" w:rsidRDefault="00FB4DA5" w:rsidP="00AD1D48">
            <w:pPr>
              <w:pStyle w:val="seglatab"/>
            </w:pPr>
            <w:r w:rsidRPr="007505F6">
              <w:t>–51,5</w:t>
            </w:r>
          </w:p>
        </w:tc>
        <w:tc>
          <w:tcPr>
            <w:tcW w:w="1575" w:type="pct"/>
            <w:hideMark/>
          </w:tcPr>
          <w:p w14:paraId="176B442C" w14:textId="77777777" w:rsidR="00FB4DA5" w:rsidRPr="007505F6" w:rsidRDefault="00FB4DA5" w:rsidP="00AD1D48">
            <w:pPr>
              <w:pStyle w:val="seglatab"/>
            </w:pPr>
            <w:r w:rsidRPr="007505F6">
              <w:t>86,55</w:t>
            </w:r>
          </w:p>
        </w:tc>
      </w:tr>
      <w:tr w:rsidR="00FB4DA5" w:rsidRPr="007505F6" w14:paraId="0B05F724" w14:textId="77777777" w:rsidTr="00AD1D48">
        <w:tc>
          <w:tcPr>
            <w:tcW w:w="1849" w:type="pct"/>
            <w:hideMark/>
          </w:tcPr>
          <w:p w14:paraId="2044714E" w14:textId="77777777" w:rsidR="00FB4DA5" w:rsidRPr="007505F6" w:rsidRDefault="00FB4DA5" w:rsidP="00AD1D48">
            <w:pPr>
              <w:pStyle w:val="seglatab"/>
            </w:pPr>
            <w:r w:rsidRPr="007505F6">
              <w:t>GeF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7CBB911A" w14:textId="77777777" w:rsidR="00FB4DA5" w:rsidRPr="007505F6" w:rsidRDefault="00FB4DA5" w:rsidP="00AD1D48">
            <w:pPr>
              <w:pStyle w:val="seglatab"/>
            </w:pPr>
            <w:r w:rsidRPr="007505F6">
              <w:t>110</w:t>
            </w:r>
          </w:p>
        </w:tc>
        <w:tc>
          <w:tcPr>
            <w:tcW w:w="1575" w:type="pct"/>
            <w:hideMark/>
          </w:tcPr>
          <w:p w14:paraId="42BA957F" w14:textId="77777777" w:rsidR="00FB4DA5" w:rsidRPr="007505F6" w:rsidRDefault="00FB4DA5" w:rsidP="00AD1D48">
            <w:pPr>
              <w:pStyle w:val="seglatab"/>
            </w:pPr>
            <w:r w:rsidRPr="007505F6">
              <w:t>130 (rozklad)</w:t>
            </w:r>
          </w:p>
        </w:tc>
      </w:tr>
      <w:tr w:rsidR="00FB4DA5" w:rsidRPr="007505F6" w14:paraId="406D4672" w14:textId="77777777" w:rsidTr="00AD1D48">
        <w:tc>
          <w:tcPr>
            <w:tcW w:w="1849" w:type="pct"/>
            <w:hideMark/>
          </w:tcPr>
          <w:p w14:paraId="7EE6D6EC" w14:textId="77777777" w:rsidR="00FB4DA5" w:rsidRPr="007505F6" w:rsidRDefault="00FB4DA5" w:rsidP="00AD1D48">
            <w:pPr>
              <w:pStyle w:val="seglatab"/>
            </w:pPr>
            <w:r w:rsidRPr="007505F6">
              <w:t>GeH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78D01A6F" w14:textId="77777777" w:rsidR="00FB4DA5" w:rsidRPr="007505F6" w:rsidRDefault="00FB4DA5" w:rsidP="00AD1D48">
            <w:pPr>
              <w:pStyle w:val="seglatab"/>
            </w:pPr>
            <w:r w:rsidRPr="007505F6">
              <w:t>–165</w:t>
            </w:r>
          </w:p>
        </w:tc>
        <w:tc>
          <w:tcPr>
            <w:tcW w:w="1575" w:type="pct"/>
            <w:hideMark/>
          </w:tcPr>
          <w:p w14:paraId="62931A85" w14:textId="77777777" w:rsidR="00FB4DA5" w:rsidRPr="007505F6" w:rsidRDefault="00FB4DA5" w:rsidP="00AD1D48">
            <w:pPr>
              <w:pStyle w:val="seglatab"/>
            </w:pPr>
            <w:r w:rsidRPr="007505F6">
              <w:t>–88,1</w:t>
            </w:r>
          </w:p>
        </w:tc>
      </w:tr>
      <w:tr w:rsidR="00FB4DA5" w:rsidRPr="007505F6" w14:paraId="03F0D9E0" w14:textId="77777777" w:rsidTr="00AD1D48">
        <w:tc>
          <w:tcPr>
            <w:tcW w:w="1849" w:type="pct"/>
            <w:hideMark/>
          </w:tcPr>
          <w:p w14:paraId="3B344CFF" w14:textId="77777777" w:rsidR="00FB4DA5" w:rsidRPr="007505F6" w:rsidRDefault="00FB4DA5" w:rsidP="00AD1D48">
            <w:pPr>
              <w:pStyle w:val="seglatab"/>
            </w:pPr>
            <w:r w:rsidRPr="007505F6">
              <w:t>GeO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07A9459" w14:textId="77777777" w:rsidR="00FB4DA5" w:rsidRPr="007505F6" w:rsidRDefault="00FB4DA5" w:rsidP="00AD1D48">
            <w:pPr>
              <w:pStyle w:val="seglatab"/>
            </w:pPr>
            <w:r w:rsidRPr="007505F6">
              <w:t>1116</w:t>
            </w:r>
          </w:p>
        </w:tc>
        <w:tc>
          <w:tcPr>
            <w:tcW w:w="1575" w:type="pct"/>
            <w:hideMark/>
          </w:tcPr>
          <w:p w14:paraId="5999FFA2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47394E6D" w14:textId="77777777" w:rsidTr="00AD1D48">
        <w:tc>
          <w:tcPr>
            <w:tcW w:w="1849" w:type="pct"/>
            <w:hideMark/>
          </w:tcPr>
          <w:p w14:paraId="49E308B1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25D14F7C" w14:textId="77777777" w:rsidR="00FB4DA5" w:rsidRPr="007505F6" w:rsidRDefault="00FB4DA5" w:rsidP="00AD1D48">
            <w:pPr>
              <w:pStyle w:val="seglatab"/>
            </w:pPr>
            <w:r w:rsidRPr="007505F6">
              <w:t>–259,2</w:t>
            </w:r>
          </w:p>
        </w:tc>
        <w:tc>
          <w:tcPr>
            <w:tcW w:w="1575" w:type="pct"/>
            <w:hideMark/>
          </w:tcPr>
          <w:p w14:paraId="69E31213" w14:textId="77777777" w:rsidR="00FB4DA5" w:rsidRPr="007505F6" w:rsidRDefault="00FB4DA5" w:rsidP="00AD1D48">
            <w:pPr>
              <w:pStyle w:val="seglatab"/>
            </w:pPr>
            <w:r w:rsidRPr="007505F6">
              <w:t>–252,76</w:t>
            </w:r>
          </w:p>
        </w:tc>
      </w:tr>
      <w:tr w:rsidR="00FB4DA5" w:rsidRPr="007505F6" w14:paraId="3088C2C5" w14:textId="77777777" w:rsidTr="00AD1D48">
        <w:tc>
          <w:tcPr>
            <w:tcW w:w="1849" w:type="pct"/>
            <w:hideMark/>
          </w:tcPr>
          <w:p w14:paraId="7C82782C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34492240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1575" w:type="pct"/>
            <w:hideMark/>
          </w:tcPr>
          <w:p w14:paraId="74B3CB3C" w14:textId="77777777" w:rsidR="00FB4DA5" w:rsidRPr="007505F6" w:rsidRDefault="00FB4DA5" w:rsidP="00AD1D48">
            <w:pPr>
              <w:pStyle w:val="seglatab"/>
            </w:pPr>
            <w:r w:rsidRPr="007505F6">
              <w:t>100</w:t>
            </w:r>
          </w:p>
        </w:tc>
      </w:tr>
      <w:tr w:rsidR="00FB4DA5" w:rsidRPr="007505F6" w14:paraId="6262631C" w14:textId="77777777" w:rsidTr="00AD1D48">
        <w:tc>
          <w:tcPr>
            <w:tcW w:w="1849" w:type="pct"/>
            <w:hideMark/>
          </w:tcPr>
          <w:p w14:paraId="09A4D0B8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12E7CB75" w14:textId="77777777" w:rsidR="00FB4DA5" w:rsidRPr="007505F6" w:rsidRDefault="00FB4DA5" w:rsidP="00AD1D48">
            <w:pPr>
              <w:pStyle w:val="seglatab"/>
            </w:pPr>
            <w:r w:rsidRPr="007505F6">
              <w:t>–0,43</w:t>
            </w:r>
          </w:p>
        </w:tc>
        <w:tc>
          <w:tcPr>
            <w:tcW w:w="1575" w:type="pct"/>
            <w:hideMark/>
          </w:tcPr>
          <w:p w14:paraId="61750C36" w14:textId="77777777" w:rsidR="00FB4DA5" w:rsidRPr="007505F6" w:rsidRDefault="00FB4DA5" w:rsidP="00AD1D48">
            <w:pPr>
              <w:pStyle w:val="seglatab"/>
            </w:pPr>
            <w:r w:rsidRPr="007505F6">
              <w:t>150,2</w:t>
            </w:r>
          </w:p>
        </w:tc>
      </w:tr>
      <w:tr w:rsidR="00FB4DA5" w:rsidRPr="007505F6" w14:paraId="5C787F99" w14:textId="77777777" w:rsidTr="00AD1D48">
        <w:tc>
          <w:tcPr>
            <w:tcW w:w="1849" w:type="pct"/>
            <w:hideMark/>
          </w:tcPr>
          <w:p w14:paraId="73810DCC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</w:p>
        </w:tc>
        <w:tc>
          <w:tcPr>
            <w:tcW w:w="1576" w:type="pct"/>
            <w:hideMark/>
          </w:tcPr>
          <w:p w14:paraId="38FB4924" w14:textId="77777777" w:rsidR="00FB4DA5" w:rsidRPr="007505F6" w:rsidRDefault="00FB4DA5" w:rsidP="00AD1D48">
            <w:pPr>
              <w:pStyle w:val="seglatab"/>
            </w:pPr>
            <w:r w:rsidRPr="007505F6">
              <w:t>–85,5</w:t>
            </w:r>
          </w:p>
        </w:tc>
        <w:tc>
          <w:tcPr>
            <w:tcW w:w="1575" w:type="pct"/>
            <w:hideMark/>
          </w:tcPr>
          <w:p w14:paraId="1B31B1A3" w14:textId="77777777" w:rsidR="00FB4DA5" w:rsidRPr="007505F6" w:rsidRDefault="00FB4DA5" w:rsidP="00AD1D48">
            <w:pPr>
              <w:pStyle w:val="seglatab"/>
            </w:pPr>
            <w:r w:rsidRPr="007505F6">
              <w:t>–59,55</w:t>
            </w:r>
          </w:p>
        </w:tc>
      </w:tr>
      <w:tr w:rsidR="00FB4DA5" w:rsidRPr="007505F6" w14:paraId="69912464" w14:textId="77777777" w:rsidTr="00AD1D48">
        <w:tc>
          <w:tcPr>
            <w:tcW w:w="1849" w:type="pct"/>
            <w:hideMark/>
          </w:tcPr>
          <w:p w14:paraId="15C3F211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192A35B8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1575" w:type="pct"/>
            <w:hideMark/>
          </w:tcPr>
          <w:p w14:paraId="035B8886" w14:textId="77777777" w:rsidR="00FB4DA5" w:rsidRPr="007505F6" w:rsidRDefault="00FB4DA5" w:rsidP="00AD1D48">
            <w:pPr>
              <w:pStyle w:val="seglatab"/>
            </w:pPr>
            <w:r w:rsidRPr="007505F6">
              <w:t>70,7</w:t>
            </w:r>
          </w:p>
        </w:tc>
      </w:tr>
      <w:tr w:rsidR="00FB4DA5" w:rsidRPr="007505F6" w14:paraId="0298B0E3" w14:textId="77777777" w:rsidTr="00AD1D48">
        <w:tc>
          <w:tcPr>
            <w:tcW w:w="1849" w:type="pct"/>
            <w:hideMark/>
          </w:tcPr>
          <w:p w14:paraId="002DF483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Se</w:t>
            </w:r>
          </w:p>
        </w:tc>
        <w:tc>
          <w:tcPr>
            <w:tcW w:w="1576" w:type="pct"/>
            <w:hideMark/>
          </w:tcPr>
          <w:p w14:paraId="7E09F371" w14:textId="77777777" w:rsidR="00FB4DA5" w:rsidRPr="007505F6" w:rsidRDefault="00FB4DA5" w:rsidP="00AD1D48">
            <w:pPr>
              <w:pStyle w:val="seglatab"/>
            </w:pPr>
            <w:r w:rsidRPr="007505F6">
              <w:t>–65,73</w:t>
            </w:r>
          </w:p>
        </w:tc>
        <w:tc>
          <w:tcPr>
            <w:tcW w:w="1575" w:type="pct"/>
            <w:hideMark/>
          </w:tcPr>
          <w:p w14:paraId="5ECD3C8C" w14:textId="77777777" w:rsidR="00FB4DA5" w:rsidRPr="007505F6" w:rsidRDefault="00FB4DA5" w:rsidP="00AD1D48">
            <w:pPr>
              <w:pStyle w:val="seglatab"/>
            </w:pPr>
            <w:r w:rsidRPr="007505F6">
              <w:t>–41,25</w:t>
            </w:r>
          </w:p>
        </w:tc>
      </w:tr>
      <w:tr w:rsidR="00FB4DA5" w:rsidRPr="007505F6" w14:paraId="7A9FB5E8" w14:textId="77777777" w:rsidTr="00AD1D48">
        <w:tc>
          <w:tcPr>
            <w:tcW w:w="1849" w:type="pct"/>
            <w:hideMark/>
          </w:tcPr>
          <w:p w14:paraId="36C6A8C4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SO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7E4538CD" w14:textId="77777777" w:rsidR="00FB4DA5" w:rsidRPr="007505F6" w:rsidRDefault="00FB4DA5" w:rsidP="00AD1D48">
            <w:pPr>
              <w:pStyle w:val="seglatab"/>
            </w:pPr>
            <w:r w:rsidRPr="007505F6">
              <w:t>10,31</w:t>
            </w:r>
          </w:p>
        </w:tc>
        <w:tc>
          <w:tcPr>
            <w:tcW w:w="1575" w:type="pct"/>
            <w:hideMark/>
          </w:tcPr>
          <w:p w14:paraId="40A0F9E6" w14:textId="77777777" w:rsidR="00FB4DA5" w:rsidRPr="007505F6" w:rsidRDefault="00FB4DA5" w:rsidP="00AD1D48">
            <w:pPr>
              <w:pStyle w:val="seglatab"/>
            </w:pPr>
            <w:r w:rsidRPr="007505F6">
              <w:t>337</w:t>
            </w:r>
          </w:p>
        </w:tc>
      </w:tr>
      <w:tr w:rsidR="00FB4DA5" w:rsidRPr="007505F6" w14:paraId="270BA8C2" w14:textId="77777777" w:rsidTr="00AD1D48">
        <w:tc>
          <w:tcPr>
            <w:tcW w:w="1849" w:type="pct"/>
            <w:hideMark/>
          </w:tcPr>
          <w:p w14:paraId="5C127ED0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SO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4C97E361" w14:textId="77777777" w:rsidR="00FB4DA5" w:rsidRPr="007505F6" w:rsidRDefault="00FB4DA5" w:rsidP="00AD1D48">
            <w:pPr>
              <w:pStyle w:val="seglatab"/>
            </w:pPr>
            <w:r w:rsidRPr="007505F6">
              <w:t>45 (rozklad)</w:t>
            </w:r>
          </w:p>
        </w:tc>
        <w:tc>
          <w:tcPr>
            <w:tcW w:w="1575" w:type="pct"/>
            <w:hideMark/>
          </w:tcPr>
          <w:p w14:paraId="79FAD6B4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19A916F0" w14:textId="77777777" w:rsidTr="00AD1D48">
        <w:tc>
          <w:tcPr>
            <w:tcW w:w="1849" w:type="pct"/>
            <w:hideMark/>
          </w:tcPr>
          <w:p w14:paraId="0555ED93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Te</w:t>
            </w:r>
          </w:p>
        </w:tc>
        <w:tc>
          <w:tcPr>
            <w:tcW w:w="1576" w:type="pct"/>
            <w:hideMark/>
          </w:tcPr>
          <w:p w14:paraId="4C87E4BD" w14:textId="77777777" w:rsidR="00FB4DA5" w:rsidRPr="007505F6" w:rsidRDefault="00FB4DA5" w:rsidP="00AD1D48">
            <w:pPr>
              <w:pStyle w:val="seglatab"/>
            </w:pPr>
            <w:r w:rsidRPr="007505F6">
              <w:t>–49</w:t>
            </w:r>
          </w:p>
        </w:tc>
        <w:tc>
          <w:tcPr>
            <w:tcW w:w="1575" w:type="pct"/>
            <w:hideMark/>
          </w:tcPr>
          <w:p w14:paraId="145EF351" w14:textId="77777777" w:rsidR="00FB4DA5" w:rsidRPr="007505F6" w:rsidRDefault="00FB4DA5" w:rsidP="00AD1D48">
            <w:pPr>
              <w:pStyle w:val="seglatab"/>
            </w:pPr>
            <w:r w:rsidRPr="007505F6">
              <w:t>–2</w:t>
            </w:r>
          </w:p>
        </w:tc>
      </w:tr>
      <w:tr w:rsidR="00FB4DA5" w:rsidRPr="007505F6" w14:paraId="0E5F6BF9" w14:textId="77777777" w:rsidTr="00AD1D48">
        <w:tc>
          <w:tcPr>
            <w:tcW w:w="1849" w:type="pct"/>
          </w:tcPr>
          <w:p w14:paraId="06E1A49F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3</w:t>
            </w:r>
            <w:r w:rsidRPr="007505F6">
              <w:t>PO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</w:tcPr>
          <w:p w14:paraId="19751A6A" w14:textId="77777777" w:rsidR="00FB4DA5" w:rsidRPr="007505F6" w:rsidRDefault="00FB4DA5" w:rsidP="00AD1D48">
            <w:pPr>
              <w:pStyle w:val="seglatab"/>
            </w:pPr>
            <w:r w:rsidRPr="007505F6">
              <w:t>26,5</w:t>
            </w:r>
          </w:p>
        </w:tc>
        <w:tc>
          <w:tcPr>
            <w:tcW w:w="1575" w:type="pct"/>
          </w:tcPr>
          <w:p w14:paraId="3C832641" w14:textId="77777777" w:rsidR="00FB4DA5" w:rsidRPr="007505F6" w:rsidRDefault="00FB4DA5" w:rsidP="00AD1D48">
            <w:pPr>
              <w:pStyle w:val="seglatab"/>
            </w:pPr>
            <w:r w:rsidRPr="007505F6">
              <w:t>130</w:t>
            </w:r>
          </w:p>
        </w:tc>
      </w:tr>
      <w:tr w:rsidR="00FB4DA5" w:rsidRPr="007505F6" w14:paraId="4730FF94" w14:textId="77777777" w:rsidTr="00AD1D48">
        <w:tc>
          <w:tcPr>
            <w:tcW w:w="1849" w:type="pct"/>
          </w:tcPr>
          <w:p w14:paraId="7DBDF98F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3</w:t>
            </w:r>
            <w:r w:rsidRPr="007505F6">
              <w:t>PO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</w:tcPr>
          <w:p w14:paraId="7C1BD570" w14:textId="77777777" w:rsidR="00FB4DA5" w:rsidRPr="007505F6" w:rsidRDefault="00FB4DA5" w:rsidP="00AD1D48">
            <w:pPr>
              <w:pStyle w:val="seglatab"/>
            </w:pPr>
            <w:r w:rsidRPr="007505F6">
              <w:t>74,4</w:t>
            </w:r>
          </w:p>
        </w:tc>
        <w:tc>
          <w:tcPr>
            <w:tcW w:w="1575" w:type="pct"/>
          </w:tcPr>
          <w:p w14:paraId="52D81881" w14:textId="77777777" w:rsidR="00FB4DA5" w:rsidRPr="007505F6" w:rsidRDefault="00FB4DA5" w:rsidP="00AD1D48">
            <w:pPr>
              <w:pStyle w:val="seglatab"/>
            </w:pPr>
            <w:r w:rsidRPr="007505F6">
              <w:t>200</w:t>
            </w:r>
          </w:p>
        </w:tc>
      </w:tr>
      <w:tr w:rsidR="00FB4DA5" w:rsidRPr="007505F6" w14:paraId="152A6229" w14:textId="77777777" w:rsidTr="00AD1D48">
        <w:tc>
          <w:tcPr>
            <w:tcW w:w="1849" w:type="pct"/>
          </w:tcPr>
          <w:p w14:paraId="3DC9AE20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3</w:t>
            </w:r>
            <w:r w:rsidRPr="007505F6">
              <w:t>PO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</w:tcPr>
          <w:p w14:paraId="7D29E7E6" w14:textId="77777777" w:rsidR="00FB4DA5" w:rsidRPr="007505F6" w:rsidRDefault="00FB4DA5" w:rsidP="00AD1D48">
            <w:pPr>
              <w:pStyle w:val="seglatab"/>
            </w:pPr>
            <w:r w:rsidRPr="007505F6">
              <w:t>42,4</w:t>
            </w:r>
          </w:p>
        </w:tc>
        <w:tc>
          <w:tcPr>
            <w:tcW w:w="1575" w:type="pct"/>
          </w:tcPr>
          <w:p w14:paraId="4BB2606F" w14:textId="77777777" w:rsidR="00FB4DA5" w:rsidRPr="007505F6" w:rsidRDefault="00FB4DA5" w:rsidP="00AD1D48">
            <w:pPr>
              <w:pStyle w:val="seglatab"/>
            </w:pPr>
            <w:r w:rsidRPr="007505F6">
              <w:t>407</w:t>
            </w:r>
          </w:p>
        </w:tc>
      </w:tr>
      <w:tr w:rsidR="00FB4DA5" w:rsidRPr="007505F6" w14:paraId="0F81C083" w14:textId="77777777" w:rsidTr="00AD1D48">
        <w:tc>
          <w:tcPr>
            <w:tcW w:w="1849" w:type="pct"/>
            <w:hideMark/>
          </w:tcPr>
          <w:p w14:paraId="16047E96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HBr</w:t>
            </w:r>
          </w:p>
        </w:tc>
        <w:tc>
          <w:tcPr>
            <w:tcW w:w="1576" w:type="pct"/>
            <w:hideMark/>
          </w:tcPr>
          <w:p w14:paraId="4579031A" w14:textId="77777777" w:rsidR="00FB4DA5" w:rsidRPr="007505F6" w:rsidRDefault="00FB4DA5" w:rsidP="00AD1D48">
            <w:pPr>
              <w:pStyle w:val="seglatab"/>
            </w:pPr>
            <w:r w:rsidRPr="007505F6">
              <w:t>–86,8</w:t>
            </w:r>
          </w:p>
        </w:tc>
        <w:tc>
          <w:tcPr>
            <w:tcW w:w="1575" w:type="pct"/>
            <w:hideMark/>
          </w:tcPr>
          <w:p w14:paraId="4E78E8A4" w14:textId="77777777" w:rsidR="00FB4DA5" w:rsidRPr="007505F6" w:rsidRDefault="00FB4DA5" w:rsidP="00AD1D48">
            <w:pPr>
              <w:pStyle w:val="seglatab"/>
            </w:pPr>
            <w:r w:rsidRPr="007505F6">
              <w:t>–66,38</w:t>
            </w:r>
          </w:p>
        </w:tc>
      </w:tr>
      <w:tr w:rsidR="00FB4DA5" w:rsidRPr="007505F6" w14:paraId="3916DA9C" w14:textId="77777777" w:rsidTr="00AD1D48">
        <w:tc>
          <w:tcPr>
            <w:tcW w:w="1849" w:type="pct"/>
            <w:hideMark/>
          </w:tcPr>
          <w:p w14:paraId="7FC30866" w14:textId="77777777" w:rsidR="00FB4DA5" w:rsidRPr="007505F6" w:rsidRDefault="00FB4DA5" w:rsidP="00AD1D48">
            <w:pPr>
              <w:pStyle w:val="seglatab"/>
            </w:pPr>
            <w:r w:rsidRPr="007505F6">
              <w:t>HCl</w:t>
            </w:r>
          </w:p>
        </w:tc>
        <w:tc>
          <w:tcPr>
            <w:tcW w:w="1576" w:type="pct"/>
            <w:hideMark/>
          </w:tcPr>
          <w:p w14:paraId="782634B3" w14:textId="77777777" w:rsidR="00FB4DA5" w:rsidRPr="007505F6" w:rsidRDefault="00FB4DA5" w:rsidP="00AD1D48">
            <w:pPr>
              <w:pStyle w:val="seglatab"/>
            </w:pPr>
            <w:r w:rsidRPr="007505F6">
              <w:t>–114,17</w:t>
            </w:r>
          </w:p>
        </w:tc>
        <w:tc>
          <w:tcPr>
            <w:tcW w:w="1575" w:type="pct"/>
            <w:hideMark/>
          </w:tcPr>
          <w:p w14:paraId="6CC0BCC6" w14:textId="77777777" w:rsidR="00FB4DA5" w:rsidRPr="007505F6" w:rsidRDefault="00FB4DA5" w:rsidP="00AD1D48">
            <w:pPr>
              <w:pStyle w:val="seglatab"/>
            </w:pPr>
            <w:r w:rsidRPr="007505F6">
              <w:t>–85</w:t>
            </w:r>
          </w:p>
        </w:tc>
      </w:tr>
      <w:tr w:rsidR="00FB4DA5" w:rsidRPr="007505F6" w14:paraId="0EEB6947" w14:textId="77777777" w:rsidTr="00AD1D48">
        <w:tc>
          <w:tcPr>
            <w:tcW w:w="1849" w:type="pct"/>
            <w:hideMark/>
          </w:tcPr>
          <w:p w14:paraId="3CCD750E" w14:textId="77777777" w:rsidR="00FB4DA5" w:rsidRPr="007505F6" w:rsidRDefault="00FB4DA5" w:rsidP="00AD1D48">
            <w:pPr>
              <w:pStyle w:val="seglatab"/>
            </w:pPr>
            <w:r w:rsidRPr="007505F6">
              <w:t>HClO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31106085" w14:textId="77777777" w:rsidR="00FB4DA5" w:rsidRPr="007505F6" w:rsidRDefault="00FB4DA5" w:rsidP="00AD1D48">
            <w:pPr>
              <w:pStyle w:val="seglatab"/>
            </w:pPr>
            <w:r w:rsidRPr="007505F6">
              <w:t>–112</w:t>
            </w:r>
          </w:p>
        </w:tc>
        <w:tc>
          <w:tcPr>
            <w:tcW w:w="1575" w:type="pct"/>
            <w:hideMark/>
          </w:tcPr>
          <w:p w14:paraId="5C539E43" w14:textId="77777777" w:rsidR="00FB4DA5" w:rsidRPr="007505F6" w:rsidRDefault="00FB4DA5" w:rsidP="00AD1D48">
            <w:pPr>
              <w:pStyle w:val="seglatab"/>
            </w:pPr>
            <w:r w:rsidRPr="007505F6">
              <w:t>≈90 (rozklad)</w:t>
            </w:r>
          </w:p>
        </w:tc>
      </w:tr>
      <w:tr w:rsidR="00FB4DA5" w:rsidRPr="007505F6" w14:paraId="64C18262" w14:textId="77777777" w:rsidTr="00AD1D48">
        <w:tc>
          <w:tcPr>
            <w:tcW w:w="1849" w:type="pct"/>
            <w:hideMark/>
          </w:tcPr>
          <w:p w14:paraId="783282B6" w14:textId="77777777" w:rsidR="00FB4DA5" w:rsidRPr="007505F6" w:rsidRDefault="00FB4DA5" w:rsidP="00AD1D48">
            <w:pPr>
              <w:pStyle w:val="seglatab"/>
            </w:pPr>
            <w:r w:rsidRPr="007505F6">
              <w:t>HCN</w:t>
            </w:r>
          </w:p>
        </w:tc>
        <w:tc>
          <w:tcPr>
            <w:tcW w:w="1576" w:type="pct"/>
            <w:hideMark/>
          </w:tcPr>
          <w:p w14:paraId="44CD699E" w14:textId="77777777" w:rsidR="00FB4DA5" w:rsidRPr="007505F6" w:rsidRDefault="00FB4DA5" w:rsidP="00AD1D48">
            <w:pPr>
              <w:pStyle w:val="seglatab"/>
            </w:pPr>
            <w:r w:rsidRPr="007505F6">
              <w:t>–13,29</w:t>
            </w:r>
          </w:p>
        </w:tc>
        <w:tc>
          <w:tcPr>
            <w:tcW w:w="1575" w:type="pct"/>
            <w:hideMark/>
          </w:tcPr>
          <w:p w14:paraId="1759A2A6" w14:textId="77777777" w:rsidR="00FB4DA5" w:rsidRPr="007505F6" w:rsidRDefault="00FB4DA5" w:rsidP="00AD1D48">
            <w:pPr>
              <w:pStyle w:val="seglatab"/>
            </w:pPr>
            <w:r w:rsidRPr="007505F6">
              <w:t>26</w:t>
            </w:r>
          </w:p>
        </w:tc>
      </w:tr>
      <w:tr w:rsidR="00FB4DA5" w:rsidRPr="007505F6" w14:paraId="3131C174" w14:textId="77777777" w:rsidTr="00AD1D48">
        <w:tc>
          <w:tcPr>
            <w:tcW w:w="1849" w:type="pct"/>
            <w:hideMark/>
          </w:tcPr>
          <w:p w14:paraId="6EB3DFC3" w14:textId="77777777" w:rsidR="00FB4DA5" w:rsidRPr="007505F6" w:rsidRDefault="00FB4DA5" w:rsidP="00AD1D48">
            <w:pPr>
              <w:pStyle w:val="seglatab"/>
            </w:pPr>
            <w:r w:rsidRPr="007505F6">
              <w:t>He</w:t>
            </w:r>
          </w:p>
        </w:tc>
        <w:tc>
          <w:tcPr>
            <w:tcW w:w="1576" w:type="pct"/>
            <w:hideMark/>
          </w:tcPr>
          <w:p w14:paraId="059C26D7" w14:textId="77777777" w:rsidR="00FB4DA5" w:rsidRPr="007505F6" w:rsidRDefault="00FB4DA5" w:rsidP="00AD1D48">
            <w:pPr>
              <w:pStyle w:val="seglatab"/>
            </w:pPr>
            <w:r w:rsidRPr="007505F6">
              <w:t>–272,1</w:t>
            </w:r>
          </w:p>
        </w:tc>
        <w:tc>
          <w:tcPr>
            <w:tcW w:w="1575" w:type="pct"/>
            <w:hideMark/>
          </w:tcPr>
          <w:p w14:paraId="528AC844" w14:textId="77777777" w:rsidR="00FB4DA5" w:rsidRPr="007505F6" w:rsidRDefault="00FB4DA5" w:rsidP="00AD1D48">
            <w:pPr>
              <w:pStyle w:val="seglatab"/>
            </w:pPr>
            <w:r w:rsidRPr="007505F6">
              <w:t>–268,94</w:t>
            </w:r>
          </w:p>
        </w:tc>
      </w:tr>
      <w:tr w:rsidR="00FB4DA5" w:rsidRPr="007505F6" w14:paraId="0EA4699D" w14:textId="77777777" w:rsidTr="00AD1D48">
        <w:tc>
          <w:tcPr>
            <w:tcW w:w="1849" w:type="pct"/>
            <w:hideMark/>
          </w:tcPr>
          <w:p w14:paraId="5CD7566E" w14:textId="77777777" w:rsidR="00FB4DA5" w:rsidRPr="007505F6" w:rsidRDefault="00FB4DA5" w:rsidP="00AD1D48">
            <w:pPr>
              <w:pStyle w:val="seglatab"/>
            </w:pPr>
            <w:r w:rsidRPr="007505F6">
              <w:t>HF</w:t>
            </w:r>
          </w:p>
        </w:tc>
        <w:tc>
          <w:tcPr>
            <w:tcW w:w="1576" w:type="pct"/>
            <w:hideMark/>
          </w:tcPr>
          <w:p w14:paraId="4C1BAB41" w14:textId="77777777" w:rsidR="00FB4DA5" w:rsidRPr="007505F6" w:rsidRDefault="00FB4DA5" w:rsidP="00AD1D48">
            <w:pPr>
              <w:pStyle w:val="seglatab"/>
            </w:pPr>
            <w:r w:rsidRPr="007505F6">
              <w:t>–83</w:t>
            </w:r>
          </w:p>
        </w:tc>
        <w:tc>
          <w:tcPr>
            <w:tcW w:w="1575" w:type="pct"/>
            <w:hideMark/>
          </w:tcPr>
          <w:p w14:paraId="5C85A8AA" w14:textId="77777777" w:rsidR="00FB4DA5" w:rsidRPr="007505F6" w:rsidRDefault="00FB4DA5" w:rsidP="00AD1D48">
            <w:pPr>
              <w:pStyle w:val="seglatab"/>
            </w:pPr>
            <w:r w:rsidRPr="007505F6">
              <w:t>20</w:t>
            </w:r>
          </w:p>
        </w:tc>
      </w:tr>
      <w:tr w:rsidR="00FB4DA5" w:rsidRPr="007505F6" w14:paraId="247AF79D" w14:textId="77777777" w:rsidTr="00AD1D48">
        <w:tc>
          <w:tcPr>
            <w:tcW w:w="1849" w:type="pct"/>
            <w:hideMark/>
          </w:tcPr>
          <w:p w14:paraId="54745612" w14:textId="77777777" w:rsidR="00FB4DA5" w:rsidRPr="007505F6" w:rsidRDefault="00FB4DA5" w:rsidP="00AD1D48">
            <w:pPr>
              <w:pStyle w:val="seglatab"/>
            </w:pPr>
            <w:r w:rsidRPr="007505F6">
              <w:t>Hg</w:t>
            </w:r>
          </w:p>
        </w:tc>
        <w:tc>
          <w:tcPr>
            <w:tcW w:w="1576" w:type="pct"/>
            <w:hideMark/>
          </w:tcPr>
          <w:p w14:paraId="0E16C68F" w14:textId="77777777" w:rsidR="00FB4DA5" w:rsidRPr="007505F6" w:rsidRDefault="00FB4DA5" w:rsidP="00AD1D48">
            <w:pPr>
              <w:pStyle w:val="seglatab"/>
            </w:pPr>
            <w:r w:rsidRPr="007505F6">
              <w:t>‒38,83</w:t>
            </w:r>
          </w:p>
        </w:tc>
        <w:tc>
          <w:tcPr>
            <w:tcW w:w="1575" w:type="pct"/>
            <w:hideMark/>
          </w:tcPr>
          <w:p w14:paraId="1ACC2382" w14:textId="77777777" w:rsidR="00FB4DA5" w:rsidRPr="007505F6" w:rsidRDefault="00FB4DA5" w:rsidP="00AD1D48">
            <w:pPr>
              <w:pStyle w:val="seglatab"/>
            </w:pPr>
            <w:r w:rsidRPr="007505F6">
              <w:t>356,62</w:t>
            </w:r>
          </w:p>
        </w:tc>
      </w:tr>
      <w:tr w:rsidR="00FB4DA5" w:rsidRPr="007505F6" w14:paraId="7BBE53D6" w14:textId="77777777" w:rsidTr="00AD1D48">
        <w:tc>
          <w:tcPr>
            <w:tcW w:w="1849" w:type="pct"/>
            <w:hideMark/>
          </w:tcPr>
          <w:p w14:paraId="1C79FD28" w14:textId="77777777" w:rsidR="00FB4DA5" w:rsidRPr="007505F6" w:rsidRDefault="00FB4DA5" w:rsidP="00AD1D48">
            <w:pPr>
              <w:pStyle w:val="seglatab"/>
            </w:pPr>
            <w:r w:rsidRPr="007505F6">
              <w:t>HgCl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EF1A713" w14:textId="77777777" w:rsidR="00FB4DA5" w:rsidRPr="007505F6" w:rsidRDefault="00FB4DA5" w:rsidP="00AD1D48">
            <w:pPr>
              <w:pStyle w:val="seglatab"/>
            </w:pPr>
            <w:r w:rsidRPr="007505F6">
              <w:t>277</w:t>
            </w:r>
          </w:p>
        </w:tc>
        <w:tc>
          <w:tcPr>
            <w:tcW w:w="1575" w:type="pct"/>
            <w:hideMark/>
          </w:tcPr>
          <w:p w14:paraId="67A33893" w14:textId="77777777" w:rsidR="00FB4DA5" w:rsidRPr="007505F6" w:rsidRDefault="00FB4DA5" w:rsidP="00AD1D48">
            <w:pPr>
              <w:pStyle w:val="seglatab"/>
            </w:pPr>
            <w:r w:rsidRPr="007505F6">
              <w:t>304</w:t>
            </w:r>
          </w:p>
        </w:tc>
      </w:tr>
      <w:tr w:rsidR="00FB4DA5" w:rsidRPr="007505F6" w14:paraId="65BA0E32" w14:textId="77777777" w:rsidTr="00AD1D48">
        <w:tc>
          <w:tcPr>
            <w:tcW w:w="1849" w:type="pct"/>
            <w:hideMark/>
          </w:tcPr>
          <w:p w14:paraId="4FA34349" w14:textId="77777777" w:rsidR="00FB4DA5" w:rsidRPr="007505F6" w:rsidRDefault="00FB4DA5" w:rsidP="00AD1D48">
            <w:pPr>
              <w:pStyle w:val="seglatab"/>
            </w:pPr>
            <w:r w:rsidRPr="007505F6">
              <w:t>HgO</w:t>
            </w:r>
          </w:p>
        </w:tc>
        <w:tc>
          <w:tcPr>
            <w:tcW w:w="1576" w:type="pct"/>
            <w:hideMark/>
          </w:tcPr>
          <w:p w14:paraId="45591BD0" w14:textId="77777777" w:rsidR="00FB4DA5" w:rsidRPr="007505F6" w:rsidRDefault="00FB4DA5" w:rsidP="00AD1D48">
            <w:pPr>
              <w:pStyle w:val="seglatab"/>
            </w:pPr>
            <w:r w:rsidRPr="007505F6">
              <w:t>500 (rozklad)</w:t>
            </w:r>
          </w:p>
        </w:tc>
        <w:tc>
          <w:tcPr>
            <w:tcW w:w="1575" w:type="pct"/>
            <w:hideMark/>
          </w:tcPr>
          <w:p w14:paraId="068CE1AB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6D6E7ECC" w14:textId="77777777" w:rsidTr="00AD1D48">
        <w:tc>
          <w:tcPr>
            <w:tcW w:w="1849" w:type="pct"/>
            <w:hideMark/>
          </w:tcPr>
          <w:p w14:paraId="2DBF9365" w14:textId="77777777" w:rsidR="00FB4DA5" w:rsidRPr="007505F6" w:rsidRDefault="00FB4DA5" w:rsidP="00AD1D48">
            <w:pPr>
              <w:pStyle w:val="seglatab"/>
            </w:pPr>
            <w:r w:rsidRPr="007505F6">
              <w:t>HI</w:t>
            </w:r>
          </w:p>
        </w:tc>
        <w:tc>
          <w:tcPr>
            <w:tcW w:w="1576" w:type="pct"/>
            <w:hideMark/>
          </w:tcPr>
          <w:p w14:paraId="29864D81" w14:textId="77777777" w:rsidR="00FB4DA5" w:rsidRPr="007505F6" w:rsidRDefault="00FB4DA5" w:rsidP="00AD1D48">
            <w:pPr>
              <w:pStyle w:val="seglatab"/>
            </w:pPr>
            <w:r w:rsidRPr="007505F6">
              <w:t>–50,76</w:t>
            </w:r>
          </w:p>
        </w:tc>
        <w:tc>
          <w:tcPr>
            <w:tcW w:w="1575" w:type="pct"/>
            <w:hideMark/>
          </w:tcPr>
          <w:p w14:paraId="2058101A" w14:textId="77777777" w:rsidR="00FB4DA5" w:rsidRPr="007505F6" w:rsidRDefault="00FB4DA5" w:rsidP="00AD1D48">
            <w:pPr>
              <w:pStyle w:val="seglatab"/>
            </w:pPr>
            <w:r w:rsidRPr="007505F6">
              <w:t>–35,55</w:t>
            </w:r>
          </w:p>
        </w:tc>
      </w:tr>
      <w:tr w:rsidR="00FB4DA5" w:rsidRPr="007505F6" w14:paraId="0331670D" w14:textId="77777777" w:rsidTr="00AD1D48">
        <w:tc>
          <w:tcPr>
            <w:tcW w:w="1849" w:type="pct"/>
          </w:tcPr>
          <w:p w14:paraId="430351A5" w14:textId="77777777" w:rsidR="00FB4DA5" w:rsidRPr="007505F6" w:rsidRDefault="00FB4DA5" w:rsidP="00AD1D48">
            <w:pPr>
              <w:pStyle w:val="seglatab"/>
            </w:pPr>
            <w:r w:rsidRPr="007505F6">
              <w:t>HN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</w:tcPr>
          <w:p w14:paraId="715FF264" w14:textId="77777777" w:rsidR="00FB4DA5" w:rsidRPr="007505F6" w:rsidRDefault="00FB4DA5" w:rsidP="00AD1D48">
            <w:pPr>
              <w:pStyle w:val="seglatab"/>
            </w:pPr>
            <w:r w:rsidRPr="007505F6">
              <w:t>–80</w:t>
            </w:r>
          </w:p>
        </w:tc>
        <w:tc>
          <w:tcPr>
            <w:tcW w:w="1575" w:type="pct"/>
          </w:tcPr>
          <w:p w14:paraId="08E2E32A" w14:textId="77777777" w:rsidR="00FB4DA5" w:rsidRPr="007505F6" w:rsidRDefault="00FB4DA5" w:rsidP="00AD1D48">
            <w:pPr>
              <w:pStyle w:val="seglatab"/>
            </w:pPr>
            <w:r w:rsidRPr="007505F6">
              <w:t>35,7</w:t>
            </w:r>
          </w:p>
        </w:tc>
      </w:tr>
      <w:tr w:rsidR="00FB4DA5" w:rsidRPr="007505F6" w14:paraId="47E1A53B" w14:textId="77777777" w:rsidTr="00AD1D48">
        <w:tc>
          <w:tcPr>
            <w:tcW w:w="1849" w:type="pct"/>
          </w:tcPr>
          <w:p w14:paraId="194B1852" w14:textId="77777777" w:rsidR="00FB4DA5" w:rsidRPr="007505F6" w:rsidRDefault="00FB4DA5" w:rsidP="00AD1D48">
            <w:pPr>
              <w:pStyle w:val="seglatab"/>
            </w:pPr>
            <w:r w:rsidRPr="007505F6">
              <w:t>HNO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</w:tcPr>
          <w:p w14:paraId="70F0B6EA" w14:textId="77777777" w:rsidR="00FB4DA5" w:rsidRPr="007505F6" w:rsidRDefault="00FB4DA5" w:rsidP="00AD1D48">
            <w:pPr>
              <w:pStyle w:val="seglatab"/>
            </w:pPr>
            <w:r w:rsidRPr="007505F6">
              <w:t>‒41,6</w:t>
            </w:r>
          </w:p>
        </w:tc>
        <w:tc>
          <w:tcPr>
            <w:tcW w:w="1575" w:type="pct"/>
          </w:tcPr>
          <w:p w14:paraId="5DA61788" w14:textId="77777777" w:rsidR="00FB4DA5" w:rsidRPr="007505F6" w:rsidRDefault="00FB4DA5" w:rsidP="00AD1D48">
            <w:pPr>
              <w:pStyle w:val="seglatab"/>
            </w:pPr>
            <w:r w:rsidRPr="007505F6">
              <w:t>83</w:t>
            </w:r>
          </w:p>
        </w:tc>
      </w:tr>
      <w:tr w:rsidR="00FB4DA5" w:rsidRPr="007505F6" w14:paraId="0FFB92EF" w14:textId="77777777" w:rsidTr="00AD1D48">
        <w:tc>
          <w:tcPr>
            <w:tcW w:w="1849" w:type="pct"/>
            <w:hideMark/>
          </w:tcPr>
          <w:p w14:paraId="368CA6B2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4CE3C179" w14:textId="77777777" w:rsidR="00FB4DA5" w:rsidRPr="007505F6" w:rsidRDefault="00FB4DA5" w:rsidP="00AD1D48">
            <w:pPr>
              <w:pStyle w:val="seglatab"/>
            </w:pPr>
            <w:r w:rsidRPr="007505F6">
              <w:t>113,7</w:t>
            </w:r>
          </w:p>
        </w:tc>
        <w:tc>
          <w:tcPr>
            <w:tcW w:w="1575" w:type="pct"/>
            <w:hideMark/>
          </w:tcPr>
          <w:p w14:paraId="58820B62" w14:textId="77777777" w:rsidR="00FB4DA5" w:rsidRPr="007505F6" w:rsidRDefault="00FB4DA5" w:rsidP="00AD1D48">
            <w:pPr>
              <w:pStyle w:val="seglatab"/>
            </w:pPr>
            <w:r w:rsidRPr="007505F6">
              <w:t>184,4</w:t>
            </w:r>
          </w:p>
        </w:tc>
      </w:tr>
      <w:tr w:rsidR="00FB4DA5" w:rsidRPr="007505F6" w14:paraId="5F29F19C" w14:textId="77777777" w:rsidTr="00AD1D48">
        <w:tc>
          <w:tcPr>
            <w:tcW w:w="1849" w:type="pct"/>
          </w:tcPr>
          <w:p w14:paraId="4140969E" w14:textId="77777777" w:rsidR="00FB4DA5" w:rsidRPr="007505F6" w:rsidRDefault="00FB4DA5" w:rsidP="00AD1D48">
            <w:pPr>
              <w:pStyle w:val="seglatab"/>
            </w:pPr>
            <w:r w:rsidRPr="007505F6">
              <w:t>In</w:t>
            </w:r>
          </w:p>
        </w:tc>
        <w:tc>
          <w:tcPr>
            <w:tcW w:w="1576" w:type="pct"/>
          </w:tcPr>
          <w:p w14:paraId="65DF034A" w14:textId="77777777" w:rsidR="00FB4DA5" w:rsidRPr="007505F6" w:rsidRDefault="00FB4DA5" w:rsidP="00AD1D48">
            <w:pPr>
              <w:pStyle w:val="seglatab"/>
            </w:pPr>
            <w:r w:rsidRPr="007505F6">
              <w:t>156,6</w:t>
            </w:r>
          </w:p>
        </w:tc>
        <w:tc>
          <w:tcPr>
            <w:tcW w:w="1575" w:type="pct"/>
          </w:tcPr>
          <w:p w14:paraId="378E0A32" w14:textId="77777777" w:rsidR="00FB4DA5" w:rsidRPr="007505F6" w:rsidRDefault="00FB4DA5" w:rsidP="00AD1D48">
            <w:pPr>
              <w:pStyle w:val="seglatab"/>
            </w:pPr>
            <w:r w:rsidRPr="007505F6">
              <w:t>2027</w:t>
            </w:r>
          </w:p>
        </w:tc>
      </w:tr>
      <w:tr w:rsidR="00FB4DA5" w:rsidRPr="007505F6" w14:paraId="27719730" w14:textId="77777777" w:rsidTr="00AD1D48">
        <w:tc>
          <w:tcPr>
            <w:tcW w:w="1849" w:type="pct"/>
            <w:hideMark/>
          </w:tcPr>
          <w:p w14:paraId="6726D884" w14:textId="77777777" w:rsidR="00FB4DA5" w:rsidRPr="007505F6" w:rsidRDefault="00FB4DA5" w:rsidP="00AD1D48">
            <w:pPr>
              <w:pStyle w:val="seglatab"/>
            </w:pPr>
            <w:r w:rsidRPr="007505F6">
              <w:t>K</w:t>
            </w:r>
          </w:p>
        </w:tc>
        <w:tc>
          <w:tcPr>
            <w:tcW w:w="1576" w:type="pct"/>
            <w:hideMark/>
          </w:tcPr>
          <w:p w14:paraId="584D40E7" w14:textId="77777777" w:rsidR="00FB4DA5" w:rsidRPr="007505F6" w:rsidRDefault="00FB4DA5" w:rsidP="00AD1D48">
            <w:pPr>
              <w:pStyle w:val="seglatab"/>
            </w:pPr>
            <w:r w:rsidRPr="007505F6">
              <w:t>63,7</w:t>
            </w:r>
          </w:p>
        </w:tc>
        <w:tc>
          <w:tcPr>
            <w:tcW w:w="1575" w:type="pct"/>
            <w:hideMark/>
          </w:tcPr>
          <w:p w14:paraId="26BFCEE9" w14:textId="77777777" w:rsidR="00FB4DA5" w:rsidRPr="007505F6" w:rsidRDefault="00FB4DA5" w:rsidP="00AD1D48">
            <w:pPr>
              <w:pStyle w:val="seglatab"/>
            </w:pPr>
            <w:r w:rsidRPr="007505F6">
              <w:t>759</w:t>
            </w:r>
          </w:p>
        </w:tc>
      </w:tr>
      <w:tr w:rsidR="00FB4DA5" w:rsidRPr="007505F6" w14:paraId="13164DB3" w14:textId="77777777" w:rsidTr="00AD1D48">
        <w:tc>
          <w:tcPr>
            <w:tcW w:w="1849" w:type="pct"/>
            <w:hideMark/>
          </w:tcPr>
          <w:p w14:paraId="4BC1DE69" w14:textId="77777777" w:rsidR="00FB4DA5" w:rsidRPr="007505F6" w:rsidRDefault="00FB4DA5" w:rsidP="00AD1D48">
            <w:pPr>
              <w:pStyle w:val="seglatab"/>
            </w:pPr>
            <w:r w:rsidRPr="007505F6">
              <w:t>K</w:t>
            </w:r>
            <w:r w:rsidRPr="007505F6">
              <w:rPr>
                <w:vertAlign w:val="subscript"/>
              </w:rPr>
              <w:t>2</w:t>
            </w:r>
            <w:r w:rsidRPr="007505F6">
              <w:t>CO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77E310B" w14:textId="77777777" w:rsidR="00FB4DA5" w:rsidRPr="007505F6" w:rsidRDefault="00FB4DA5" w:rsidP="00AD1D48">
            <w:pPr>
              <w:pStyle w:val="seglatab"/>
            </w:pPr>
            <w:r w:rsidRPr="007505F6">
              <w:t>899</w:t>
            </w:r>
          </w:p>
        </w:tc>
        <w:tc>
          <w:tcPr>
            <w:tcW w:w="1575" w:type="pct"/>
            <w:hideMark/>
          </w:tcPr>
          <w:p w14:paraId="6F2C5719" w14:textId="77777777" w:rsidR="00FB4DA5" w:rsidRPr="007505F6" w:rsidRDefault="00FB4DA5" w:rsidP="00AD1D48">
            <w:pPr>
              <w:pStyle w:val="seglatab"/>
            </w:pPr>
            <w:r w:rsidRPr="007505F6">
              <w:t>rozklad</w:t>
            </w:r>
          </w:p>
        </w:tc>
      </w:tr>
      <w:tr w:rsidR="00FB4DA5" w:rsidRPr="007505F6" w14:paraId="23465D82" w14:textId="77777777" w:rsidTr="00AD1D48">
        <w:tc>
          <w:tcPr>
            <w:tcW w:w="1849" w:type="pct"/>
            <w:hideMark/>
          </w:tcPr>
          <w:p w14:paraId="59AF89FE" w14:textId="77777777" w:rsidR="00FB4DA5" w:rsidRPr="007505F6" w:rsidRDefault="00FB4DA5" w:rsidP="00AD1D48">
            <w:pPr>
              <w:pStyle w:val="seglatab"/>
            </w:pPr>
            <w:r w:rsidRPr="007505F6">
              <w:t>K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3E4DB76E" w14:textId="77777777" w:rsidR="00FB4DA5" w:rsidRPr="007505F6" w:rsidRDefault="00FB4DA5" w:rsidP="00AD1D48">
            <w:pPr>
              <w:pStyle w:val="seglatab"/>
            </w:pPr>
            <w:r w:rsidRPr="007505F6">
              <w:t>740</w:t>
            </w:r>
          </w:p>
        </w:tc>
        <w:tc>
          <w:tcPr>
            <w:tcW w:w="1575" w:type="pct"/>
            <w:hideMark/>
          </w:tcPr>
          <w:p w14:paraId="4682CEDA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53C10339" w14:textId="77777777" w:rsidTr="00AD1D48">
        <w:tc>
          <w:tcPr>
            <w:tcW w:w="1849" w:type="pct"/>
            <w:hideMark/>
          </w:tcPr>
          <w:p w14:paraId="5D7E15AC" w14:textId="77777777" w:rsidR="00FB4DA5" w:rsidRPr="007505F6" w:rsidRDefault="00FB4DA5" w:rsidP="00AD1D48">
            <w:pPr>
              <w:pStyle w:val="seglatab"/>
            </w:pPr>
            <w:r w:rsidRPr="007505F6">
              <w:t>K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</w:p>
        </w:tc>
        <w:tc>
          <w:tcPr>
            <w:tcW w:w="1576" w:type="pct"/>
            <w:hideMark/>
          </w:tcPr>
          <w:p w14:paraId="49125255" w14:textId="77777777" w:rsidR="00FB4DA5" w:rsidRPr="007505F6" w:rsidRDefault="00FB4DA5" w:rsidP="00AD1D48">
            <w:pPr>
              <w:pStyle w:val="seglatab"/>
            </w:pPr>
            <w:r w:rsidRPr="007505F6">
              <w:t>948</w:t>
            </w:r>
          </w:p>
        </w:tc>
        <w:tc>
          <w:tcPr>
            <w:tcW w:w="1575" w:type="pct"/>
            <w:hideMark/>
          </w:tcPr>
          <w:p w14:paraId="5EED6177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5B343C69" w14:textId="77777777" w:rsidTr="00AD1D48">
        <w:tc>
          <w:tcPr>
            <w:tcW w:w="1849" w:type="pct"/>
            <w:hideMark/>
          </w:tcPr>
          <w:p w14:paraId="2EA57840" w14:textId="77777777" w:rsidR="00FB4DA5" w:rsidRPr="007505F6" w:rsidRDefault="00FB4DA5" w:rsidP="00AD1D48">
            <w:pPr>
              <w:pStyle w:val="seglatab"/>
            </w:pPr>
            <w:r w:rsidRPr="007505F6">
              <w:t>KBr</w:t>
            </w:r>
          </w:p>
        </w:tc>
        <w:tc>
          <w:tcPr>
            <w:tcW w:w="1576" w:type="pct"/>
            <w:hideMark/>
          </w:tcPr>
          <w:p w14:paraId="1D030139" w14:textId="77777777" w:rsidR="00FB4DA5" w:rsidRPr="007505F6" w:rsidRDefault="00FB4DA5" w:rsidP="00AD1D48">
            <w:pPr>
              <w:pStyle w:val="seglatab"/>
            </w:pPr>
            <w:r w:rsidRPr="007505F6">
              <w:t>734</w:t>
            </w:r>
          </w:p>
        </w:tc>
        <w:tc>
          <w:tcPr>
            <w:tcW w:w="1575" w:type="pct"/>
            <w:hideMark/>
          </w:tcPr>
          <w:p w14:paraId="1752B69C" w14:textId="77777777" w:rsidR="00FB4DA5" w:rsidRPr="007505F6" w:rsidRDefault="00FB4DA5" w:rsidP="00AD1D48">
            <w:pPr>
              <w:pStyle w:val="seglatab"/>
            </w:pPr>
            <w:r w:rsidRPr="007505F6">
              <w:t>1435</w:t>
            </w:r>
          </w:p>
        </w:tc>
      </w:tr>
      <w:tr w:rsidR="00FB4DA5" w:rsidRPr="007505F6" w14:paraId="09F78B05" w14:textId="77777777" w:rsidTr="00AD1D48">
        <w:tc>
          <w:tcPr>
            <w:tcW w:w="1849" w:type="pct"/>
            <w:hideMark/>
          </w:tcPr>
          <w:p w14:paraId="7DFE7BC1" w14:textId="77777777" w:rsidR="00FB4DA5" w:rsidRPr="007505F6" w:rsidRDefault="00FB4DA5" w:rsidP="00AD1D48">
            <w:pPr>
              <w:pStyle w:val="seglatab"/>
            </w:pPr>
            <w:r w:rsidRPr="007505F6">
              <w:t>KCl</w:t>
            </w:r>
          </w:p>
        </w:tc>
        <w:tc>
          <w:tcPr>
            <w:tcW w:w="1576" w:type="pct"/>
            <w:hideMark/>
          </w:tcPr>
          <w:p w14:paraId="26DEA5BC" w14:textId="77777777" w:rsidR="00FB4DA5" w:rsidRPr="007505F6" w:rsidRDefault="00FB4DA5" w:rsidP="00AD1D48">
            <w:pPr>
              <w:pStyle w:val="seglatab"/>
            </w:pPr>
            <w:r w:rsidRPr="007505F6">
              <w:t>771</w:t>
            </w:r>
          </w:p>
        </w:tc>
        <w:tc>
          <w:tcPr>
            <w:tcW w:w="1575" w:type="pct"/>
            <w:hideMark/>
          </w:tcPr>
          <w:p w14:paraId="4688D245" w14:textId="77777777" w:rsidR="00FB4DA5" w:rsidRPr="007505F6" w:rsidRDefault="00FB4DA5" w:rsidP="00AD1D48">
            <w:pPr>
              <w:pStyle w:val="seglatab"/>
            </w:pPr>
            <w:r w:rsidRPr="007505F6">
              <w:t>1500</w:t>
            </w:r>
          </w:p>
        </w:tc>
      </w:tr>
      <w:tr w:rsidR="00FB4DA5" w:rsidRPr="007505F6" w14:paraId="77E7DE6F" w14:textId="77777777" w:rsidTr="00AD1D48">
        <w:tc>
          <w:tcPr>
            <w:tcW w:w="1849" w:type="pct"/>
            <w:hideMark/>
          </w:tcPr>
          <w:p w14:paraId="789CEC25" w14:textId="77777777" w:rsidR="00FB4DA5" w:rsidRPr="007505F6" w:rsidRDefault="00FB4DA5" w:rsidP="00AD1D48">
            <w:pPr>
              <w:pStyle w:val="seglatab"/>
            </w:pPr>
            <w:r w:rsidRPr="007505F6">
              <w:t>KClO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71C4386" w14:textId="77777777" w:rsidR="00FB4DA5" w:rsidRPr="007505F6" w:rsidRDefault="00FB4DA5" w:rsidP="00AD1D48">
            <w:pPr>
              <w:pStyle w:val="seglatab"/>
            </w:pPr>
            <w:r w:rsidRPr="007505F6">
              <w:t>357</w:t>
            </w:r>
          </w:p>
        </w:tc>
        <w:tc>
          <w:tcPr>
            <w:tcW w:w="1575" w:type="pct"/>
            <w:hideMark/>
          </w:tcPr>
          <w:p w14:paraId="52573DBA" w14:textId="77777777" w:rsidR="00FB4DA5" w:rsidRPr="007505F6" w:rsidRDefault="00FB4DA5" w:rsidP="00AD1D48">
            <w:pPr>
              <w:pStyle w:val="seglatab"/>
            </w:pPr>
            <w:r w:rsidRPr="007505F6">
              <w:t>rozklad</w:t>
            </w:r>
          </w:p>
        </w:tc>
      </w:tr>
      <w:tr w:rsidR="00FB4DA5" w:rsidRPr="007505F6" w14:paraId="395638C1" w14:textId="77777777" w:rsidTr="00AD1D48">
        <w:tc>
          <w:tcPr>
            <w:tcW w:w="1849" w:type="pct"/>
            <w:hideMark/>
          </w:tcPr>
          <w:p w14:paraId="154D4EAC" w14:textId="77777777" w:rsidR="00FB4DA5" w:rsidRPr="007505F6" w:rsidRDefault="00FB4DA5" w:rsidP="00AD1D48">
            <w:pPr>
              <w:pStyle w:val="seglatab"/>
            </w:pPr>
            <w:r w:rsidRPr="007505F6">
              <w:t>KClO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51CFEA2F" w14:textId="77777777" w:rsidR="00FB4DA5" w:rsidRPr="007505F6" w:rsidRDefault="00FB4DA5" w:rsidP="00AD1D48">
            <w:pPr>
              <w:pStyle w:val="seglatab"/>
            </w:pPr>
            <w:r w:rsidRPr="007505F6">
              <w:t>610 (rozklad pri 400</w:t>
            </w:r>
            <w:r>
              <w:t> °C</w:t>
            </w:r>
            <w:r w:rsidRPr="007505F6">
              <w:t>)</w:t>
            </w:r>
          </w:p>
        </w:tc>
        <w:tc>
          <w:tcPr>
            <w:tcW w:w="1575" w:type="pct"/>
            <w:hideMark/>
          </w:tcPr>
          <w:p w14:paraId="3057F4C7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5B42ED54" w14:textId="77777777" w:rsidTr="00AD1D48">
        <w:tc>
          <w:tcPr>
            <w:tcW w:w="1849" w:type="pct"/>
            <w:hideMark/>
          </w:tcPr>
          <w:p w14:paraId="3BCC2260" w14:textId="77777777" w:rsidR="00FB4DA5" w:rsidRPr="007505F6" w:rsidRDefault="00FB4DA5" w:rsidP="00AD1D48">
            <w:pPr>
              <w:pStyle w:val="seglatab"/>
            </w:pPr>
            <w:r w:rsidRPr="007505F6">
              <w:t>KF</w:t>
            </w:r>
          </w:p>
        </w:tc>
        <w:tc>
          <w:tcPr>
            <w:tcW w:w="1576" w:type="pct"/>
            <w:hideMark/>
          </w:tcPr>
          <w:p w14:paraId="214F83AF" w14:textId="77777777" w:rsidR="00FB4DA5" w:rsidRPr="007505F6" w:rsidRDefault="00FB4DA5" w:rsidP="00AD1D48">
            <w:pPr>
              <w:pStyle w:val="seglatab"/>
            </w:pPr>
            <w:r w:rsidRPr="007505F6">
              <w:t>858</w:t>
            </w:r>
          </w:p>
        </w:tc>
        <w:tc>
          <w:tcPr>
            <w:tcW w:w="1575" w:type="pct"/>
            <w:hideMark/>
          </w:tcPr>
          <w:p w14:paraId="027B9D01" w14:textId="77777777" w:rsidR="00FB4DA5" w:rsidRPr="007505F6" w:rsidRDefault="00FB4DA5" w:rsidP="00AD1D48">
            <w:pPr>
              <w:pStyle w:val="seglatab"/>
            </w:pPr>
            <w:r w:rsidRPr="007505F6">
              <w:t>1502</w:t>
            </w:r>
          </w:p>
        </w:tc>
      </w:tr>
      <w:tr w:rsidR="00FB4DA5" w:rsidRPr="007505F6" w14:paraId="57FAC551" w14:textId="77777777" w:rsidTr="00AD1D48">
        <w:tc>
          <w:tcPr>
            <w:tcW w:w="1849" w:type="pct"/>
            <w:hideMark/>
          </w:tcPr>
          <w:p w14:paraId="319791AD" w14:textId="77777777" w:rsidR="00FB4DA5" w:rsidRPr="007505F6" w:rsidRDefault="00FB4DA5" w:rsidP="00AD1D48">
            <w:pPr>
              <w:pStyle w:val="seglatab"/>
            </w:pPr>
            <w:r w:rsidRPr="007505F6">
              <w:t>KH</w:t>
            </w:r>
          </w:p>
        </w:tc>
        <w:tc>
          <w:tcPr>
            <w:tcW w:w="1576" w:type="pct"/>
            <w:hideMark/>
          </w:tcPr>
          <w:p w14:paraId="1EBC6261" w14:textId="77777777" w:rsidR="00FB4DA5" w:rsidRPr="007505F6" w:rsidRDefault="00FB4DA5" w:rsidP="00AD1D48">
            <w:pPr>
              <w:pStyle w:val="seglatab"/>
            </w:pPr>
            <w:r w:rsidRPr="007505F6">
              <w:t>619</w:t>
            </w:r>
          </w:p>
        </w:tc>
        <w:tc>
          <w:tcPr>
            <w:tcW w:w="1575" w:type="pct"/>
            <w:hideMark/>
          </w:tcPr>
          <w:p w14:paraId="3C16F67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14EFF0C2" w14:textId="77777777" w:rsidTr="00AD1D48">
        <w:tc>
          <w:tcPr>
            <w:tcW w:w="1849" w:type="pct"/>
            <w:hideMark/>
          </w:tcPr>
          <w:p w14:paraId="4A709F33" w14:textId="77777777" w:rsidR="00FB4DA5" w:rsidRPr="007505F6" w:rsidRDefault="00FB4DA5" w:rsidP="00AD1D48">
            <w:pPr>
              <w:pStyle w:val="seglatab"/>
            </w:pPr>
            <w:r w:rsidRPr="007505F6">
              <w:t>KHF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D983B25" w14:textId="77777777" w:rsidR="00FB4DA5" w:rsidRPr="007505F6" w:rsidRDefault="00FB4DA5" w:rsidP="00AD1D48">
            <w:pPr>
              <w:pStyle w:val="seglatab"/>
            </w:pPr>
            <w:r w:rsidRPr="007505F6">
              <w:t>238,8</w:t>
            </w:r>
          </w:p>
        </w:tc>
        <w:tc>
          <w:tcPr>
            <w:tcW w:w="1575" w:type="pct"/>
            <w:hideMark/>
          </w:tcPr>
          <w:p w14:paraId="3421EF8E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7AE97D9A" w14:textId="77777777" w:rsidTr="00AD1D48">
        <w:tc>
          <w:tcPr>
            <w:tcW w:w="1849" w:type="pct"/>
            <w:hideMark/>
          </w:tcPr>
          <w:p w14:paraId="53F3F19B" w14:textId="77777777" w:rsidR="00FB4DA5" w:rsidRPr="007505F6" w:rsidRDefault="00FB4DA5" w:rsidP="00AD1D48">
            <w:pPr>
              <w:pStyle w:val="seglatab"/>
            </w:pPr>
            <w:r w:rsidRPr="007505F6">
              <w:t>KI</w:t>
            </w:r>
          </w:p>
        </w:tc>
        <w:tc>
          <w:tcPr>
            <w:tcW w:w="1576" w:type="pct"/>
            <w:hideMark/>
          </w:tcPr>
          <w:p w14:paraId="5088AAD0" w14:textId="77777777" w:rsidR="00FB4DA5" w:rsidRPr="007505F6" w:rsidRDefault="00FB4DA5" w:rsidP="00AD1D48">
            <w:pPr>
              <w:pStyle w:val="seglatab"/>
            </w:pPr>
            <w:r w:rsidRPr="007505F6">
              <w:t>681</w:t>
            </w:r>
          </w:p>
        </w:tc>
        <w:tc>
          <w:tcPr>
            <w:tcW w:w="1575" w:type="pct"/>
            <w:hideMark/>
          </w:tcPr>
          <w:p w14:paraId="260DCFCC" w14:textId="77777777" w:rsidR="00FB4DA5" w:rsidRPr="007505F6" w:rsidRDefault="00FB4DA5" w:rsidP="00AD1D48">
            <w:pPr>
              <w:pStyle w:val="seglatab"/>
            </w:pPr>
            <w:r w:rsidRPr="007505F6">
              <w:t>1323</w:t>
            </w:r>
          </w:p>
        </w:tc>
      </w:tr>
      <w:tr w:rsidR="00FB4DA5" w:rsidRPr="007505F6" w14:paraId="0092E2C7" w14:textId="77777777" w:rsidTr="00AD1D48">
        <w:tc>
          <w:tcPr>
            <w:tcW w:w="1849" w:type="pct"/>
            <w:hideMark/>
          </w:tcPr>
          <w:p w14:paraId="6A847B7F" w14:textId="77777777" w:rsidR="00FB4DA5" w:rsidRPr="007505F6" w:rsidRDefault="00FB4DA5" w:rsidP="00AD1D48">
            <w:pPr>
              <w:pStyle w:val="seglatab"/>
            </w:pPr>
            <w:r w:rsidRPr="007505F6">
              <w:t>KNO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7782AF65" w14:textId="77777777" w:rsidR="00FB4DA5" w:rsidRPr="007505F6" w:rsidRDefault="00FB4DA5" w:rsidP="00AD1D48">
            <w:pPr>
              <w:pStyle w:val="seglatab"/>
            </w:pPr>
            <w:r w:rsidRPr="007505F6">
              <w:t>334</w:t>
            </w:r>
          </w:p>
        </w:tc>
        <w:tc>
          <w:tcPr>
            <w:tcW w:w="1575" w:type="pct"/>
            <w:hideMark/>
          </w:tcPr>
          <w:p w14:paraId="6B8FA3FC" w14:textId="77777777" w:rsidR="00FB4DA5" w:rsidRPr="007505F6" w:rsidRDefault="00FB4DA5" w:rsidP="00AD1D48">
            <w:pPr>
              <w:pStyle w:val="seglatab"/>
            </w:pPr>
            <w:r w:rsidRPr="007505F6">
              <w:t>400 (rozklad)</w:t>
            </w:r>
          </w:p>
        </w:tc>
      </w:tr>
      <w:tr w:rsidR="00FB4DA5" w:rsidRPr="007505F6" w14:paraId="2F2E9BC2" w14:textId="77777777" w:rsidTr="00AD1D48">
        <w:tc>
          <w:tcPr>
            <w:tcW w:w="1849" w:type="pct"/>
            <w:hideMark/>
          </w:tcPr>
          <w:p w14:paraId="1E1292E2" w14:textId="77777777" w:rsidR="00FB4DA5" w:rsidRPr="007505F6" w:rsidRDefault="00FB4DA5" w:rsidP="00AD1D48">
            <w:pPr>
              <w:pStyle w:val="seglatab"/>
            </w:pPr>
            <w:r w:rsidRPr="007505F6">
              <w:t>KO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4999B07C" w14:textId="77777777" w:rsidR="00FB4DA5" w:rsidRPr="007505F6" w:rsidRDefault="00FB4DA5" w:rsidP="00AD1D48">
            <w:pPr>
              <w:pStyle w:val="seglatab"/>
            </w:pPr>
            <w:r w:rsidRPr="007505F6">
              <w:t>380</w:t>
            </w:r>
          </w:p>
        </w:tc>
        <w:tc>
          <w:tcPr>
            <w:tcW w:w="1575" w:type="pct"/>
            <w:hideMark/>
          </w:tcPr>
          <w:p w14:paraId="281455DC" w14:textId="77777777" w:rsidR="00FB4DA5" w:rsidRPr="007505F6" w:rsidRDefault="00FB4DA5" w:rsidP="00AD1D48">
            <w:pPr>
              <w:pStyle w:val="seglatab"/>
            </w:pPr>
            <w:r w:rsidRPr="007505F6">
              <w:t>rozklad</w:t>
            </w:r>
          </w:p>
        </w:tc>
      </w:tr>
      <w:tr w:rsidR="00FB4DA5" w:rsidRPr="007505F6" w14:paraId="7E5E6E9D" w14:textId="77777777" w:rsidTr="00AD1D48">
        <w:tc>
          <w:tcPr>
            <w:tcW w:w="1849" w:type="pct"/>
            <w:hideMark/>
          </w:tcPr>
          <w:p w14:paraId="2A1A3C37" w14:textId="77777777" w:rsidR="00FB4DA5" w:rsidRPr="007505F6" w:rsidRDefault="00FB4DA5" w:rsidP="00AD1D48">
            <w:pPr>
              <w:pStyle w:val="seglatab"/>
            </w:pPr>
            <w:r w:rsidRPr="007505F6">
              <w:t>KOH</w:t>
            </w:r>
          </w:p>
        </w:tc>
        <w:tc>
          <w:tcPr>
            <w:tcW w:w="1576" w:type="pct"/>
            <w:hideMark/>
          </w:tcPr>
          <w:p w14:paraId="4B84E28C" w14:textId="77777777" w:rsidR="00FB4DA5" w:rsidRPr="007505F6" w:rsidRDefault="00FB4DA5" w:rsidP="00AD1D48">
            <w:pPr>
              <w:pStyle w:val="seglatab"/>
            </w:pPr>
            <w:r w:rsidRPr="007505F6">
              <w:t>406</w:t>
            </w:r>
          </w:p>
        </w:tc>
        <w:tc>
          <w:tcPr>
            <w:tcW w:w="1575" w:type="pct"/>
            <w:hideMark/>
          </w:tcPr>
          <w:p w14:paraId="43F3E329" w14:textId="77777777" w:rsidR="00FB4DA5" w:rsidRPr="007505F6" w:rsidRDefault="00FB4DA5" w:rsidP="00AD1D48">
            <w:pPr>
              <w:pStyle w:val="seglatab"/>
            </w:pPr>
            <w:r w:rsidRPr="007505F6">
              <w:t>1327</w:t>
            </w:r>
          </w:p>
        </w:tc>
      </w:tr>
      <w:tr w:rsidR="00FB4DA5" w:rsidRPr="007505F6" w14:paraId="7AE78F04" w14:textId="77777777" w:rsidTr="00AD1D48">
        <w:tc>
          <w:tcPr>
            <w:tcW w:w="1849" w:type="pct"/>
            <w:hideMark/>
          </w:tcPr>
          <w:p w14:paraId="07C66B42" w14:textId="77777777" w:rsidR="00FB4DA5" w:rsidRPr="007505F6" w:rsidRDefault="00FB4DA5" w:rsidP="00AD1D48">
            <w:pPr>
              <w:pStyle w:val="seglatab"/>
            </w:pPr>
            <w:r w:rsidRPr="007505F6">
              <w:t>Kr</w:t>
            </w:r>
          </w:p>
        </w:tc>
        <w:tc>
          <w:tcPr>
            <w:tcW w:w="1576" w:type="pct"/>
            <w:hideMark/>
          </w:tcPr>
          <w:p w14:paraId="620D7DF2" w14:textId="77777777" w:rsidR="00FB4DA5" w:rsidRPr="007505F6" w:rsidRDefault="00FB4DA5" w:rsidP="00AD1D48">
            <w:pPr>
              <w:pStyle w:val="seglatab"/>
            </w:pPr>
            <w:r w:rsidRPr="007505F6">
              <w:t>–157,4 (73,2kPa)</w:t>
            </w:r>
          </w:p>
        </w:tc>
        <w:tc>
          <w:tcPr>
            <w:tcW w:w="1575" w:type="pct"/>
            <w:hideMark/>
          </w:tcPr>
          <w:p w14:paraId="3AA584E1" w14:textId="77777777" w:rsidR="00FB4DA5" w:rsidRPr="007505F6" w:rsidRDefault="00FB4DA5" w:rsidP="00AD1D48">
            <w:pPr>
              <w:pStyle w:val="seglatab"/>
            </w:pPr>
            <w:r w:rsidRPr="007505F6">
              <w:t>–153,2</w:t>
            </w:r>
          </w:p>
        </w:tc>
      </w:tr>
      <w:tr w:rsidR="00FB4DA5" w:rsidRPr="007505F6" w14:paraId="3DC0E905" w14:textId="77777777" w:rsidTr="00AD1D48">
        <w:tc>
          <w:tcPr>
            <w:tcW w:w="1849" w:type="pct"/>
            <w:hideMark/>
          </w:tcPr>
          <w:p w14:paraId="20668025" w14:textId="77777777" w:rsidR="00FB4DA5" w:rsidRPr="007505F6" w:rsidRDefault="00FB4DA5" w:rsidP="00AD1D48">
            <w:pPr>
              <w:pStyle w:val="seglatab"/>
            </w:pPr>
            <w:r w:rsidRPr="007505F6">
              <w:t>KrF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174ED04E" w14:textId="77777777" w:rsidR="00FB4DA5" w:rsidRPr="007505F6" w:rsidRDefault="00FB4DA5" w:rsidP="00AD1D48">
            <w:pPr>
              <w:pStyle w:val="seglatab"/>
            </w:pPr>
            <w:r w:rsidRPr="007505F6">
              <w:t>≈25 (rozklad)</w:t>
            </w:r>
          </w:p>
        </w:tc>
        <w:tc>
          <w:tcPr>
            <w:tcW w:w="1575" w:type="pct"/>
            <w:hideMark/>
          </w:tcPr>
          <w:p w14:paraId="4599F10A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6C87C107" w14:textId="77777777" w:rsidTr="00AD1D48">
        <w:tc>
          <w:tcPr>
            <w:tcW w:w="1849" w:type="pct"/>
          </w:tcPr>
          <w:p w14:paraId="2CB83D3C" w14:textId="77777777" w:rsidR="00FB4DA5" w:rsidRPr="007505F6" w:rsidRDefault="00FB4DA5" w:rsidP="00AD1D48">
            <w:pPr>
              <w:pStyle w:val="seglatab"/>
            </w:pPr>
            <w:r w:rsidRPr="007505F6">
              <w:t>La</w:t>
            </w:r>
          </w:p>
        </w:tc>
        <w:tc>
          <w:tcPr>
            <w:tcW w:w="1576" w:type="pct"/>
          </w:tcPr>
          <w:p w14:paraId="3311E729" w14:textId="77777777" w:rsidR="00FB4DA5" w:rsidRPr="007505F6" w:rsidRDefault="00FB4DA5" w:rsidP="00AD1D48">
            <w:pPr>
              <w:pStyle w:val="seglatab"/>
            </w:pPr>
            <w:r w:rsidRPr="007505F6">
              <w:t>920</w:t>
            </w:r>
          </w:p>
        </w:tc>
        <w:tc>
          <w:tcPr>
            <w:tcW w:w="1575" w:type="pct"/>
          </w:tcPr>
          <w:p w14:paraId="50DDEADB" w14:textId="77777777" w:rsidR="00FB4DA5" w:rsidRPr="007505F6" w:rsidRDefault="00FB4DA5" w:rsidP="00AD1D48">
            <w:pPr>
              <w:pStyle w:val="seglatab"/>
            </w:pPr>
            <w:r w:rsidRPr="007505F6">
              <w:t>3464</w:t>
            </w:r>
          </w:p>
        </w:tc>
      </w:tr>
      <w:tr w:rsidR="00FB4DA5" w:rsidRPr="007505F6" w14:paraId="0A3953CD" w14:textId="77777777" w:rsidTr="00AD1D48">
        <w:tc>
          <w:tcPr>
            <w:tcW w:w="1849" w:type="pct"/>
            <w:hideMark/>
          </w:tcPr>
          <w:p w14:paraId="2F0511D8" w14:textId="77777777" w:rsidR="00FB4DA5" w:rsidRPr="007505F6" w:rsidRDefault="00FB4DA5" w:rsidP="00AD1D48">
            <w:pPr>
              <w:pStyle w:val="seglatab"/>
            </w:pPr>
            <w:r w:rsidRPr="007505F6">
              <w:t>Li</w:t>
            </w:r>
          </w:p>
        </w:tc>
        <w:tc>
          <w:tcPr>
            <w:tcW w:w="1576" w:type="pct"/>
            <w:hideMark/>
          </w:tcPr>
          <w:p w14:paraId="708A5F50" w14:textId="77777777" w:rsidR="00FB4DA5" w:rsidRPr="007505F6" w:rsidRDefault="00FB4DA5" w:rsidP="00AD1D48">
            <w:pPr>
              <w:pStyle w:val="seglatab"/>
            </w:pPr>
            <w:r w:rsidRPr="007505F6">
              <w:t>180,5</w:t>
            </w:r>
          </w:p>
        </w:tc>
        <w:tc>
          <w:tcPr>
            <w:tcW w:w="1575" w:type="pct"/>
            <w:hideMark/>
          </w:tcPr>
          <w:p w14:paraId="077763B9" w14:textId="77777777" w:rsidR="00FB4DA5" w:rsidRPr="007505F6" w:rsidRDefault="00FB4DA5" w:rsidP="00AD1D48">
            <w:pPr>
              <w:pStyle w:val="seglatab"/>
            </w:pPr>
            <w:r w:rsidRPr="007505F6">
              <w:t>1342</w:t>
            </w:r>
          </w:p>
        </w:tc>
      </w:tr>
      <w:tr w:rsidR="00FB4DA5" w:rsidRPr="007505F6" w14:paraId="4877BF57" w14:textId="77777777" w:rsidTr="00AD1D48">
        <w:tc>
          <w:tcPr>
            <w:tcW w:w="1849" w:type="pct"/>
            <w:hideMark/>
          </w:tcPr>
          <w:p w14:paraId="54509DAA" w14:textId="77777777" w:rsidR="00FB4DA5" w:rsidRPr="007505F6" w:rsidRDefault="00FB4DA5" w:rsidP="00AD1D48">
            <w:pPr>
              <w:pStyle w:val="seglatab"/>
            </w:pPr>
            <w:r w:rsidRPr="007505F6">
              <w:t>Li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33BD5375" w14:textId="77777777" w:rsidR="00FB4DA5" w:rsidRPr="007505F6" w:rsidRDefault="00FB4DA5" w:rsidP="00AD1D48">
            <w:pPr>
              <w:pStyle w:val="seglatab"/>
            </w:pPr>
            <w:r w:rsidRPr="007505F6">
              <w:t>1438</w:t>
            </w:r>
          </w:p>
        </w:tc>
        <w:tc>
          <w:tcPr>
            <w:tcW w:w="1575" w:type="pct"/>
            <w:hideMark/>
          </w:tcPr>
          <w:p w14:paraId="01377B09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5C3C199D" w14:textId="77777777" w:rsidTr="00AD1D48">
        <w:tc>
          <w:tcPr>
            <w:tcW w:w="1849" w:type="pct"/>
            <w:hideMark/>
          </w:tcPr>
          <w:p w14:paraId="34F459DA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LiBr</w:t>
            </w:r>
          </w:p>
        </w:tc>
        <w:tc>
          <w:tcPr>
            <w:tcW w:w="1576" w:type="pct"/>
            <w:hideMark/>
          </w:tcPr>
          <w:p w14:paraId="1D27DF0F" w14:textId="77777777" w:rsidR="00FB4DA5" w:rsidRPr="007505F6" w:rsidRDefault="00FB4DA5" w:rsidP="00AD1D48">
            <w:pPr>
              <w:pStyle w:val="seglatab"/>
            </w:pPr>
            <w:r w:rsidRPr="007505F6">
              <w:t>550</w:t>
            </w:r>
          </w:p>
        </w:tc>
        <w:tc>
          <w:tcPr>
            <w:tcW w:w="1575" w:type="pct"/>
            <w:hideMark/>
          </w:tcPr>
          <w:p w14:paraId="1DA4F447" w14:textId="77777777" w:rsidR="00FB4DA5" w:rsidRPr="007505F6" w:rsidRDefault="00FB4DA5" w:rsidP="00AD1D48">
            <w:pPr>
              <w:pStyle w:val="seglatab"/>
            </w:pPr>
            <w:r w:rsidRPr="007505F6">
              <w:t>≈1300</w:t>
            </w:r>
          </w:p>
        </w:tc>
      </w:tr>
      <w:tr w:rsidR="00FB4DA5" w:rsidRPr="007505F6" w14:paraId="0EF9ED7A" w14:textId="77777777" w:rsidTr="00AD1D48">
        <w:tc>
          <w:tcPr>
            <w:tcW w:w="1849" w:type="pct"/>
            <w:hideMark/>
          </w:tcPr>
          <w:p w14:paraId="08AF835D" w14:textId="77777777" w:rsidR="00FB4DA5" w:rsidRPr="007505F6" w:rsidRDefault="00FB4DA5" w:rsidP="00AD1D48">
            <w:pPr>
              <w:pStyle w:val="seglatab"/>
            </w:pPr>
            <w:r w:rsidRPr="007505F6">
              <w:t>LiCl</w:t>
            </w:r>
          </w:p>
        </w:tc>
        <w:tc>
          <w:tcPr>
            <w:tcW w:w="1576" w:type="pct"/>
            <w:hideMark/>
          </w:tcPr>
          <w:p w14:paraId="504F4CC4" w14:textId="77777777" w:rsidR="00FB4DA5" w:rsidRPr="007505F6" w:rsidRDefault="00FB4DA5" w:rsidP="00AD1D48">
            <w:pPr>
              <w:pStyle w:val="seglatab"/>
            </w:pPr>
            <w:r w:rsidRPr="007505F6">
              <w:t>610</w:t>
            </w:r>
          </w:p>
        </w:tc>
        <w:tc>
          <w:tcPr>
            <w:tcW w:w="1575" w:type="pct"/>
            <w:hideMark/>
          </w:tcPr>
          <w:p w14:paraId="0D40EE12" w14:textId="77777777" w:rsidR="00FB4DA5" w:rsidRPr="007505F6" w:rsidRDefault="00FB4DA5" w:rsidP="00AD1D48">
            <w:pPr>
              <w:pStyle w:val="seglatab"/>
            </w:pPr>
            <w:r w:rsidRPr="007505F6">
              <w:t>1383 (rozklad)</w:t>
            </w:r>
          </w:p>
        </w:tc>
      </w:tr>
      <w:tr w:rsidR="00FB4DA5" w:rsidRPr="007505F6" w14:paraId="4CBA8EF0" w14:textId="77777777" w:rsidTr="00AD1D48">
        <w:tc>
          <w:tcPr>
            <w:tcW w:w="1849" w:type="pct"/>
            <w:hideMark/>
          </w:tcPr>
          <w:p w14:paraId="251818FE" w14:textId="77777777" w:rsidR="00FB4DA5" w:rsidRPr="007505F6" w:rsidRDefault="00FB4DA5" w:rsidP="00AD1D48">
            <w:pPr>
              <w:pStyle w:val="seglatab"/>
            </w:pPr>
            <w:r w:rsidRPr="007505F6">
              <w:t>LiF</w:t>
            </w:r>
          </w:p>
        </w:tc>
        <w:tc>
          <w:tcPr>
            <w:tcW w:w="1576" w:type="pct"/>
            <w:hideMark/>
          </w:tcPr>
          <w:p w14:paraId="2883A08A" w14:textId="77777777" w:rsidR="00FB4DA5" w:rsidRPr="007505F6" w:rsidRDefault="00FB4DA5" w:rsidP="00AD1D48">
            <w:pPr>
              <w:pStyle w:val="seglatab"/>
            </w:pPr>
            <w:r w:rsidRPr="007505F6">
              <w:t>848,2</w:t>
            </w:r>
          </w:p>
        </w:tc>
        <w:tc>
          <w:tcPr>
            <w:tcW w:w="1575" w:type="pct"/>
            <w:hideMark/>
          </w:tcPr>
          <w:p w14:paraId="5CB2A6EC" w14:textId="77777777" w:rsidR="00FB4DA5" w:rsidRPr="007505F6" w:rsidRDefault="00FB4DA5" w:rsidP="00AD1D48">
            <w:pPr>
              <w:pStyle w:val="seglatab"/>
            </w:pPr>
            <w:r w:rsidRPr="007505F6">
              <w:t>1673 (rozklad)</w:t>
            </w:r>
          </w:p>
        </w:tc>
      </w:tr>
      <w:tr w:rsidR="00FB4DA5" w:rsidRPr="007505F6" w14:paraId="50C2A9D5" w14:textId="77777777" w:rsidTr="00AD1D48">
        <w:tc>
          <w:tcPr>
            <w:tcW w:w="1849" w:type="pct"/>
            <w:hideMark/>
          </w:tcPr>
          <w:p w14:paraId="2C0A79E9" w14:textId="77777777" w:rsidR="00FB4DA5" w:rsidRPr="007505F6" w:rsidRDefault="00FB4DA5" w:rsidP="00AD1D48">
            <w:pPr>
              <w:pStyle w:val="seglatab"/>
            </w:pPr>
            <w:r w:rsidRPr="007505F6">
              <w:t>LiH</w:t>
            </w:r>
          </w:p>
        </w:tc>
        <w:tc>
          <w:tcPr>
            <w:tcW w:w="1576" w:type="pct"/>
            <w:hideMark/>
          </w:tcPr>
          <w:p w14:paraId="28F3A8A0" w14:textId="77777777" w:rsidR="00FB4DA5" w:rsidRPr="007505F6" w:rsidRDefault="00FB4DA5" w:rsidP="00AD1D48">
            <w:pPr>
              <w:pStyle w:val="seglatab"/>
            </w:pPr>
            <w:r w:rsidRPr="007505F6">
              <w:t>692</w:t>
            </w:r>
          </w:p>
        </w:tc>
        <w:tc>
          <w:tcPr>
            <w:tcW w:w="1575" w:type="pct"/>
            <w:hideMark/>
          </w:tcPr>
          <w:p w14:paraId="2698D8D2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3284029A" w14:textId="77777777" w:rsidTr="00AD1D48">
        <w:tc>
          <w:tcPr>
            <w:tcW w:w="1849" w:type="pct"/>
            <w:hideMark/>
          </w:tcPr>
          <w:p w14:paraId="56FA3D66" w14:textId="77777777" w:rsidR="00FB4DA5" w:rsidRPr="007505F6" w:rsidRDefault="00FB4DA5" w:rsidP="00AD1D48">
            <w:pPr>
              <w:pStyle w:val="seglatab"/>
            </w:pPr>
            <w:r w:rsidRPr="007505F6">
              <w:t>Mg</w:t>
            </w:r>
          </w:p>
        </w:tc>
        <w:tc>
          <w:tcPr>
            <w:tcW w:w="1576" w:type="pct"/>
            <w:hideMark/>
          </w:tcPr>
          <w:p w14:paraId="591256E8" w14:textId="77777777" w:rsidR="00FB4DA5" w:rsidRPr="007505F6" w:rsidRDefault="00FB4DA5" w:rsidP="00AD1D48">
            <w:pPr>
              <w:pStyle w:val="seglatab"/>
            </w:pPr>
            <w:r w:rsidRPr="007505F6">
              <w:t>650</w:t>
            </w:r>
          </w:p>
        </w:tc>
        <w:tc>
          <w:tcPr>
            <w:tcW w:w="1575" w:type="pct"/>
            <w:hideMark/>
          </w:tcPr>
          <w:p w14:paraId="2F9CEEDB" w14:textId="77777777" w:rsidR="00FB4DA5" w:rsidRPr="007505F6" w:rsidRDefault="00FB4DA5" w:rsidP="00AD1D48">
            <w:pPr>
              <w:pStyle w:val="seglatab"/>
            </w:pPr>
            <w:r w:rsidRPr="007505F6">
              <w:t>1090</w:t>
            </w:r>
          </w:p>
        </w:tc>
      </w:tr>
      <w:tr w:rsidR="00FB4DA5" w:rsidRPr="007505F6" w14:paraId="5329D850" w14:textId="77777777" w:rsidTr="00AD1D48">
        <w:tc>
          <w:tcPr>
            <w:tcW w:w="1849" w:type="pct"/>
            <w:hideMark/>
          </w:tcPr>
          <w:p w14:paraId="0D64ACE2" w14:textId="77777777" w:rsidR="00FB4DA5" w:rsidRPr="007505F6" w:rsidRDefault="00FB4DA5" w:rsidP="00AD1D48">
            <w:pPr>
              <w:pStyle w:val="seglatab"/>
            </w:pPr>
            <w:r w:rsidRPr="007505F6">
              <w:t>MgCl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A4912E5" w14:textId="77777777" w:rsidR="00FB4DA5" w:rsidRPr="007505F6" w:rsidRDefault="00FB4DA5" w:rsidP="00AD1D48">
            <w:pPr>
              <w:pStyle w:val="seglatab"/>
            </w:pPr>
            <w:r w:rsidRPr="007505F6">
              <w:t>714</w:t>
            </w:r>
          </w:p>
        </w:tc>
        <w:tc>
          <w:tcPr>
            <w:tcW w:w="1575" w:type="pct"/>
            <w:hideMark/>
          </w:tcPr>
          <w:p w14:paraId="1066CF42" w14:textId="77777777" w:rsidR="00FB4DA5" w:rsidRPr="007505F6" w:rsidRDefault="00FB4DA5" w:rsidP="00AD1D48">
            <w:pPr>
              <w:pStyle w:val="seglatab"/>
            </w:pPr>
            <w:r w:rsidRPr="007505F6">
              <w:t>1412</w:t>
            </w:r>
          </w:p>
        </w:tc>
      </w:tr>
      <w:tr w:rsidR="00FB4DA5" w:rsidRPr="007505F6" w14:paraId="08A2E6BE" w14:textId="77777777" w:rsidTr="00AD1D48">
        <w:tc>
          <w:tcPr>
            <w:tcW w:w="1849" w:type="pct"/>
            <w:hideMark/>
          </w:tcPr>
          <w:p w14:paraId="075C5DE4" w14:textId="77777777" w:rsidR="00FB4DA5" w:rsidRPr="007505F6" w:rsidRDefault="00FB4DA5" w:rsidP="00AD1D48">
            <w:pPr>
              <w:pStyle w:val="seglatab"/>
            </w:pPr>
            <w:r w:rsidRPr="007505F6">
              <w:t>MgF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7D8AABB9" w14:textId="77777777" w:rsidR="00FB4DA5" w:rsidRPr="007505F6" w:rsidRDefault="00FB4DA5" w:rsidP="00AD1D48">
            <w:pPr>
              <w:pStyle w:val="seglatab"/>
            </w:pPr>
            <w:r w:rsidRPr="007505F6">
              <w:t>1263</w:t>
            </w:r>
          </w:p>
        </w:tc>
        <w:tc>
          <w:tcPr>
            <w:tcW w:w="1575" w:type="pct"/>
            <w:hideMark/>
          </w:tcPr>
          <w:p w14:paraId="4BEAC561" w14:textId="77777777" w:rsidR="00FB4DA5" w:rsidRPr="007505F6" w:rsidRDefault="00FB4DA5" w:rsidP="00AD1D48">
            <w:pPr>
              <w:pStyle w:val="seglatab"/>
            </w:pPr>
            <w:r w:rsidRPr="007505F6">
              <w:t>2227</w:t>
            </w:r>
          </w:p>
        </w:tc>
      </w:tr>
      <w:tr w:rsidR="00FB4DA5" w:rsidRPr="007505F6" w14:paraId="0E3EBF38" w14:textId="77777777" w:rsidTr="00AD1D48">
        <w:tc>
          <w:tcPr>
            <w:tcW w:w="1849" w:type="pct"/>
            <w:hideMark/>
          </w:tcPr>
          <w:p w14:paraId="6C7ACBF5" w14:textId="77777777" w:rsidR="00FB4DA5" w:rsidRPr="007505F6" w:rsidRDefault="00FB4DA5" w:rsidP="00AD1D48">
            <w:pPr>
              <w:pStyle w:val="seglatab"/>
            </w:pPr>
            <w:r w:rsidRPr="007505F6">
              <w:t>MgH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3DEF540A" w14:textId="77777777" w:rsidR="00FB4DA5" w:rsidRPr="007505F6" w:rsidRDefault="00FB4DA5" w:rsidP="00AD1D48">
            <w:pPr>
              <w:pStyle w:val="seglatab"/>
            </w:pPr>
            <w:r w:rsidRPr="007505F6">
              <w:t>327</w:t>
            </w:r>
          </w:p>
        </w:tc>
        <w:tc>
          <w:tcPr>
            <w:tcW w:w="1575" w:type="pct"/>
            <w:hideMark/>
          </w:tcPr>
          <w:p w14:paraId="2177DBFA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79399FE4" w14:textId="77777777" w:rsidTr="00AD1D48">
        <w:tc>
          <w:tcPr>
            <w:tcW w:w="1849" w:type="pct"/>
            <w:hideMark/>
          </w:tcPr>
          <w:p w14:paraId="183A8011" w14:textId="77777777" w:rsidR="00FB4DA5" w:rsidRPr="007505F6" w:rsidRDefault="00FB4DA5" w:rsidP="00AD1D48">
            <w:pPr>
              <w:pStyle w:val="seglatab"/>
            </w:pPr>
            <w:r w:rsidRPr="007505F6">
              <w:t>MgO</w:t>
            </w:r>
          </w:p>
        </w:tc>
        <w:tc>
          <w:tcPr>
            <w:tcW w:w="1576" w:type="pct"/>
            <w:hideMark/>
          </w:tcPr>
          <w:p w14:paraId="174FD2E9" w14:textId="77777777" w:rsidR="00FB4DA5" w:rsidRPr="007505F6" w:rsidRDefault="00FB4DA5" w:rsidP="00AD1D48">
            <w:pPr>
              <w:pStyle w:val="seglatab"/>
            </w:pPr>
            <w:r w:rsidRPr="007505F6">
              <w:t>2825</w:t>
            </w:r>
          </w:p>
        </w:tc>
        <w:tc>
          <w:tcPr>
            <w:tcW w:w="1575" w:type="pct"/>
            <w:hideMark/>
          </w:tcPr>
          <w:p w14:paraId="6C5AFA1A" w14:textId="77777777" w:rsidR="00FB4DA5" w:rsidRPr="007505F6" w:rsidRDefault="00FB4DA5" w:rsidP="00AD1D48">
            <w:pPr>
              <w:pStyle w:val="seglatab"/>
            </w:pPr>
            <w:r w:rsidRPr="007505F6">
              <w:t>3600</w:t>
            </w:r>
          </w:p>
        </w:tc>
      </w:tr>
      <w:tr w:rsidR="00FB4DA5" w:rsidRPr="007505F6" w14:paraId="68CB618B" w14:textId="77777777" w:rsidTr="00AD1D48">
        <w:tc>
          <w:tcPr>
            <w:tcW w:w="1849" w:type="pct"/>
            <w:hideMark/>
          </w:tcPr>
          <w:p w14:paraId="32B7F620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669ECAF" w14:textId="77777777" w:rsidR="00FB4DA5" w:rsidRPr="007505F6" w:rsidRDefault="00FB4DA5" w:rsidP="00AD1D48">
            <w:pPr>
              <w:pStyle w:val="seglatab"/>
            </w:pPr>
            <w:r w:rsidRPr="007505F6">
              <w:t>–210,0</w:t>
            </w:r>
          </w:p>
        </w:tc>
        <w:tc>
          <w:tcPr>
            <w:tcW w:w="1575" w:type="pct"/>
            <w:hideMark/>
          </w:tcPr>
          <w:p w14:paraId="38A9E538" w14:textId="77777777" w:rsidR="00FB4DA5" w:rsidRPr="007505F6" w:rsidRDefault="00FB4DA5" w:rsidP="00AD1D48">
            <w:pPr>
              <w:pStyle w:val="seglatab"/>
            </w:pPr>
            <w:r w:rsidRPr="007505F6">
              <w:t>–195,8</w:t>
            </w:r>
          </w:p>
        </w:tc>
      </w:tr>
      <w:tr w:rsidR="00FB4DA5" w:rsidRPr="007505F6" w14:paraId="372CDFEA" w14:textId="77777777" w:rsidTr="00AD1D48">
        <w:tc>
          <w:tcPr>
            <w:tcW w:w="1849" w:type="pct"/>
            <w:hideMark/>
          </w:tcPr>
          <w:p w14:paraId="5D6A0748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47A643AD" w14:textId="77777777" w:rsidR="00FB4DA5" w:rsidRPr="007505F6" w:rsidRDefault="00FB4DA5" w:rsidP="00AD1D48">
            <w:pPr>
              <w:pStyle w:val="seglatab"/>
            </w:pPr>
            <w:r w:rsidRPr="007505F6">
              <w:t>1,54</w:t>
            </w:r>
          </w:p>
        </w:tc>
        <w:tc>
          <w:tcPr>
            <w:tcW w:w="1575" w:type="pct"/>
            <w:hideMark/>
          </w:tcPr>
          <w:p w14:paraId="507F1A9D" w14:textId="77777777" w:rsidR="00FB4DA5" w:rsidRPr="007505F6" w:rsidRDefault="00FB4DA5" w:rsidP="00AD1D48">
            <w:pPr>
              <w:pStyle w:val="seglatab"/>
            </w:pPr>
            <w:r w:rsidRPr="007505F6">
              <w:t>113,55</w:t>
            </w:r>
          </w:p>
        </w:tc>
      </w:tr>
      <w:tr w:rsidR="00FB4DA5" w:rsidRPr="007505F6" w14:paraId="0216F9C8" w14:textId="77777777" w:rsidTr="00AD1D48">
        <w:tc>
          <w:tcPr>
            <w:tcW w:w="1849" w:type="pct"/>
            <w:hideMark/>
          </w:tcPr>
          <w:p w14:paraId="4F96D68B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68B177B9" w14:textId="77777777" w:rsidR="00FB4DA5" w:rsidRPr="007505F6" w:rsidRDefault="00FB4DA5" w:rsidP="00AD1D48">
            <w:pPr>
              <w:pStyle w:val="seglatab"/>
            </w:pPr>
            <w:r w:rsidRPr="007505F6">
              <w:t>–90,8</w:t>
            </w:r>
          </w:p>
        </w:tc>
        <w:tc>
          <w:tcPr>
            <w:tcW w:w="1575" w:type="pct"/>
            <w:hideMark/>
          </w:tcPr>
          <w:p w14:paraId="7B4ADD41" w14:textId="77777777" w:rsidR="00FB4DA5" w:rsidRPr="007505F6" w:rsidRDefault="00FB4DA5" w:rsidP="00AD1D48">
            <w:pPr>
              <w:pStyle w:val="seglatab"/>
            </w:pPr>
            <w:r w:rsidRPr="007505F6">
              <w:t>–88,48</w:t>
            </w:r>
          </w:p>
        </w:tc>
      </w:tr>
      <w:tr w:rsidR="00FB4DA5" w:rsidRPr="007505F6" w14:paraId="78EB5C9E" w14:textId="77777777" w:rsidTr="00AD1D48">
        <w:tc>
          <w:tcPr>
            <w:tcW w:w="1849" w:type="pct"/>
          </w:tcPr>
          <w:p w14:paraId="4679282D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</w:tcPr>
          <w:p w14:paraId="31071ADF" w14:textId="77777777" w:rsidR="00FB4DA5" w:rsidRPr="007505F6" w:rsidRDefault="00FB4DA5" w:rsidP="00AD1D48">
            <w:pPr>
              <w:pStyle w:val="seglatab"/>
            </w:pPr>
            <w:r w:rsidRPr="007505F6">
              <w:t>‒101,1</w:t>
            </w:r>
          </w:p>
        </w:tc>
        <w:tc>
          <w:tcPr>
            <w:tcW w:w="1575" w:type="pct"/>
          </w:tcPr>
          <w:p w14:paraId="789EA34B" w14:textId="77777777" w:rsidR="00FB4DA5" w:rsidRPr="007505F6" w:rsidRDefault="00FB4DA5" w:rsidP="00AD1D48">
            <w:pPr>
              <w:pStyle w:val="seglatab"/>
            </w:pPr>
            <w:r w:rsidRPr="007505F6">
              <w:t>3 (rozklad)</w:t>
            </w:r>
          </w:p>
        </w:tc>
      </w:tr>
      <w:tr w:rsidR="00FB4DA5" w:rsidRPr="007505F6" w14:paraId="5A12B835" w14:textId="77777777" w:rsidTr="00AD1D48">
        <w:tc>
          <w:tcPr>
            <w:tcW w:w="1849" w:type="pct"/>
            <w:hideMark/>
          </w:tcPr>
          <w:p w14:paraId="784D1AA6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410438E2" w14:textId="77777777" w:rsidR="00FB4DA5" w:rsidRPr="007505F6" w:rsidRDefault="00FB4DA5" w:rsidP="00AD1D48">
            <w:pPr>
              <w:pStyle w:val="seglatab"/>
            </w:pPr>
            <w:r w:rsidRPr="007505F6">
              <w:t>–9,3</w:t>
            </w:r>
          </w:p>
        </w:tc>
        <w:tc>
          <w:tcPr>
            <w:tcW w:w="1575" w:type="pct"/>
            <w:hideMark/>
          </w:tcPr>
          <w:p w14:paraId="5A070334" w14:textId="77777777" w:rsidR="00FB4DA5" w:rsidRPr="007505F6" w:rsidRDefault="00FB4DA5" w:rsidP="00AD1D48">
            <w:pPr>
              <w:pStyle w:val="seglatab"/>
            </w:pPr>
            <w:r w:rsidRPr="007505F6">
              <w:t>21,15</w:t>
            </w:r>
          </w:p>
        </w:tc>
      </w:tr>
      <w:tr w:rsidR="00FB4DA5" w:rsidRPr="007505F6" w14:paraId="58804506" w14:textId="77777777" w:rsidTr="00AD1D48">
        <w:tc>
          <w:tcPr>
            <w:tcW w:w="1849" w:type="pct"/>
            <w:hideMark/>
          </w:tcPr>
          <w:p w14:paraId="1B31ACB0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5BBA90D6" w14:textId="77777777" w:rsidR="00FB4DA5" w:rsidRPr="007505F6" w:rsidRDefault="00FB4DA5" w:rsidP="00AD1D48">
            <w:pPr>
              <w:pStyle w:val="seglatab"/>
            </w:pPr>
            <w:r w:rsidRPr="007505F6">
              <w:t>30</w:t>
            </w:r>
          </w:p>
        </w:tc>
        <w:tc>
          <w:tcPr>
            <w:tcW w:w="1575" w:type="pct"/>
            <w:hideMark/>
          </w:tcPr>
          <w:p w14:paraId="1F5344BA" w14:textId="77777777" w:rsidR="00FB4DA5" w:rsidRPr="007505F6" w:rsidRDefault="00FB4DA5" w:rsidP="00AD1D48">
            <w:pPr>
              <w:pStyle w:val="seglatab"/>
            </w:pPr>
            <w:r w:rsidRPr="007505F6">
              <w:t>47</w:t>
            </w:r>
          </w:p>
        </w:tc>
      </w:tr>
      <w:tr w:rsidR="00FB4DA5" w:rsidRPr="007505F6" w14:paraId="522D6C88" w14:textId="77777777" w:rsidTr="00AD1D48">
        <w:tc>
          <w:tcPr>
            <w:tcW w:w="1849" w:type="pct"/>
            <w:hideMark/>
          </w:tcPr>
          <w:p w14:paraId="4BE4CC86" w14:textId="77777777" w:rsidR="00FB4DA5" w:rsidRPr="007505F6" w:rsidRDefault="00FB4DA5" w:rsidP="00AD1D48">
            <w:pPr>
              <w:pStyle w:val="seglatab"/>
            </w:pPr>
            <w:r w:rsidRPr="007505F6">
              <w:t>Na</w:t>
            </w:r>
          </w:p>
        </w:tc>
        <w:tc>
          <w:tcPr>
            <w:tcW w:w="1576" w:type="pct"/>
            <w:hideMark/>
          </w:tcPr>
          <w:p w14:paraId="23870640" w14:textId="77777777" w:rsidR="00FB4DA5" w:rsidRPr="007505F6" w:rsidRDefault="00FB4DA5" w:rsidP="00AD1D48">
            <w:pPr>
              <w:pStyle w:val="seglatab"/>
            </w:pPr>
            <w:r w:rsidRPr="007505F6">
              <w:t>97,8</w:t>
            </w:r>
          </w:p>
        </w:tc>
        <w:tc>
          <w:tcPr>
            <w:tcW w:w="1575" w:type="pct"/>
            <w:hideMark/>
          </w:tcPr>
          <w:p w14:paraId="0E07895D" w14:textId="77777777" w:rsidR="00FB4DA5" w:rsidRPr="007505F6" w:rsidRDefault="00FB4DA5" w:rsidP="00AD1D48">
            <w:pPr>
              <w:pStyle w:val="seglatab"/>
            </w:pPr>
            <w:r w:rsidRPr="007505F6">
              <w:t>883</w:t>
            </w:r>
          </w:p>
        </w:tc>
      </w:tr>
      <w:tr w:rsidR="00FB4DA5" w:rsidRPr="007505F6" w14:paraId="6809566D" w14:textId="77777777" w:rsidTr="00AD1D48">
        <w:tc>
          <w:tcPr>
            <w:tcW w:w="1849" w:type="pct"/>
            <w:hideMark/>
          </w:tcPr>
          <w:p w14:paraId="33A97CA4" w14:textId="77777777" w:rsidR="00FB4DA5" w:rsidRPr="007505F6" w:rsidRDefault="00FB4DA5" w:rsidP="00AD1D48">
            <w:pPr>
              <w:pStyle w:val="seglatab"/>
            </w:pPr>
            <w:r w:rsidRPr="007505F6">
              <w:t>Na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081F7440" w14:textId="77777777" w:rsidR="00FB4DA5" w:rsidRPr="007505F6" w:rsidRDefault="00FB4DA5" w:rsidP="00AD1D48">
            <w:pPr>
              <w:pStyle w:val="seglatab"/>
            </w:pPr>
            <w:r w:rsidRPr="007505F6">
              <w:t>1134</w:t>
            </w:r>
          </w:p>
        </w:tc>
        <w:tc>
          <w:tcPr>
            <w:tcW w:w="1575" w:type="pct"/>
            <w:hideMark/>
          </w:tcPr>
          <w:p w14:paraId="39BB7878" w14:textId="77777777" w:rsidR="00FB4DA5" w:rsidRPr="007505F6" w:rsidRDefault="00FB4DA5" w:rsidP="00AD1D48">
            <w:pPr>
              <w:pStyle w:val="seglatab"/>
            </w:pPr>
            <w:r w:rsidRPr="007505F6">
              <w:t>1950 (rozklad)</w:t>
            </w:r>
          </w:p>
        </w:tc>
      </w:tr>
      <w:tr w:rsidR="00FB4DA5" w:rsidRPr="007505F6" w14:paraId="358C090A" w14:textId="77777777" w:rsidTr="00AD1D48">
        <w:tc>
          <w:tcPr>
            <w:tcW w:w="1849" w:type="pct"/>
            <w:hideMark/>
          </w:tcPr>
          <w:p w14:paraId="494594B3" w14:textId="77777777" w:rsidR="00FB4DA5" w:rsidRPr="007505F6" w:rsidRDefault="00FB4DA5" w:rsidP="00AD1D48">
            <w:pPr>
              <w:pStyle w:val="seglatab"/>
            </w:pPr>
            <w:r w:rsidRPr="007505F6">
              <w:t>Na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D666F99" w14:textId="77777777" w:rsidR="00FB4DA5" w:rsidRPr="007505F6" w:rsidRDefault="00FB4DA5" w:rsidP="00AD1D48">
            <w:pPr>
              <w:pStyle w:val="seglatab"/>
            </w:pPr>
            <w:r w:rsidRPr="007505F6">
              <w:t>675</w:t>
            </w:r>
          </w:p>
        </w:tc>
        <w:tc>
          <w:tcPr>
            <w:tcW w:w="1575" w:type="pct"/>
            <w:hideMark/>
          </w:tcPr>
          <w:p w14:paraId="2DD3E885" w14:textId="77777777" w:rsidR="00FB4DA5" w:rsidRPr="007505F6" w:rsidRDefault="00FB4DA5" w:rsidP="00AD1D48">
            <w:pPr>
              <w:pStyle w:val="seglatab"/>
            </w:pPr>
            <w:r w:rsidRPr="007505F6">
              <w:t>rozklad</w:t>
            </w:r>
          </w:p>
        </w:tc>
      </w:tr>
      <w:tr w:rsidR="00FB4DA5" w:rsidRPr="007505F6" w14:paraId="157DAB4D" w14:textId="77777777" w:rsidTr="00AD1D48">
        <w:tc>
          <w:tcPr>
            <w:tcW w:w="1849" w:type="pct"/>
            <w:hideMark/>
          </w:tcPr>
          <w:p w14:paraId="58438C7D" w14:textId="77777777" w:rsidR="00FB4DA5" w:rsidRPr="007505F6" w:rsidRDefault="00FB4DA5" w:rsidP="00AD1D48">
            <w:pPr>
              <w:pStyle w:val="seglatab"/>
            </w:pPr>
            <w:r w:rsidRPr="007505F6">
              <w:t>Na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</w:p>
        </w:tc>
        <w:tc>
          <w:tcPr>
            <w:tcW w:w="1576" w:type="pct"/>
            <w:hideMark/>
          </w:tcPr>
          <w:p w14:paraId="327178AB" w14:textId="77777777" w:rsidR="00FB4DA5" w:rsidRPr="007505F6" w:rsidRDefault="00FB4DA5" w:rsidP="00AD1D48">
            <w:pPr>
              <w:pStyle w:val="seglatab"/>
            </w:pPr>
            <w:r w:rsidRPr="007505F6">
              <w:t>1172</w:t>
            </w:r>
          </w:p>
        </w:tc>
        <w:tc>
          <w:tcPr>
            <w:tcW w:w="1575" w:type="pct"/>
            <w:hideMark/>
          </w:tcPr>
          <w:p w14:paraId="462F091E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343166CA" w14:textId="77777777" w:rsidTr="00AD1D48">
        <w:tc>
          <w:tcPr>
            <w:tcW w:w="1849" w:type="pct"/>
            <w:hideMark/>
          </w:tcPr>
          <w:p w14:paraId="112175ED" w14:textId="77777777" w:rsidR="00FB4DA5" w:rsidRPr="007505F6" w:rsidRDefault="00FB4DA5" w:rsidP="00AD1D48">
            <w:pPr>
              <w:pStyle w:val="seglatab"/>
            </w:pPr>
            <w:r w:rsidRPr="007505F6">
              <w:t>NaBr</w:t>
            </w:r>
          </w:p>
        </w:tc>
        <w:tc>
          <w:tcPr>
            <w:tcW w:w="1576" w:type="pct"/>
            <w:hideMark/>
          </w:tcPr>
          <w:p w14:paraId="4BB5CD7A" w14:textId="77777777" w:rsidR="00FB4DA5" w:rsidRPr="007505F6" w:rsidRDefault="00FB4DA5" w:rsidP="00AD1D48">
            <w:pPr>
              <w:pStyle w:val="seglatab"/>
            </w:pPr>
            <w:r w:rsidRPr="007505F6">
              <w:t>747</w:t>
            </w:r>
          </w:p>
        </w:tc>
        <w:tc>
          <w:tcPr>
            <w:tcW w:w="1575" w:type="pct"/>
            <w:hideMark/>
          </w:tcPr>
          <w:p w14:paraId="1898ACFF" w14:textId="77777777" w:rsidR="00FB4DA5" w:rsidRPr="007505F6" w:rsidRDefault="00FB4DA5" w:rsidP="00AD1D48">
            <w:pPr>
              <w:pStyle w:val="seglatab"/>
            </w:pPr>
            <w:r w:rsidRPr="007505F6">
              <w:t>1396</w:t>
            </w:r>
          </w:p>
        </w:tc>
      </w:tr>
      <w:tr w:rsidR="00FB4DA5" w:rsidRPr="007505F6" w14:paraId="6285E9B1" w14:textId="77777777" w:rsidTr="00AD1D48">
        <w:tc>
          <w:tcPr>
            <w:tcW w:w="1849" w:type="pct"/>
            <w:hideMark/>
          </w:tcPr>
          <w:p w14:paraId="6641170B" w14:textId="77777777" w:rsidR="00FB4DA5" w:rsidRPr="007505F6" w:rsidRDefault="00FB4DA5" w:rsidP="00AD1D48">
            <w:pPr>
              <w:pStyle w:val="seglatab"/>
            </w:pPr>
            <w:r w:rsidRPr="007505F6">
              <w:t>NaCl</w:t>
            </w:r>
          </w:p>
        </w:tc>
        <w:tc>
          <w:tcPr>
            <w:tcW w:w="1576" w:type="pct"/>
            <w:hideMark/>
          </w:tcPr>
          <w:p w14:paraId="6A1DDBA8" w14:textId="77777777" w:rsidR="00FB4DA5" w:rsidRPr="007505F6" w:rsidRDefault="00FB4DA5" w:rsidP="00AD1D48">
            <w:pPr>
              <w:pStyle w:val="seglatab"/>
            </w:pPr>
            <w:r w:rsidRPr="007505F6">
              <w:t>801</w:t>
            </w:r>
          </w:p>
        </w:tc>
        <w:tc>
          <w:tcPr>
            <w:tcW w:w="1575" w:type="pct"/>
            <w:hideMark/>
          </w:tcPr>
          <w:p w14:paraId="1680B3FF" w14:textId="77777777" w:rsidR="00FB4DA5" w:rsidRPr="007505F6" w:rsidRDefault="00FB4DA5" w:rsidP="00AD1D48">
            <w:pPr>
              <w:pStyle w:val="seglatab"/>
            </w:pPr>
            <w:r w:rsidRPr="007505F6">
              <w:t>1465</w:t>
            </w:r>
          </w:p>
        </w:tc>
      </w:tr>
      <w:tr w:rsidR="00FB4DA5" w:rsidRPr="007505F6" w14:paraId="4D9D88D8" w14:textId="77777777" w:rsidTr="00AD1D48">
        <w:tc>
          <w:tcPr>
            <w:tcW w:w="1849" w:type="pct"/>
            <w:hideMark/>
          </w:tcPr>
          <w:p w14:paraId="46632403" w14:textId="77777777" w:rsidR="00FB4DA5" w:rsidRPr="007505F6" w:rsidRDefault="00FB4DA5" w:rsidP="00AD1D48">
            <w:pPr>
              <w:pStyle w:val="seglatab"/>
            </w:pPr>
            <w:r w:rsidRPr="007505F6">
              <w:t>NaF</w:t>
            </w:r>
          </w:p>
        </w:tc>
        <w:tc>
          <w:tcPr>
            <w:tcW w:w="1576" w:type="pct"/>
            <w:hideMark/>
          </w:tcPr>
          <w:p w14:paraId="64695277" w14:textId="77777777" w:rsidR="00FB4DA5" w:rsidRPr="007505F6" w:rsidRDefault="00FB4DA5" w:rsidP="00AD1D48">
            <w:pPr>
              <w:pStyle w:val="seglatab"/>
            </w:pPr>
            <w:r w:rsidRPr="007505F6">
              <w:t>996</w:t>
            </w:r>
          </w:p>
        </w:tc>
        <w:tc>
          <w:tcPr>
            <w:tcW w:w="1575" w:type="pct"/>
            <w:hideMark/>
          </w:tcPr>
          <w:p w14:paraId="378D9518" w14:textId="77777777" w:rsidR="00FB4DA5" w:rsidRPr="007505F6" w:rsidRDefault="00FB4DA5" w:rsidP="00AD1D48">
            <w:pPr>
              <w:pStyle w:val="seglatab"/>
            </w:pPr>
            <w:r w:rsidRPr="007505F6">
              <w:t>1704</w:t>
            </w:r>
          </w:p>
        </w:tc>
      </w:tr>
      <w:tr w:rsidR="00FB4DA5" w:rsidRPr="007505F6" w14:paraId="51E001AD" w14:textId="77777777" w:rsidTr="00AD1D48">
        <w:tc>
          <w:tcPr>
            <w:tcW w:w="1849" w:type="pct"/>
            <w:hideMark/>
          </w:tcPr>
          <w:p w14:paraId="2F97991E" w14:textId="77777777" w:rsidR="00FB4DA5" w:rsidRPr="007505F6" w:rsidRDefault="00FB4DA5" w:rsidP="00AD1D48">
            <w:pPr>
              <w:pStyle w:val="seglatab"/>
            </w:pPr>
            <w:r w:rsidRPr="007505F6">
              <w:t>NaH</w:t>
            </w:r>
          </w:p>
        </w:tc>
        <w:tc>
          <w:tcPr>
            <w:tcW w:w="1576" w:type="pct"/>
            <w:hideMark/>
          </w:tcPr>
          <w:p w14:paraId="65D9D4C9" w14:textId="77777777" w:rsidR="00FB4DA5" w:rsidRPr="007505F6" w:rsidRDefault="00FB4DA5" w:rsidP="00AD1D48">
            <w:pPr>
              <w:pStyle w:val="seglatab"/>
            </w:pPr>
            <w:r w:rsidRPr="007505F6">
              <w:t>425 (rozklad)</w:t>
            </w:r>
          </w:p>
        </w:tc>
        <w:tc>
          <w:tcPr>
            <w:tcW w:w="1575" w:type="pct"/>
            <w:hideMark/>
          </w:tcPr>
          <w:p w14:paraId="70C50865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3477DC45" w14:textId="77777777" w:rsidTr="00AD1D48">
        <w:tc>
          <w:tcPr>
            <w:tcW w:w="1849" w:type="pct"/>
            <w:hideMark/>
          </w:tcPr>
          <w:p w14:paraId="19AD34C6" w14:textId="77777777" w:rsidR="00FB4DA5" w:rsidRPr="007505F6" w:rsidRDefault="00FB4DA5" w:rsidP="00AD1D48">
            <w:pPr>
              <w:pStyle w:val="seglatab"/>
            </w:pPr>
            <w:r w:rsidRPr="007505F6">
              <w:t>NaI</w:t>
            </w:r>
          </w:p>
        </w:tc>
        <w:tc>
          <w:tcPr>
            <w:tcW w:w="1576" w:type="pct"/>
            <w:hideMark/>
          </w:tcPr>
          <w:p w14:paraId="24CE4B20" w14:textId="77777777" w:rsidR="00FB4DA5" w:rsidRPr="007505F6" w:rsidRDefault="00FB4DA5" w:rsidP="00AD1D48">
            <w:pPr>
              <w:pStyle w:val="seglatab"/>
            </w:pPr>
            <w:r w:rsidRPr="007505F6">
              <w:t>661</w:t>
            </w:r>
          </w:p>
        </w:tc>
        <w:tc>
          <w:tcPr>
            <w:tcW w:w="1575" w:type="pct"/>
            <w:hideMark/>
          </w:tcPr>
          <w:p w14:paraId="1924D123" w14:textId="77777777" w:rsidR="00FB4DA5" w:rsidRPr="007505F6" w:rsidRDefault="00FB4DA5" w:rsidP="00AD1D48">
            <w:pPr>
              <w:pStyle w:val="seglatab"/>
            </w:pPr>
            <w:r w:rsidRPr="007505F6">
              <w:t>1304</w:t>
            </w:r>
          </w:p>
        </w:tc>
      </w:tr>
      <w:tr w:rsidR="00FB4DA5" w:rsidRPr="007505F6" w14:paraId="45232D0D" w14:textId="77777777" w:rsidTr="00AD1D48">
        <w:tc>
          <w:tcPr>
            <w:tcW w:w="1849" w:type="pct"/>
            <w:hideMark/>
          </w:tcPr>
          <w:p w14:paraId="754A1183" w14:textId="77777777" w:rsidR="00FB4DA5" w:rsidRPr="007505F6" w:rsidRDefault="00FB4DA5" w:rsidP="00AD1D48">
            <w:pPr>
              <w:pStyle w:val="seglatab"/>
            </w:pPr>
            <w:r w:rsidRPr="007505F6">
              <w:t>NCl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58ED59D" w14:textId="77777777" w:rsidR="00FB4DA5" w:rsidRPr="007505F6" w:rsidRDefault="00FB4DA5" w:rsidP="00AD1D48">
            <w:pPr>
              <w:pStyle w:val="seglatab"/>
            </w:pPr>
            <w:r w:rsidRPr="007505F6">
              <w:t>–40</w:t>
            </w:r>
          </w:p>
        </w:tc>
        <w:tc>
          <w:tcPr>
            <w:tcW w:w="1575" w:type="pct"/>
            <w:hideMark/>
          </w:tcPr>
          <w:p w14:paraId="43A5A7CD" w14:textId="77777777" w:rsidR="00FB4DA5" w:rsidRPr="007505F6" w:rsidRDefault="00FB4DA5" w:rsidP="00AD1D48">
            <w:pPr>
              <w:pStyle w:val="seglatab"/>
            </w:pPr>
            <w:r w:rsidRPr="007505F6">
              <w:t>71</w:t>
            </w:r>
          </w:p>
        </w:tc>
      </w:tr>
      <w:tr w:rsidR="00FB4DA5" w:rsidRPr="007505F6" w14:paraId="736DFE03" w14:textId="77777777" w:rsidTr="00AD1D48">
        <w:tc>
          <w:tcPr>
            <w:tcW w:w="1849" w:type="pct"/>
            <w:hideMark/>
          </w:tcPr>
          <w:p w14:paraId="718433CC" w14:textId="77777777" w:rsidR="00FB4DA5" w:rsidRPr="007505F6" w:rsidRDefault="00FB4DA5" w:rsidP="00AD1D48">
            <w:pPr>
              <w:pStyle w:val="seglatab"/>
            </w:pPr>
            <w:r w:rsidRPr="007505F6">
              <w:t>Ne</w:t>
            </w:r>
          </w:p>
        </w:tc>
        <w:tc>
          <w:tcPr>
            <w:tcW w:w="1576" w:type="pct"/>
            <w:hideMark/>
          </w:tcPr>
          <w:p w14:paraId="77C3FE69" w14:textId="77777777" w:rsidR="00FB4DA5" w:rsidRPr="007505F6" w:rsidRDefault="00FB4DA5" w:rsidP="00AD1D48">
            <w:pPr>
              <w:pStyle w:val="seglatab"/>
            </w:pPr>
            <w:r w:rsidRPr="007505F6">
              <w:t>–248,6 (43kPa)</w:t>
            </w:r>
          </w:p>
        </w:tc>
        <w:tc>
          <w:tcPr>
            <w:tcW w:w="1575" w:type="pct"/>
            <w:hideMark/>
          </w:tcPr>
          <w:p w14:paraId="3503F22A" w14:textId="77777777" w:rsidR="00FB4DA5" w:rsidRPr="007505F6" w:rsidRDefault="00FB4DA5" w:rsidP="00AD1D48">
            <w:pPr>
              <w:pStyle w:val="seglatab"/>
            </w:pPr>
            <w:r w:rsidRPr="007505F6">
              <w:t>–246,08</w:t>
            </w:r>
          </w:p>
        </w:tc>
      </w:tr>
      <w:tr w:rsidR="00FB4DA5" w:rsidRPr="007505F6" w14:paraId="622EB4C2" w14:textId="77777777" w:rsidTr="00AD1D48">
        <w:tc>
          <w:tcPr>
            <w:tcW w:w="1849" w:type="pct"/>
            <w:hideMark/>
          </w:tcPr>
          <w:p w14:paraId="5DB6A13D" w14:textId="77777777" w:rsidR="00FB4DA5" w:rsidRPr="007505F6" w:rsidRDefault="00FB4DA5" w:rsidP="00AD1D48">
            <w:pPr>
              <w:pStyle w:val="seglatab"/>
            </w:pPr>
            <w:r w:rsidRPr="007505F6">
              <w:t>NF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42548D95" w14:textId="77777777" w:rsidR="00FB4DA5" w:rsidRPr="007505F6" w:rsidRDefault="00FB4DA5" w:rsidP="00AD1D48">
            <w:pPr>
              <w:pStyle w:val="seglatab"/>
            </w:pPr>
            <w:r w:rsidRPr="007505F6">
              <w:t>–206,79</w:t>
            </w:r>
          </w:p>
        </w:tc>
        <w:tc>
          <w:tcPr>
            <w:tcW w:w="1575" w:type="pct"/>
            <w:hideMark/>
          </w:tcPr>
          <w:p w14:paraId="40C86099" w14:textId="77777777" w:rsidR="00FB4DA5" w:rsidRPr="007505F6" w:rsidRDefault="00FB4DA5" w:rsidP="00AD1D48">
            <w:pPr>
              <w:pStyle w:val="seglatab"/>
            </w:pPr>
            <w:r w:rsidRPr="007505F6">
              <w:t>–128,75</w:t>
            </w:r>
          </w:p>
        </w:tc>
      </w:tr>
      <w:tr w:rsidR="00FB4DA5" w:rsidRPr="007505F6" w14:paraId="6D1D318C" w14:textId="77777777" w:rsidTr="00AD1D48">
        <w:tc>
          <w:tcPr>
            <w:tcW w:w="1849" w:type="pct"/>
          </w:tcPr>
          <w:p w14:paraId="34D954E3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2</w:t>
            </w:r>
            <w:r w:rsidRPr="007505F6">
              <w:t>OH</w:t>
            </w:r>
          </w:p>
        </w:tc>
        <w:tc>
          <w:tcPr>
            <w:tcW w:w="1576" w:type="pct"/>
          </w:tcPr>
          <w:p w14:paraId="109A5D36" w14:textId="77777777" w:rsidR="00FB4DA5" w:rsidRPr="007505F6" w:rsidRDefault="00FB4DA5" w:rsidP="00AD1D48">
            <w:pPr>
              <w:pStyle w:val="seglatab"/>
            </w:pPr>
            <w:r w:rsidRPr="007505F6">
              <w:t>33,1</w:t>
            </w:r>
          </w:p>
        </w:tc>
        <w:tc>
          <w:tcPr>
            <w:tcW w:w="1575" w:type="pct"/>
          </w:tcPr>
          <w:p w14:paraId="0CF6A4CE" w14:textId="77777777" w:rsidR="00FB4DA5" w:rsidRPr="007505F6" w:rsidRDefault="00FB4DA5" w:rsidP="00AD1D48">
            <w:pPr>
              <w:pStyle w:val="seglatab"/>
            </w:pPr>
            <w:r w:rsidRPr="007505F6">
              <w:t>58</w:t>
            </w:r>
          </w:p>
        </w:tc>
      </w:tr>
      <w:tr w:rsidR="00FB4DA5" w:rsidRPr="007505F6" w14:paraId="43C8F75C" w14:textId="77777777" w:rsidTr="00AD1D48">
        <w:tc>
          <w:tcPr>
            <w:tcW w:w="1849" w:type="pct"/>
            <w:hideMark/>
          </w:tcPr>
          <w:p w14:paraId="1402C957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49F2BD49" w14:textId="77777777" w:rsidR="00FB4DA5" w:rsidRPr="007505F6" w:rsidRDefault="00FB4DA5" w:rsidP="00AD1D48">
            <w:pPr>
              <w:pStyle w:val="seglatab"/>
            </w:pPr>
            <w:r w:rsidRPr="007505F6">
              <w:t>–77,73</w:t>
            </w:r>
          </w:p>
        </w:tc>
        <w:tc>
          <w:tcPr>
            <w:tcW w:w="1575" w:type="pct"/>
            <w:hideMark/>
          </w:tcPr>
          <w:p w14:paraId="00547995" w14:textId="77777777" w:rsidR="00FB4DA5" w:rsidRPr="007505F6" w:rsidRDefault="00FB4DA5" w:rsidP="00AD1D48">
            <w:pPr>
              <w:pStyle w:val="seglatab"/>
            </w:pPr>
            <w:r w:rsidRPr="007505F6">
              <w:t>–33,33</w:t>
            </w:r>
          </w:p>
        </w:tc>
      </w:tr>
      <w:tr w:rsidR="00FB4DA5" w:rsidRPr="007505F6" w14:paraId="22C16D6C" w14:textId="77777777" w:rsidTr="00AD1D48">
        <w:tc>
          <w:tcPr>
            <w:tcW w:w="1849" w:type="pct"/>
            <w:hideMark/>
          </w:tcPr>
          <w:p w14:paraId="0FC6610A" w14:textId="77777777" w:rsidR="00FB4DA5" w:rsidRPr="007505F6" w:rsidRDefault="00FB4DA5" w:rsidP="00AD1D48">
            <w:pPr>
              <w:pStyle w:val="seglatab"/>
            </w:pPr>
            <w:r w:rsidRPr="007505F6">
              <w:t>NO</w:t>
            </w:r>
          </w:p>
        </w:tc>
        <w:tc>
          <w:tcPr>
            <w:tcW w:w="1576" w:type="pct"/>
            <w:hideMark/>
          </w:tcPr>
          <w:p w14:paraId="48856B9D" w14:textId="77777777" w:rsidR="00FB4DA5" w:rsidRPr="007505F6" w:rsidRDefault="00FB4DA5" w:rsidP="00AD1D48">
            <w:pPr>
              <w:pStyle w:val="seglatab"/>
            </w:pPr>
            <w:r w:rsidRPr="007505F6">
              <w:t>–163,6</w:t>
            </w:r>
          </w:p>
        </w:tc>
        <w:tc>
          <w:tcPr>
            <w:tcW w:w="1575" w:type="pct"/>
            <w:hideMark/>
          </w:tcPr>
          <w:p w14:paraId="417E3B9A" w14:textId="77777777" w:rsidR="00FB4DA5" w:rsidRPr="007505F6" w:rsidRDefault="00FB4DA5" w:rsidP="00AD1D48">
            <w:pPr>
              <w:pStyle w:val="seglatab"/>
            </w:pPr>
            <w:r w:rsidRPr="007505F6">
              <w:t>–151,74</w:t>
            </w:r>
          </w:p>
        </w:tc>
      </w:tr>
      <w:tr w:rsidR="00FB4DA5" w:rsidRPr="007505F6" w14:paraId="61A39195" w14:textId="77777777" w:rsidTr="00AD1D48">
        <w:tc>
          <w:tcPr>
            <w:tcW w:w="1849" w:type="pct"/>
          </w:tcPr>
          <w:p w14:paraId="718F7FFA" w14:textId="77777777" w:rsidR="00FB4DA5" w:rsidRPr="007505F6" w:rsidRDefault="00FB4DA5" w:rsidP="00AD1D48">
            <w:pPr>
              <w:pStyle w:val="seglatab"/>
            </w:pPr>
            <w:r w:rsidRPr="007505F6">
              <w:rPr>
                <w:i/>
              </w:rPr>
              <w:t>n</w:t>
            </w:r>
            <w:r>
              <w:t>–</w:t>
            </w:r>
            <w:r w:rsidRPr="007505F6">
              <w:t>Si</w:t>
            </w:r>
            <w:r w:rsidRPr="007505F6">
              <w:rPr>
                <w:vertAlign w:val="subscript"/>
              </w:rPr>
              <w:t>4</w:t>
            </w:r>
            <w:r w:rsidRPr="007505F6">
              <w:t>H</w:t>
            </w:r>
            <w:r w:rsidRPr="007505F6">
              <w:rPr>
                <w:vertAlign w:val="subscript"/>
              </w:rPr>
              <w:t>10</w:t>
            </w:r>
          </w:p>
        </w:tc>
        <w:tc>
          <w:tcPr>
            <w:tcW w:w="1576" w:type="pct"/>
          </w:tcPr>
          <w:p w14:paraId="292D9F6B" w14:textId="77777777" w:rsidR="00FB4DA5" w:rsidRPr="007505F6" w:rsidRDefault="00FB4DA5" w:rsidP="00AD1D48">
            <w:pPr>
              <w:pStyle w:val="seglatab"/>
            </w:pPr>
            <w:r w:rsidRPr="007505F6">
              <w:t>–89,9</w:t>
            </w:r>
          </w:p>
        </w:tc>
        <w:tc>
          <w:tcPr>
            <w:tcW w:w="1575" w:type="pct"/>
          </w:tcPr>
          <w:p w14:paraId="5649A09D" w14:textId="77777777" w:rsidR="00FB4DA5" w:rsidRPr="007505F6" w:rsidRDefault="00FB4DA5" w:rsidP="00AD1D48">
            <w:pPr>
              <w:pStyle w:val="seglatab"/>
            </w:pPr>
            <w:r w:rsidRPr="007505F6">
              <w:t>108,1</w:t>
            </w:r>
          </w:p>
        </w:tc>
      </w:tr>
      <w:tr w:rsidR="00FB4DA5" w:rsidRPr="007505F6" w14:paraId="71C640DB" w14:textId="77777777" w:rsidTr="00AD1D48">
        <w:tc>
          <w:tcPr>
            <w:tcW w:w="1849" w:type="pct"/>
            <w:hideMark/>
          </w:tcPr>
          <w:p w14:paraId="5B14E635" w14:textId="77777777" w:rsidR="00FB4DA5" w:rsidRPr="007505F6" w:rsidRDefault="00FB4DA5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4BD05A5E" w14:textId="77777777" w:rsidR="00FB4DA5" w:rsidRPr="007505F6" w:rsidRDefault="00FB4DA5" w:rsidP="00AD1D48">
            <w:pPr>
              <w:pStyle w:val="seglatab"/>
            </w:pPr>
            <w:r w:rsidRPr="007505F6">
              <w:t>–218,79</w:t>
            </w:r>
          </w:p>
        </w:tc>
        <w:tc>
          <w:tcPr>
            <w:tcW w:w="1575" w:type="pct"/>
            <w:hideMark/>
          </w:tcPr>
          <w:p w14:paraId="13279D32" w14:textId="77777777" w:rsidR="00FB4DA5" w:rsidRPr="007505F6" w:rsidRDefault="00FB4DA5" w:rsidP="00AD1D48">
            <w:pPr>
              <w:pStyle w:val="seglatab"/>
            </w:pPr>
            <w:r w:rsidRPr="007505F6">
              <w:t>–182,95</w:t>
            </w:r>
          </w:p>
        </w:tc>
      </w:tr>
      <w:tr w:rsidR="00FB4DA5" w:rsidRPr="007505F6" w14:paraId="5FAE681B" w14:textId="77777777" w:rsidTr="00AD1D48">
        <w:tc>
          <w:tcPr>
            <w:tcW w:w="1849" w:type="pct"/>
            <w:hideMark/>
          </w:tcPr>
          <w:p w14:paraId="5DB30C84" w14:textId="77777777" w:rsidR="00FB4DA5" w:rsidRPr="007505F6" w:rsidRDefault="00FB4DA5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8F400A4" w14:textId="77777777" w:rsidR="00FB4DA5" w:rsidRPr="007505F6" w:rsidRDefault="00FB4DA5" w:rsidP="00AD1D48">
            <w:pPr>
              <w:pStyle w:val="seglatab"/>
            </w:pPr>
            <w:r w:rsidRPr="007505F6">
              <w:t>–193</w:t>
            </w:r>
          </w:p>
        </w:tc>
        <w:tc>
          <w:tcPr>
            <w:tcW w:w="1575" w:type="pct"/>
            <w:hideMark/>
          </w:tcPr>
          <w:p w14:paraId="03C96182" w14:textId="77777777" w:rsidR="00FB4DA5" w:rsidRPr="007505F6" w:rsidRDefault="00FB4DA5" w:rsidP="00AD1D48">
            <w:pPr>
              <w:pStyle w:val="seglatab"/>
            </w:pPr>
            <w:r w:rsidRPr="007505F6">
              <w:t>–111,35</w:t>
            </w:r>
          </w:p>
        </w:tc>
      </w:tr>
      <w:tr w:rsidR="00FB4DA5" w:rsidRPr="007505F6" w14:paraId="5D6746F0" w14:textId="77777777" w:rsidTr="00AD1D48">
        <w:tc>
          <w:tcPr>
            <w:tcW w:w="1849" w:type="pct"/>
            <w:hideMark/>
          </w:tcPr>
          <w:p w14:paraId="40DCB045" w14:textId="77777777" w:rsidR="00FB4DA5" w:rsidRPr="007505F6" w:rsidRDefault="00FB4DA5" w:rsidP="00AD1D48">
            <w:pPr>
              <w:pStyle w:val="seglatab"/>
            </w:pPr>
            <w:r w:rsidRPr="007505F6">
              <w:t>OF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D632673" w14:textId="77777777" w:rsidR="00FB4DA5" w:rsidRPr="007505F6" w:rsidRDefault="00FB4DA5" w:rsidP="00AD1D48">
            <w:pPr>
              <w:pStyle w:val="seglatab"/>
            </w:pPr>
            <w:r w:rsidRPr="007505F6">
              <w:t>–224</w:t>
            </w:r>
          </w:p>
        </w:tc>
        <w:tc>
          <w:tcPr>
            <w:tcW w:w="1575" w:type="pct"/>
            <w:hideMark/>
          </w:tcPr>
          <w:p w14:paraId="0FC6EC63" w14:textId="77777777" w:rsidR="00FB4DA5" w:rsidRPr="007505F6" w:rsidRDefault="00FB4DA5" w:rsidP="00AD1D48">
            <w:pPr>
              <w:pStyle w:val="seglatab"/>
            </w:pPr>
            <w:r w:rsidRPr="007505F6">
              <w:t>–145</w:t>
            </w:r>
          </w:p>
        </w:tc>
      </w:tr>
      <w:tr w:rsidR="00FB4DA5" w:rsidRPr="007505F6" w14:paraId="71C54A54" w14:textId="77777777" w:rsidTr="00AD1D48">
        <w:tc>
          <w:tcPr>
            <w:tcW w:w="1849" w:type="pct"/>
            <w:hideMark/>
          </w:tcPr>
          <w:p w14:paraId="5E194F22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P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0BFDC56A" w14:textId="77777777" w:rsidR="00FB4DA5" w:rsidRPr="007505F6" w:rsidRDefault="00FB4DA5" w:rsidP="00AD1D48">
            <w:pPr>
              <w:pStyle w:val="seglatab"/>
            </w:pPr>
            <w:r w:rsidRPr="007505F6">
              <w:t>44,2</w:t>
            </w:r>
          </w:p>
        </w:tc>
        <w:tc>
          <w:tcPr>
            <w:tcW w:w="1575" w:type="pct"/>
            <w:hideMark/>
          </w:tcPr>
          <w:p w14:paraId="218B22DD" w14:textId="77777777" w:rsidR="00FB4DA5" w:rsidRPr="007505F6" w:rsidRDefault="00FB4DA5" w:rsidP="00AD1D48">
            <w:pPr>
              <w:pStyle w:val="seglatab"/>
            </w:pPr>
            <w:r w:rsidRPr="007505F6">
              <w:t>280,5</w:t>
            </w:r>
          </w:p>
        </w:tc>
      </w:tr>
      <w:tr w:rsidR="00FB4DA5" w:rsidRPr="007505F6" w14:paraId="65AC9060" w14:textId="77777777" w:rsidTr="00AD1D48">
        <w:tc>
          <w:tcPr>
            <w:tcW w:w="1849" w:type="pct"/>
            <w:hideMark/>
          </w:tcPr>
          <w:p w14:paraId="38C174BF" w14:textId="77777777" w:rsidR="00FB4DA5" w:rsidRPr="007505F6" w:rsidRDefault="00FB4DA5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O</w:t>
            </w:r>
            <w:r w:rsidRPr="007505F6">
              <w:rPr>
                <w:vertAlign w:val="subscript"/>
              </w:rPr>
              <w:t>10</w:t>
            </w:r>
          </w:p>
        </w:tc>
        <w:tc>
          <w:tcPr>
            <w:tcW w:w="1576" w:type="pct"/>
            <w:hideMark/>
          </w:tcPr>
          <w:p w14:paraId="70A8A384" w14:textId="77777777" w:rsidR="00FB4DA5" w:rsidRPr="007505F6" w:rsidRDefault="00FB4DA5" w:rsidP="00AD1D48">
            <w:pPr>
              <w:pStyle w:val="seglatab"/>
            </w:pPr>
            <w:r w:rsidRPr="007505F6">
              <w:t>562</w:t>
            </w:r>
          </w:p>
        </w:tc>
        <w:tc>
          <w:tcPr>
            <w:tcW w:w="1575" w:type="pct"/>
            <w:hideMark/>
          </w:tcPr>
          <w:p w14:paraId="109600E2" w14:textId="77777777" w:rsidR="00FB4DA5" w:rsidRPr="007505F6" w:rsidRDefault="00FB4DA5" w:rsidP="00AD1D48">
            <w:pPr>
              <w:pStyle w:val="seglatab"/>
            </w:pPr>
            <w:r w:rsidRPr="007505F6">
              <w:t>605</w:t>
            </w:r>
          </w:p>
        </w:tc>
      </w:tr>
      <w:tr w:rsidR="00FB4DA5" w:rsidRPr="007505F6" w14:paraId="033C3EA0" w14:textId="77777777" w:rsidTr="00AD1D48">
        <w:tc>
          <w:tcPr>
            <w:tcW w:w="1849" w:type="pct"/>
            <w:hideMark/>
          </w:tcPr>
          <w:p w14:paraId="282BAE82" w14:textId="77777777" w:rsidR="00FB4DA5" w:rsidRPr="007505F6" w:rsidRDefault="00FB4DA5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O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  <w:hideMark/>
          </w:tcPr>
          <w:p w14:paraId="2ED27FD4" w14:textId="77777777" w:rsidR="00FB4DA5" w:rsidRPr="007505F6" w:rsidRDefault="00FB4DA5" w:rsidP="00AD1D48">
            <w:pPr>
              <w:pStyle w:val="seglatab"/>
            </w:pPr>
            <w:r w:rsidRPr="007505F6">
              <w:t>23,8</w:t>
            </w:r>
          </w:p>
        </w:tc>
        <w:tc>
          <w:tcPr>
            <w:tcW w:w="1575" w:type="pct"/>
            <w:hideMark/>
          </w:tcPr>
          <w:p w14:paraId="5C7EB03F" w14:textId="77777777" w:rsidR="00FB4DA5" w:rsidRPr="007505F6" w:rsidRDefault="00FB4DA5" w:rsidP="00AD1D48">
            <w:pPr>
              <w:pStyle w:val="seglatab"/>
            </w:pPr>
            <w:r w:rsidRPr="007505F6">
              <w:t>175,4</w:t>
            </w:r>
          </w:p>
        </w:tc>
      </w:tr>
      <w:tr w:rsidR="00FB4DA5" w:rsidRPr="007505F6" w14:paraId="007F4E0A" w14:textId="77777777" w:rsidTr="00AD1D48">
        <w:tc>
          <w:tcPr>
            <w:tcW w:w="1849" w:type="pct"/>
            <w:hideMark/>
          </w:tcPr>
          <w:p w14:paraId="393B3C85" w14:textId="77777777" w:rsidR="00FB4DA5" w:rsidRPr="007505F6" w:rsidRDefault="00FB4DA5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S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08D7D3B" w14:textId="77777777" w:rsidR="00FB4DA5" w:rsidRPr="007505F6" w:rsidRDefault="00FB4DA5" w:rsidP="00AD1D48">
            <w:pPr>
              <w:pStyle w:val="seglatab"/>
            </w:pPr>
            <w:r w:rsidRPr="007505F6">
              <w:t>173</w:t>
            </w:r>
          </w:p>
        </w:tc>
        <w:tc>
          <w:tcPr>
            <w:tcW w:w="1575" w:type="pct"/>
            <w:hideMark/>
          </w:tcPr>
          <w:p w14:paraId="3F0A12C8" w14:textId="77777777" w:rsidR="00FB4DA5" w:rsidRPr="007505F6" w:rsidRDefault="00FB4DA5" w:rsidP="00AD1D48">
            <w:pPr>
              <w:pStyle w:val="seglatab"/>
            </w:pPr>
            <w:r w:rsidRPr="007505F6">
              <w:t>407</w:t>
            </w:r>
          </w:p>
        </w:tc>
      </w:tr>
      <w:tr w:rsidR="00FB4DA5" w:rsidRPr="007505F6" w14:paraId="005CC951" w14:textId="77777777" w:rsidTr="00AD1D48">
        <w:tc>
          <w:tcPr>
            <w:tcW w:w="1849" w:type="pct"/>
            <w:hideMark/>
          </w:tcPr>
          <w:p w14:paraId="2EE17EC5" w14:textId="77777777" w:rsidR="00FB4DA5" w:rsidRPr="007505F6" w:rsidRDefault="00FB4DA5" w:rsidP="00AD1D48">
            <w:pPr>
              <w:pStyle w:val="seglatab"/>
            </w:pPr>
            <w:r w:rsidRPr="007505F6">
              <w:t>Pb</w:t>
            </w:r>
          </w:p>
        </w:tc>
        <w:tc>
          <w:tcPr>
            <w:tcW w:w="1576" w:type="pct"/>
            <w:hideMark/>
          </w:tcPr>
          <w:p w14:paraId="1BC91AB2" w14:textId="77777777" w:rsidR="00FB4DA5" w:rsidRPr="007505F6" w:rsidRDefault="00FB4DA5" w:rsidP="00AD1D48">
            <w:pPr>
              <w:pStyle w:val="seglatab"/>
            </w:pPr>
            <w:r w:rsidRPr="007505F6">
              <w:t>327,46</w:t>
            </w:r>
          </w:p>
        </w:tc>
        <w:tc>
          <w:tcPr>
            <w:tcW w:w="1575" w:type="pct"/>
            <w:hideMark/>
          </w:tcPr>
          <w:p w14:paraId="0D11D674" w14:textId="77777777" w:rsidR="00FB4DA5" w:rsidRPr="007505F6" w:rsidRDefault="00FB4DA5" w:rsidP="00AD1D48">
            <w:pPr>
              <w:pStyle w:val="seglatab"/>
            </w:pPr>
            <w:r w:rsidRPr="007505F6">
              <w:t>1749</w:t>
            </w:r>
          </w:p>
        </w:tc>
      </w:tr>
      <w:tr w:rsidR="00FB4DA5" w:rsidRPr="007505F6" w14:paraId="4AC56BA5" w14:textId="77777777" w:rsidTr="00AD1D48">
        <w:tc>
          <w:tcPr>
            <w:tcW w:w="1849" w:type="pct"/>
            <w:hideMark/>
          </w:tcPr>
          <w:p w14:paraId="02A3E7DB" w14:textId="77777777" w:rsidR="00FB4DA5" w:rsidRPr="007505F6" w:rsidRDefault="00FB4DA5" w:rsidP="00AD1D48">
            <w:pPr>
              <w:pStyle w:val="seglatab"/>
            </w:pPr>
            <w:r w:rsidRPr="007505F6">
              <w:t>PbBr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50279F6" w14:textId="77777777" w:rsidR="00FB4DA5" w:rsidRPr="007505F6" w:rsidRDefault="00FB4DA5" w:rsidP="00AD1D48">
            <w:pPr>
              <w:pStyle w:val="seglatab"/>
            </w:pPr>
            <w:r w:rsidRPr="007505F6">
              <w:t>371</w:t>
            </w:r>
          </w:p>
        </w:tc>
        <w:tc>
          <w:tcPr>
            <w:tcW w:w="1575" w:type="pct"/>
            <w:hideMark/>
          </w:tcPr>
          <w:p w14:paraId="2B0DC82F" w14:textId="77777777" w:rsidR="00FB4DA5" w:rsidRPr="007505F6" w:rsidRDefault="00FB4DA5" w:rsidP="00AD1D48">
            <w:pPr>
              <w:pStyle w:val="seglatab"/>
            </w:pPr>
            <w:r w:rsidRPr="007505F6">
              <w:t>892</w:t>
            </w:r>
          </w:p>
        </w:tc>
      </w:tr>
      <w:tr w:rsidR="00FB4DA5" w:rsidRPr="007505F6" w14:paraId="2A98F7E8" w14:textId="77777777" w:rsidTr="00AD1D48">
        <w:tc>
          <w:tcPr>
            <w:tcW w:w="1849" w:type="pct"/>
            <w:hideMark/>
          </w:tcPr>
          <w:p w14:paraId="12BF781A" w14:textId="77777777" w:rsidR="00FB4DA5" w:rsidRPr="007505F6" w:rsidRDefault="00FB4DA5" w:rsidP="00AD1D48">
            <w:pPr>
              <w:pStyle w:val="seglatab"/>
            </w:pPr>
            <w:r w:rsidRPr="007505F6">
              <w:t>PbCl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66F4B25" w14:textId="77777777" w:rsidR="00FB4DA5" w:rsidRPr="007505F6" w:rsidRDefault="00FB4DA5" w:rsidP="00AD1D48">
            <w:pPr>
              <w:pStyle w:val="seglatab"/>
            </w:pPr>
            <w:r w:rsidRPr="007505F6">
              <w:t>501</w:t>
            </w:r>
          </w:p>
        </w:tc>
        <w:tc>
          <w:tcPr>
            <w:tcW w:w="1575" w:type="pct"/>
            <w:hideMark/>
          </w:tcPr>
          <w:p w14:paraId="06A2B225" w14:textId="77777777" w:rsidR="00FB4DA5" w:rsidRPr="007505F6" w:rsidRDefault="00FB4DA5" w:rsidP="00AD1D48">
            <w:pPr>
              <w:pStyle w:val="seglatab"/>
            </w:pPr>
            <w:r w:rsidRPr="007505F6">
              <w:t>951</w:t>
            </w:r>
          </w:p>
        </w:tc>
      </w:tr>
      <w:tr w:rsidR="00FB4DA5" w:rsidRPr="007505F6" w14:paraId="3569455A" w14:textId="77777777" w:rsidTr="00AD1D48">
        <w:tc>
          <w:tcPr>
            <w:tcW w:w="1849" w:type="pct"/>
            <w:hideMark/>
          </w:tcPr>
          <w:p w14:paraId="496B372D" w14:textId="77777777" w:rsidR="00FB4DA5" w:rsidRPr="007505F6" w:rsidRDefault="00FB4DA5" w:rsidP="00AD1D48">
            <w:pPr>
              <w:pStyle w:val="seglatab"/>
            </w:pPr>
            <w:r w:rsidRPr="007505F6">
              <w:t>PbCl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3130A685" w14:textId="77777777" w:rsidR="00FB4DA5" w:rsidRPr="007505F6" w:rsidRDefault="00FB4DA5" w:rsidP="00AD1D48">
            <w:pPr>
              <w:pStyle w:val="seglatab"/>
            </w:pPr>
            <w:r w:rsidRPr="007505F6">
              <w:t>–15</w:t>
            </w:r>
          </w:p>
        </w:tc>
        <w:tc>
          <w:tcPr>
            <w:tcW w:w="1575" w:type="pct"/>
            <w:hideMark/>
          </w:tcPr>
          <w:p w14:paraId="327108BF" w14:textId="77777777" w:rsidR="00FB4DA5" w:rsidRPr="007505F6" w:rsidRDefault="00FB4DA5" w:rsidP="00AD1D48">
            <w:pPr>
              <w:pStyle w:val="seglatab"/>
            </w:pPr>
            <w:r w:rsidRPr="007505F6">
              <w:t>≈50 (rozklad)</w:t>
            </w:r>
          </w:p>
        </w:tc>
      </w:tr>
      <w:tr w:rsidR="00FB4DA5" w:rsidRPr="007505F6" w14:paraId="34020FC9" w14:textId="77777777" w:rsidTr="00AD1D48">
        <w:tc>
          <w:tcPr>
            <w:tcW w:w="1849" w:type="pct"/>
            <w:hideMark/>
          </w:tcPr>
          <w:p w14:paraId="22966FDA" w14:textId="77777777" w:rsidR="00FB4DA5" w:rsidRPr="007505F6" w:rsidRDefault="00FB4DA5" w:rsidP="00AD1D48">
            <w:pPr>
              <w:pStyle w:val="seglatab"/>
            </w:pPr>
            <w:r w:rsidRPr="007505F6">
              <w:t>PbF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04DD617" w14:textId="77777777" w:rsidR="00FB4DA5" w:rsidRPr="007505F6" w:rsidRDefault="00FB4DA5" w:rsidP="00AD1D48">
            <w:pPr>
              <w:pStyle w:val="seglatab"/>
            </w:pPr>
            <w:r w:rsidRPr="007505F6">
              <w:t>830</w:t>
            </w:r>
          </w:p>
        </w:tc>
        <w:tc>
          <w:tcPr>
            <w:tcW w:w="1575" w:type="pct"/>
            <w:hideMark/>
          </w:tcPr>
          <w:p w14:paraId="451AE64E" w14:textId="77777777" w:rsidR="00FB4DA5" w:rsidRPr="007505F6" w:rsidRDefault="00FB4DA5" w:rsidP="00AD1D48">
            <w:pPr>
              <w:pStyle w:val="seglatab"/>
            </w:pPr>
            <w:r w:rsidRPr="007505F6">
              <w:t>1293</w:t>
            </w:r>
          </w:p>
        </w:tc>
      </w:tr>
      <w:tr w:rsidR="00FB4DA5" w:rsidRPr="007505F6" w14:paraId="54C2140A" w14:textId="77777777" w:rsidTr="00AD1D48">
        <w:tc>
          <w:tcPr>
            <w:tcW w:w="1849" w:type="pct"/>
          </w:tcPr>
          <w:p w14:paraId="4E2464E4" w14:textId="77777777" w:rsidR="00FB4DA5" w:rsidRPr="007505F6" w:rsidRDefault="00FB4DA5" w:rsidP="00AD1D48">
            <w:pPr>
              <w:pStyle w:val="seglatab"/>
            </w:pPr>
            <w:r w:rsidRPr="007505F6">
              <w:t>PbF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</w:tcPr>
          <w:p w14:paraId="653F549E" w14:textId="77777777" w:rsidR="00FB4DA5" w:rsidRPr="007505F6" w:rsidRDefault="00FB4DA5" w:rsidP="00AD1D48">
            <w:pPr>
              <w:pStyle w:val="seglatab"/>
            </w:pPr>
            <w:r w:rsidRPr="007505F6">
              <w:t>600</w:t>
            </w:r>
          </w:p>
        </w:tc>
        <w:tc>
          <w:tcPr>
            <w:tcW w:w="1575" w:type="pct"/>
          </w:tcPr>
          <w:p w14:paraId="499E30C7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584189A" w14:textId="77777777" w:rsidTr="00AD1D48">
        <w:tc>
          <w:tcPr>
            <w:tcW w:w="1849" w:type="pct"/>
            <w:hideMark/>
          </w:tcPr>
          <w:p w14:paraId="3487A3FE" w14:textId="77777777" w:rsidR="00FB4DA5" w:rsidRPr="007505F6" w:rsidRDefault="00FB4DA5" w:rsidP="00AD1D48">
            <w:pPr>
              <w:pStyle w:val="seglatab"/>
            </w:pPr>
            <w:r w:rsidRPr="007505F6">
              <w:t>PbH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52AB1160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1575" w:type="pct"/>
            <w:hideMark/>
          </w:tcPr>
          <w:p w14:paraId="07C6825F" w14:textId="77777777" w:rsidR="00FB4DA5" w:rsidRPr="007505F6" w:rsidRDefault="00FB4DA5" w:rsidP="00AD1D48">
            <w:pPr>
              <w:pStyle w:val="seglatab"/>
            </w:pPr>
            <w:r w:rsidRPr="007505F6">
              <w:t>–13</w:t>
            </w:r>
          </w:p>
        </w:tc>
      </w:tr>
      <w:tr w:rsidR="00FB4DA5" w:rsidRPr="007505F6" w14:paraId="227C33A5" w14:textId="77777777" w:rsidTr="00AD1D48">
        <w:tc>
          <w:tcPr>
            <w:tcW w:w="1849" w:type="pct"/>
            <w:hideMark/>
          </w:tcPr>
          <w:p w14:paraId="17B0BE97" w14:textId="77777777" w:rsidR="00FB4DA5" w:rsidRPr="007505F6" w:rsidRDefault="00FB4DA5" w:rsidP="00AD1D48">
            <w:pPr>
              <w:pStyle w:val="seglatab"/>
            </w:pPr>
            <w:r w:rsidRPr="007505F6">
              <w:t>PbO</w:t>
            </w:r>
          </w:p>
        </w:tc>
        <w:tc>
          <w:tcPr>
            <w:tcW w:w="1576" w:type="pct"/>
            <w:hideMark/>
          </w:tcPr>
          <w:p w14:paraId="728C56E2" w14:textId="77777777" w:rsidR="00FB4DA5" w:rsidRPr="007505F6" w:rsidRDefault="00FB4DA5" w:rsidP="00AD1D48">
            <w:pPr>
              <w:pStyle w:val="seglatab"/>
            </w:pPr>
            <w:r w:rsidRPr="007505F6">
              <w:t>887</w:t>
            </w:r>
          </w:p>
        </w:tc>
        <w:tc>
          <w:tcPr>
            <w:tcW w:w="1575" w:type="pct"/>
            <w:hideMark/>
          </w:tcPr>
          <w:p w14:paraId="0CEE0681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715B6370" w14:textId="77777777" w:rsidTr="00AD1D48">
        <w:tc>
          <w:tcPr>
            <w:tcW w:w="1849" w:type="pct"/>
            <w:hideMark/>
          </w:tcPr>
          <w:p w14:paraId="11D5FDF0" w14:textId="77777777" w:rsidR="00FB4DA5" w:rsidRPr="007505F6" w:rsidRDefault="00FB4DA5" w:rsidP="00AD1D48">
            <w:pPr>
              <w:pStyle w:val="seglatab"/>
            </w:pPr>
            <w:r w:rsidRPr="007505F6">
              <w:t>PbO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97B8E1E" w14:textId="77777777" w:rsidR="00FB4DA5" w:rsidRPr="007505F6" w:rsidRDefault="00FB4DA5" w:rsidP="00AD1D48">
            <w:pPr>
              <w:pStyle w:val="seglatab"/>
            </w:pPr>
            <w:r w:rsidRPr="007505F6">
              <w:t>290 (rozklad)</w:t>
            </w:r>
          </w:p>
        </w:tc>
        <w:tc>
          <w:tcPr>
            <w:tcW w:w="1575" w:type="pct"/>
            <w:hideMark/>
          </w:tcPr>
          <w:p w14:paraId="7407FBFF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5DC3C282" w14:textId="77777777" w:rsidTr="00AD1D48">
        <w:tc>
          <w:tcPr>
            <w:tcW w:w="1849" w:type="pct"/>
            <w:hideMark/>
          </w:tcPr>
          <w:p w14:paraId="5A02BEFD" w14:textId="77777777" w:rsidR="00FB4DA5" w:rsidRPr="007505F6" w:rsidRDefault="00FB4DA5" w:rsidP="00AD1D48">
            <w:pPr>
              <w:pStyle w:val="seglatab"/>
            </w:pPr>
            <w:r w:rsidRPr="007505F6">
              <w:t>PBr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665E121" w14:textId="77777777" w:rsidR="00FB4DA5" w:rsidRPr="007505F6" w:rsidRDefault="00FB4DA5" w:rsidP="00AD1D48">
            <w:pPr>
              <w:pStyle w:val="seglatab"/>
            </w:pPr>
            <w:r w:rsidRPr="007505F6">
              <w:t>–41</w:t>
            </w:r>
          </w:p>
        </w:tc>
        <w:tc>
          <w:tcPr>
            <w:tcW w:w="1575" w:type="pct"/>
            <w:hideMark/>
          </w:tcPr>
          <w:p w14:paraId="7D7A7412" w14:textId="77777777" w:rsidR="00FB4DA5" w:rsidRPr="007505F6" w:rsidRDefault="00FB4DA5" w:rsidP="00AD1D48">
            <w:pPr>
              <w:pStyle w:val="seglatab"/>
            </w:pPr>
            <w:r w:rsidRPr="007505F6">
              <w:t>175</w:t>
            </w:r>
          </w:p>
        </w:tc>
      </w:tr>
      <w:tr w:rsidR="00FB4DA5" w:rsidRPr="007505F6" w14:paraId="05063C65" w14:textId="77777777" w:rsidTr="00AD1D48">
        <w:tc>
          <w:tcPr>
            <w:tcW w:w="1849" w:type="pct"/>
            <w:hideMark/>
          </w:tcPr>
          <w:p w14:paraId="3A09EBB0" w14:textId="77777777" w:rsidR="00FB4DA5" w:rsidRPr="007505F6" w:rsidRDefault="00FB4DA5" w:rsidP="00AD1D48">
            <w:pPr>
              <w:pStyle w:val="seglatab"/>
            </w:pPr>
            <w:r w:rsidRPr="007505F6">
              <w:t>PbS</w:t>
            </w:r>
          </w:p>
        </w:tc>
        <w:tc>
          <w:tcPr>
            <w:tcW w:w="1576" w:type="pct"/>
            <w:hideMark/>
          </w:tcPr>
          <w:p w14:paraId="29A39F72" w14:textId="77777777" w:rsidR="00FB4DA5" w:rsidRPr="007505F6" w:rsidRDefault="00FB4DA5" w:rsidP="00AD1D48">
            <w:pPr>
              <w:pStyle w:val="seglatab"/>
            </w:pPr>
            <w:r w:rsidRPr="007505F6">
              <w:t>1113</w:t>
            </w:r>
          </w:p>
        </w:tc>
        <w:tc>
          <w:tcPr>
            <w:tcW w:w="1575" w:type="pct"/>
            <w:hideMark/>
          </w:tcPr>
          <w:p w14:paraId="0528B075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688716C" w14:textId="77777777" w:rsidTr="00AD1D48">
        <w:tc>
          <w:tcPr>
            <w:tcW w:w="1849" w:type="pct"/>
            <w:hideMark/>
          </w:tcPr>
          <w:p w14:paraId="5B479188" w14:textId="77777777" w:rsidR="00FB4DA5" w:rsidRPr="007505F6" w:rsidRDefault="00FB4DA5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3A6FA00" w14:textId="77777777" w:rsidR="00FB4DA5" w:rsidRPr="007505F6" w:rsidRDefault="00FB4DA5" w:rsidP="00AD1D48">
            <w:pPr>
              <w:pStyle w:val="seglatab"/>
            </w:pPr>
            <w:r w:rsidRPr="007505F6">
              <w:t>–112</w:t>
            </w:r>
          </w:p>
        </w:tc>
        <w:tc>
          <w:tcPr>
            <w:tcW w:w="1575" w:type="pct"/>
            <w:hideMark/>
          </w:tcPr>
          <w:p w14:paraId="17D1CBE9" w14:textId="77777777" w:rsidR="00FB4DA5" w:rsidRPr="007505F6" w:rsidRDefault="00FB4DA5" w:rsidP="00AD1D48">
            <w:pPr>
              <w:pStyle w:val="seglatab"/>
            </w:pPr>
            <w:r w:rsidRPr="007505F6">
              <w:t>76</w:t>
            </w:r>
          </w:p>
        </w:tc>
      </w:tr>
      <w:tr w:rsidR="00FB4DA5" w:rsidRPr="007505F6" w14:paraId="52C3CB01" w14:textId="77777777" w:rsidTr="00AD1D48">
        <w:tc>
          <w:tcPr>
            <w:tcW w:w="1849" w:type="pct"/>
            <w:hideMark/>
          </w:tcPr>
          <w:p w14:paraId="1B743CE4" w14:textId="77777777" w:rsidR="00FB4DA5" w:rsidRPr="007505F6" w:rsidRDefault="00FB4DA5" w:rsidP="00AD1D48">
            <w:pPr>
              <w:pStyle w:val="seglatab"/>
            </w:pPr>
            <w:r w:rsidRPr="007505F6">
              <w:t>PF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5550A595" w14:textId="77777777" w:rsidR="00FB4DA5" w:rsidRPr="007505F6" w:rsidRDefault="00FB4DA5" w:rsidP="00AD1D48">
            <w:pPr>
              <w:pStyle w:val="seglatab"/>
            </w:pPr>
            <w:r w:rsidRPr="007505F6">
              <w:t>–151,5</w:t>
            </w:r>
          </w:p>
        </w:tc>
        <w:tc>
          <w:tcPr>
            <w:tcW w:w="1575" w:type="pct"/>
            <w:hideMark/>
          </w:tcPr>
          <w:p w14:paraId="11ED2C29" w14:textId="77777777" w:rsidR="00FB4DA5" w:rsidRPr="007505F6" w:rsidRDefault="00FB4DA5" w:rsidP="00AD1D48">
            <w:pPr>
              <w:pStyle w:val="seglatab"/>
            </w:pPr>
            <w:r w:rsidRPr="007505F6">
              <w:t>–101,8</w:t>
            </w:r>
          </w:p>
        </w:tc>
      </w:tr>
      <w:tr w:rsidR="00FB4DA5" w:rsidRPr="007505F6" w14:paraId="637DC021" w14:textId="77777777" w:rsidTr="00AD1D48">
        <w:tc>
          <w:tcPr>
            <w:tcW w:w="1849" w:type="pct"/>
            <w:hideMark/>
          </w:tcPr>
          <w:p w14:paraId="3C4FC25A" w14:textId="77777777" w:rsidR="00FB4DA5" w:rsidRPr="007505F6" w:rsidRDefault="00FB4DA5" w:rsidP="00AD1D48">
            <w:pPr>
              <w:pStyle w:val="seglatab"/>
            </w:pPr>
            <w:r w:rsidRPr="007505F6">
              <w:t>PF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5ADFBA21" w14:textId="77777777" w:rsidR="00FB4DA5" w:rsidRPr="007505F6" w:rsidRDefault="00FB4DA5" w:rsidP="00AD1D48">
            <w:pPr>
              <w:pStyle w:val="seglatab"/>
            </w:pPr>
            <w:r w:rsidRPr="007505F6">
              <w:t>–93,8</w:t>
            </w:r>
          </w:p>
        </w:tc>
        <w:tc>
          <w:tcPr>
            <w:tcW w:w="1575" w:type="pct"/>
            <w:hideMark/>
          </w:tcPr>
          <w:p w14:paraId="53F4701C" w14:textId="77777777" w:rsidR="00FB4DA5" w:rsidRPr="007505F6" w:rsidRDefault="00FB4DA5" w:rsidP="00AD1D48">
            <w:pPr>
              <w:pStyle w:val="seglatab"/>
            </w:pPr>
            <w:r w:rsidRPr="007505F6">
              <w:t>–84,6</w:t>
            </w:r>
          </w:p>
        </w:tc>
      </w:tr>
      <w:tr w:rsidR="00FB4DA5" w:rsidRPr="007505F6" w14:paraId="270E4772" w14:textId="77777777" w:rsidTr="00AD1D48">
        <w:tc>
          <w:tcPr>
            <w:tcW w:w="1849" w:type="pct"/>
            <w:hideMark/>
          </w:tcPr>
          <w:p w14:paraId="6A40A9A6" w14:textId="77777777" w:rsidR="00FB4DA5" w:rsidRPr="007505F6" w:rsidRDefault="00FB4DA5" w:rsidP="00AD1D48">
            <w:pPr>
              <w:pStyle w:val="seglatab"/>
            </w:pPr>
            <w:r w:rsidRPr="007505F6">
              <w:t>PH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4DB92237" w14:textId="77777777" w:rsidR="00FB4DA5" w:rsidRPr="007505F6" w:rsidRDefault="00FB4DA5" w:rsidP="00AD1D48">
            <w:pPr>
              <w:pStyle w:val="seglatab"/>
            </w:pPr>
            <w:r w:rsidRPr="007505F6">
              <w:t>–133,8</w:t>
            </w:r>
          </w:p>
        </w:tc>
        <w:tc>
          <w:tcPr>
            <w:tcW w:w="1575" w:type="pct"/>
            <w:hideMark/>
          </w:tcPr>
          <w:p w14:paraId="52627ACF" w14:textId="77777777" w:rsidR="00FB4DA5" w:rsidRPr="007505F6" w:rsidRDefault="00FB4DA5" w:rsidP="00AD1D48">
            <w:pPr>
              <w:pStyle w:val="seglatab"/>
            </w:pPr>
            <w:r w:rsidRPr="007505F6">
              <w:t>–87,75</w:t>
            </w:r>
          </w:p>
        </w:tc>
      </w:tr>
      <w:tr w:rsidR="00FB4DA5" w:rsidRPr="007505F6" w14:paraId="0CC0E932" w14:textId="77777777" w:rsidTr="00AD1D48">
        <w:tc>
          <w:tcPr>
            <w:tcW w:w="1849" w:type="pct"/>
            <w:hideMark/>
          </w:tcPr>
          <w:p w14:paraId="69D797A2" w14:textId="77777777" w:rsidR="00FB4DA5" w:rsidRPr="007505F6" w:rsidRDefault="00FB4DA5" w:rsidP="00AD1D48">
            <w:pPr>
              <w:pStyle w:val="seglatab"/>
            </w:pPr>
            <w:r w:rsidRPr="007505F6">
              <w:t>Po</w:t>
            </w:r>
          </w:p>
        </w:tc>
        <w:tc>
          <w:tcPr>
            <w:tcW w:w="1576" w:type="pct"/>
            <w:hideMark/>
          </w:tcPr>
          <w:p w14:paraId="0EE11D09" w14:textId="77777777" w:rsidR="00FB4DA5" w:rsidRPr="007505F6" w:rsidRDefault="00FB4DA5" w:rsidP="00AD1D48">
            <w:pPr>
              <w:pStyle w:val="seglatab"/>
            </w:pPr>
            <w:r w:rsidRPr="007505F6">
              <w:t>254</w:t>
            </w:r>
          </w:p>
        </w:tc>
        <w:tc>
          <w:tcPr>
            <w:tcW w:w="1575" w:type="pct"/>
            <w:hideMark/>
          </w:tcPr>
          <w:p w14:paraId="6D23AD6C" w14:textId="77777777" w:rsidR="00FB4DA5" w:rsidRPr="007505F6" w:rsidRDefault="00FB4DA5" w:rsidP="00AD1D48">
            <w:pPr>
              <w:pStyle w:val="seglatab"/>
            </w:pPr>
            <w:r w:rsidRPr="007505F6">
              <w:t>962</w:t>
            </w:r>
          </w:p>
        </w:tc>
      </w:tr>
      <w:tr w:rsidR="00FB4DA5" w:rsidRPr="007505F6" w14:paraId="34EB11AC" w14:textId="77777777" w:rsidTr="00AD1D48">
        <w:tc>
          <w:tcPr>
            <w:tcW w:w="1849" w:type="pct"/>
            <w:hideMark/>
          </w:tcPr>
          <w:p w14:paraId="5FBED870" w14:textId="77777777" w:rsidR="00FB4DA5" w:rsidRPr="007505F6" w:rsidRDefault="00FB4DA5" w:rsidP="00AD1D48">
            <w:pPr>
              <w:pStyle w:val="seglatab"/>
            </w:pPr>
            <w:r w:rsidRPr="007505F6">
              <w:t>Rb</w:t>
            </w:r>
          </w:p>
        </w:tc>
        <w:tc>
          <w:tcPr>
            <w:tcW w:w="1576" w:type="pct"/>
            <w:hideMark/>
          </w:tcPr>
          <w:p w14:paraId="37822026" w14:textId="77777777" w:rsidR="00FB4DA5" w:rsidRPr="007505F6" w:rsidRDefault="00FB4DA5" w:rsidP="00AD1D48">
            <w:pPr>
              <w:pStyle w:val="seglatab"/>
            </w:pPr>
            <w:r w:rsidRPr="007505F6">
              <w:t>39,5</w:t>
            </w:r>
          </w:p>
        </w:tc>
        <w:tc>
          <w:tcPr>
            <w:tcW w:w="1575" w:type="pct"/>
            <w:hideMark/>
          </w:tcPr>
          <w:p w14:paraId="16181505" w14:textId="77777777" w:rsidR="00FB4DA5" w:rsidRPr="007505F6" w:rsidRDefault="00FB4DA5" w:rsidP="00AD1D48">
            <w:pPr>
              <w:pStyle w:val="seglatab"/>
            </w:pPr>
            <w:r w:rsidRPr="007505F6">
              <w:t>688</w:t>
            </w:r>
          </w:p>
        </w:tc>
      </w:tr>
      <w:tr w:rsidR="00FB4DA5" w:rsidRPr="007505F6" w14:paraId="384C9B17" w14:textId="77777777" w:rsidTr="00AD1D48">
        <w:tc>
          <w:tcPr>
            <w:tcW w:w="1849" w:type="pct"/>
            <w:hideMark/>
          </w:tcPr>
          <w:p w14:paraId="3911B772" w14:textId="77777777" w:rsidR="00FB4DA5" w:rsidRPr="007505F6" w:rsidRDefault="00FB4DA5" w:rsidP="00AD1D48">
            <w:pPr>
              <w:pStyle w:val="seglatab"/>
            </w:pPr>
            <w:r w:rsidRPr="007505F6">
              <w:t>RbH</w:t>
            </w:r>
          </w:p>
        </w:tc>
        <w:tc>
          <w:tcPr>
            <w:tcW w:w="1576" w:type="pct"/>
            <w:hideMark/>
          </w:tcPr>
          <w:p w14:paraId="77B76096" w14:textId="77777777" w:rsidR="00FB4DA5" w:rsidRPr="007505F6" w:rsidRDefault="00FB4DA5" w:rsidP="00AD1D48">
            <w:pPr>
              <w:pStyle w:val="seglatab"/>
            </w:pPr>
            <w:r w:rsidRPr="007505F6">
              <w:t>170 (rozklad)</w:t>
            </w:r>
          </w:p>
        </w:tc>
        <w:tc>
          <w:tcPr>
            <w:tcW w:w="1575" w:type="pct"/>
            <w:hideMark/>
          </w:tcPr>
          <w:p w14:paraId="510141F8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64051BE8" w14:textId="77777777" w:rsidTr="00AD1D48">
        <w:tc>
          <w:tcPr>
            <w:tcW w:w="1849" w:type="pct"/>
            <w:hideMark/>
          </w:tcPr>
          <w:p w14:paraId="6DE68C95" w14:textId="77777777" w:rsidR="00FB4DA5" w:rsidRPr="007505F6" w:rsidRDefault="00FB4DA5" w:rsidP="00AD1D48">
            <w:pPr>
              <w:pStyle w:val="seglatab"/>
            </w:pPr>
            <w:r w:rsidRPr="007505F6">
              <w:t>RbOH</w:t>
            </w:r>
          </w:p>
        </w:tc>
        <w:tc>
          <w:tcPr>
            <w:tcW w:w="1576" w:type="pct"/>
            <w:hideMark/>
          </w:tcPr>
          <w:p w14:paraId="40AC180E" w14:textId="77777777" w:rsidR="00FB4DA5" w:rsidRPr="007505F6" w:rsidRDefault="00FB4DA5" w:rsidP="00AD1D48">
            <w:pPr>
              <w:pStyle w:val="seglatab"/>
            </w:pPr>
            <w:r w:rsidRPr="007505F6">
              <w:t>301</w:t>
            </w:r>
          </w:p>
        </w:tc>
        <w:tc>
          <w:tcPr>
            <w:tcW w:w="1575" w:type="pct"/>
            <w:hideMark/>
          </w:tcPr>
          <w:p w14:paraId="2523A887" w14:textId="77777777" w:rsidR="00FB4DA5" w:rsidRPr="007505F6" w:rsidRDefault="00FB4DA5" w:rsidP="00AD1D48">
            <w:pPr>
              <w:pStyle w:val="seglatab"/>
            </w:pPr>
            <w:r w:rsidRPr="007505F6">
              <w:t>1390</w:t>
            </w:r>
          </w:p>
        </w:tc>
      </w:tr>
      <w:tr w:rsidR="00FB4DA5" w:rsidRPr="007505F6" w14:paraId="3E34E169" w14:textId="77777777" w:rsidTr="00AD1D48">
        <w:tc>
          <w:tcPr>
            <w:tcW w:w="1849" w:type="pct"/>
            <w:hideMark/>
          </w:tcPr>
          <w:p w14:paraId="330C7D75" w14:textId="77777777" w:rsidR="00FB4DA5" w:rsidRPr="007505F6" w:rsidRDefault="00FB4DA5" w:rsidP="00AD1D48">
            <w:pPr>
              <w:pStyle w:val="seglatab"/>
            </w:pPr>
            <w:r w:rsidRPr="007505F6">
              <w:t>Rn</w:t>
            </w:r>
          </w:p>
        </w:tc>
        <w:tc>
          <w:tcPr>
            <w:tcW w:w="1576" w:type="pct"/>
            <w:hideMark/>
          </w:tcPr>
          <w:p w14:paraId="0135B3BF" w14:textId="77777777" w:rsidR="00FB4DA5" w:rsidRPr="007505F6" w:rsidRDefault="00FB4DA5" w:rsidP="00AD1D48">
            <w:pPr>
              <w:pStyle w:val="seglatab"/>
            </w:pPr>
            <w:r w:rsidRPr="007505F6">
              <w:t>–71</w:t>
            </w:r>
          </w:p>
        </w:tc>
        <w:tc>
          <w:tcPr>
            <w:tcW w:w="1575" w:type="pct"/>
            <w:hideMark/>
          </w:tcPr>
          <w:p w14:paraId="043D4962" w14:textId="77777777" w:rsidR="00FB4DA5" w:rsidRPr="007505F6" w:rsidRDefault="00FB4DA5" w:rsidP="00AD1D48">
            <w:pPr>
              <w:pStyle w:val="seglatab"/>
            </w:pPr>
            <w:r w:rsidRPr="007505F6">
              <w:t>–61,6</w:t>
            </w:r>
          </w:p>
        </w:tc>
      </w:tr>
      <w:tr w:rsidR="00FB4DA5" w:rsidRPr="007505F6" w14:paraId="45FE4677" w14:textId="77777777" w:rsidTr="00AD1D48">
        <w:tc>
          <w:tcPr>
            <w:tcW w:w="1849" w:type="pct"/>
            <w:hideMark/>
          </w:tcPr>
          <w:p w14:paraId="0DB84FF3" w14:textId="77777777" w:rsidR="00FB4DA5" w:rsidRPr="007505F6" w:rsidRDefault="00FB4DA5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2</w:t>
            </w:r>
            <w:r w:rsidRPr="007505F6">
              <w:t>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72DFC67C" w14:textId="77777777" w:rsidR="00FB4DA5" w:rsidRPr="007505F6" w:rsidRDefault="00FB4DA5" w:rsidP="00AD1D48">
            <w:pPr>
              <w:pStyle w:val="seglatab"/>
            </w:pPr>
            <w:r w:rsidRPr="007505F6">
              <w:t>‒77</w:t>
            </w:r>
          </w:p>
        </w:tc>
        <w:tc>
          <w:tcPr>
            <w:tcW w:w="1575" w:type="pct"/>
            <w:hideMark/>
          </w:tcPr>
          <w:p w14:paraId="0DCE7F82" w14:textId="77777777" w:rsidR="00FB4DA5" w:rsidRPr="007505F6" w:rsidRDefault="00FB4DA5" w:rsidP="00AD1D48">
            <w:pPr>
              <w:pStyle w:val="seglatab"/>
            </w:pPr>
            <w:r w:rsidRPr="007505F6">
              <w:t>137</w:t>
            </w:r>
          </w:p>
        </w:tc>
      </w:tr>
      <w:tr w:rsidR="00FB4DA5" w:rsidRPr="007505F6" w14:paraId="26163D4E" w14:textId="77777777" w:rsidTr="00AD1D48">
        <w:tc>
          <w:tcPr>
            <w:tcW w:w="1849" w:type="pct"/>
            <w:hideMark/>
          </w:tcPr>
          <w:p w14:paraId="46E20B76" w14:textId="77777777" w:rsidR="00FB4DA5" w:rsidRPr="007505F6" w:rsidRDefault="00FB4DA5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8</w:t>
            </w:r>
            <w:r w:rsidRPr="007505F6">
              <w:t xml:space="preserve"> (monoklinická)</w:t>
            </w:r>
          </w:p>
        </w:tc>
        <w:tc>
          <w:tcPr>
            <w:tcW w:w="1576" w:type="pct"/>
            <w:hideMark/>
          </w:tcPr>
          <w:p w14:paraId="68DE8B9A" w14:textId="77777777" w:rsidR="00FB4DA5" w:rsidRPr="007505F6" w:rsidRDefault="00FB4DA5" w:rsidP="00AD1D48">
            <w:pPr>
              <w:pStyle w:val="seglatab"/>
            </w:pPr>
            <w:r w:rsidRPr="007505F6">
              <w:t>115,21</w:t>
            </w:r>
          </w:p>
        </w:tc>
        <w:tc>
          <w:tcPr>
            <w:tcW w:w="1575" w:type="pct"/>
            <w:hideMark/>
          </w:tcPr>
          <w:p w14:paraId="3C9E75B4" w14:textId="77777777" w:rsidR="00FB4DA5" w:rsidRPr="007505F6" w:rsidRDefault="00FB4DA5" w:rsidP="00AD1D48">
            <w:pPr>
              <w:pStyle w:val="seglatab"/>
            </w:pPr>
            <w:r w:rsidRPr="007505F6">
              <w:t>444,61</w:t>
            </w:r>
          </w:p>
        </w:tc>
      </w:tr>
      <w:tr w:rsidR="00FB4DA5" w:rsidRPr="007505F6" w14:paraId="751160F3" w14:textId="77777777" w:rsidTr="00AD1D48">
        <w:tc>
          <w:tcPr>
            <w:tcW w:w="1849" w:type="pct"/>
            <w:hideMark/>
          </w:tcPr>
          <w:p w14:paraId="3E3A94AE" w14:textId="77777777" w:rsidR="00FB4DA5" w:rsidRPr="007505F6" w:rsidRDefault="00FB4DA5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8</w:t>
            </w:r>
            <w:r w:rsidRPr="007505F6">
              <w:t xml:space="preserve"> (rombická)</w:t>
            </w:r>
          </w:p>
        </w:tc>
        <w:tc>
          <w:tcPr>
            <w:tcW w:w="1576" w:type="pct"/>
            <w:hideMark/>
          </w:tcPr>
          <w:p w14:paraId="6866ABA7" w14:textId="77777777" w:rsidR="00FB4DA5" w:rsidRPr="007505F6" w:rsidRDefault="00FB4DA5" w:rsidP="00AD1D48">
            <w:pPr>
              <w:pStyle w:val="seglatab"/>
            </w:pPr>
            <w:r w:rsidRPr="007505F6">
              <w:t>95,3 (premena na monokl.)</w:t>
            </w:r>
          </w:p>
        </w:tc>
        <w:tc>
          <w:tcPr>
            <w:tcW w:w="1575" w:type="pct"/>
            <w:hideMark/>
          </w:tcPr>
          <w:p w14:paraId="45D41AB5" w14:textId="77777777" w:rsidR="00FB4DA5" w:rsidRPr="007505F6" w:rsidRDefault="00FB4DA5" w:rsidP="00AD1D48">
            <w:pPr>
              <w:pStyle w:val="seglatab"/>
            </w:pPr>
            <w:r w:rsidRPr="007505F6">
              <w:t>444,61</w:t>
            </w:r>
          </w:p>
        </w:tc>
      </w:tr>
      <w:tr w:rsidR="00FB4DA5" w:rsidRPr="007505F6" w14:paraId="079FD766" w14:textId="77777777" w:rsidTr="00AD1D48">
        <w:tc>
          <w:tcPr>
            <w:tcW w:w="1849" w:type="pct"/>
            <w:hideMark/>
          </w:tcPr>
          <w:p w14:paraId="36C14A41" w14:textId="77777777" w:rsidR="00FB4DA5" w:rsidRPr="007505F6" w:rsidRDefault="00FB4DA5" w:rsidP="00AD1D48">
            <w:pPr>
              <w:pStyle w:val="seglatab"/>
            </w:pPr>
            <w:r w:rsidRPr="007505F6">
              <w:t>Sb</w:t>
            </w:r>
          </w:p>
        </w:tc>
        <w:tc>
          <w:tcPr>
            <w:tcW w:w="1576" w:type="pct"/>
            <w:hideMark/>
          </w:tcPr>
          <w:p w14:paraId="304A82BF" w14:textId="77777777" w:rsidR="00FB4DA5" w:rsidRPr="007505F6" w:rsidRDefault="00FB4DA5" w:rsidP="00AD1D48">
            <w:pPr>
              <w:pStyle w:val="seglatab"/>
            </w:pPr>
            <w:r w:rsidRPr="007505F6">
              <w:t>630,6</w:t>
            </w:r>
          </w:p>
        </w:tc>
        <w:tc>
          <w:tcPr>
            <w:tcW w:w="1575" w:type="pct"/>
            <w:hideMark/>
          </w:tcPr>
          <w:p w14:paraId="358698C7" w14:textId="77777777" w:rsidR="00FB4DA5" w:rsidRPr="007505F6" w:rsidRDefault="00FB4DA5" w:rsidP="00AD1D48">
            <w:pPr>
              <w:pStyle w:val="seglatab"/>
            </w:pPr>
            <w:r w:rsidRPr="007505F6">
              <w:t>1587</w:t>
            </w:r>
          </w:p>
        </w:tc>
      </w:tr>
      <w:tr w:rsidR="00FB4DA5" w:rsidRPr="007505F6" w14:paraId="0D1837BB" w14:textId="77777777" w:rsidTr="00AD1D48">
        <w:tc>
          <w:tcPr>
            <w:tcW w:w="1849" w:type="pct"/>
            <w:hideMark/>
          </w:tcPr>
          <w:p w14:paraId="1A171403" w14:textId="77777777" w:rsidR="00FB4DA5" w:rsidRPr="007505F6" w:rsidRDefault="00FB4DA5" w:rsidP="00AD1D48">
            <w:pPr>
              <w:pStyle w:val="seglatab"/>
            </w:pPr>
            <w:r w:rsidRPr="007505F6">
              <w:t>SbF</w:t>
            </w:r>
            <w:r w:rsidRPr="007505F6">
              <w:rPr>
                <w:vertAlign w:val="subscript"/>
              </w:rPr>
              <w:t>5</w:t>
            </w:r>
          </w:p>
        </w:tc>
        <w:tc>
          <w:tcPr>
            <w:tcW w:w="1576" w:type="pct"/>
            <w:hideMark/>
          </w:tcPr>
          <w:p w14:paraId="02677429" w14:textId="77777777" w:rsidR="00FB4DA5" w:rsidRPr="007505F6" w:rsidRDefault="00FB4DA5" w:rsidP="00AD1D48">
            <w:pPr>
              <w:pStyle w:val="seglatab"/>
            </w:pPr>
            <w:r w:rsidRPr="007505F6">
              <w:t>8,3</w:t>
            </w:r>
          </w:p>
        </w:tc>
        <w:tc>
          <w:tcPr>
            <w:tcW w:w="1575" w:type="pct"/>
            <w:hideMark/>
          </w:tcPr>
          <w:p w14:paraId="55DFFDCB" w14:textId="77777777" w:rsidR="00FB4DA5" w:rsidRPr="007505F6" w:rsidRDefault="00FB4DA5" w:rsidP="00AD1D48">
            <w:pPr>
              <w:pStyle w:val="seglatab"/>
            </w:pPr>
            <w:r w:rsidRPr="007505F6">
              <w:t>141</w:t>
            </w:r>
          </w:p>
        </w:tc>
      </w:tr>
      <w:tr w:rsidR="00FB4DA5" w:rsidRPr="007505F6" w14:paraId="56C1422A" w14:textId="77777777" w:rsidTr="00AD1D48">
        <w:tc>
          <w:tcPr>
            <w:tcW w:w="1849" w:type="pct"/>
            <w:hideMark/>
          </w:tcPr>
          <w:p w14:paraId="751EC963" w14:textId="77777777" w:rsidR="00FB4DA5" w:rsidRPr="007505F6" w:rsidRDefault="00FB4DA5" w:rsidP="00AD1D48">
            <w:pPr>
              <w:pStyle w:val="seglatab"/>
            </w:pPr>
            <w:r w:rsidRPr="007505F6">
              <w:t>SbH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3920CD9B" w14:textId="77777777" w:rsidR="00FB4DA5" w:rsidRPr="007505F6" w:rsidRDefault="00FB4DA5" w:rsidP="00AD1D48">
            <w:pPr>
              <w:pStyle w:val="seglatab"/>
            </w:pPr>
            <w:r w:rsidRPr="007505F6">
              <w:t>–88</w:t>
            </w:r>
          </w:p>
        </w:tc>
        <w:tc>
          <w:tcPr>
            <w:tcW w:w="1575" w:type="pct"/>
            <w:hideMark/>
          </w:tcPr>
          <w:p w14:paraId="3A7C89DA" w14:textId="77777777" w:rsidR="00FB4DA5" w:rsidRPr="007505F6" w:rsidRDefault="00FB4DA5" w:rsidP="00AD1D48">
            <w:pPr>
              <w:pStyle w:val="seglatab"/>
            </w:pPr>
            <w:r w:rsidRPr="007505F6">
              <w:t>–17</w:t>
            </w:r>
          </w:p>
        </w:tc>
      </w:tr>
      <w:tr w:rsidR="00FB4DA5" w:rsidRPr="007505F6" w14:paraId="1E93094E" w14:textId="77777777" w:rsidTr="00AD1D48">
        <w:tc>
          <w:tcPr>
            <w:tcW w:w="1849" w:type="pct"/>
          </w:tcPr>
          <w:p w14:paraId="4F143A85" w14:textId="77777777" w:rsidR="00FB4DA5" w:rsidRPr="007505F6" w:rsidRDefault="00FB4DA5" w:rsidP="00AD1D48">
            <w:pPr>
              <w:pStyle w:val="seglatab"/>
            </w:pPr>
            <w:r w:rsidRPr="007505F6">
              <w:t>Sc</w:t>
            </w:r>
          </w:p>
        </w:tc>
        <w:tc>
          <w:tcPr>
            <w:tcW w:w="1576" w:type="pct"/>
          </w:tcPr>
          <w:p w14:paraId="5615E46B" w14:textId="77777777" w:rsidR="00FB4DA5" w:rsidRPr="007505F6" w:rsidRDefault="00FB4DA5" w:rsidP="00AD1D48">
            <w:pPr>
              <w:pStyle w:val="seglatab"/>
            </w:pPr>
            <w:r w:rsidRPr="007505F6">
              <w:t>1541</w:t>
            </w:r>
          </w:p>
        </w:tc>
        <w:tc>
          <w:tcPr>
            <w:tcW w:w="1575" w:type="pct"/>
          </w:tcPr>
          <w:p w14:paraId="20E8D07D" w14:textId="77777777" w:rsidR="00FB4DA5" w:rsidRPr="007505F6" w:rsidRDefault="00FB4DA5" w:rsidP="00AD1D48">
            <w:pPr>
              <w:pStyle w:val="seglatab"/>
            </w:pPr>
            <w:r w:rsidRPr="007505F6">
              <w:t>2836</w:t>
            </w:r>
          </w:p>
        </w:tc>
      </w:tr>
      <w:tr w:rsidR="00FB4DA5" w:rsidRPr="007505F6" w14:paraId="6A18AB4F" w14:textId="77777777" w:rsidTr="00AD1D48">
        <w:tc>
          <w:tcPr>
            <w:tcW w:w="1849" w:type="pct"/>
            <w:hideMark/>
          </w:tcPr>
          <w:p w14:paraId="09D8AA2A" w14:textId="77777777" w:rsidR="00FB4DA5" w:rsidRPr="007505F6" w:rsidRDefault="00FB4DA5" w:rsidP="00AD1D48">
            <w:pPr>
              <w:pStyle w:val="seglatab"/>
            </w:pPr>
            <w:r w:rsidRPr="007505F6">
              <w:t>Sc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5804C2E8" w14:textId="77777777" w:rsidR="00FB4DA5" w:rsidRPr="007505F6" w:rsidRDefault="00FB4DA5" w:rsidP="00AD1D48">
            <w:pPr>
              <w:pStyle w:val="seglatab"/>
            </w:pPr>
            <w:r w:rsidRPr="007505F6">
              <w:t>2485</w:t>
            </w:r>
          </w:p>
        </w:tc>
        <w:tc>
          <w:tcPr>
            <w:tcW w:w="1575" w:type="pct"/>
            <w:hideMark/>
          </w:tcPr>
          <w:p w14:paraId="49B61A38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03E85F17" w14:textId="77777777" w:rsidTr="00AD1D48">
        <w:tc>
          <w:tcPr>
            <w:tcW w:w="1849" w:type="pct"/>
            <w:hideMark/>
          </w:tcPr>
          <w:p w14:paraId="4F70F527" w14:textId="77777777" w:rsidR="00FB4DA5" w:rsidRPr="007505F6" w:rsidRDefault="00FB4DA5" w:rsidP="00AD1D48">
            <w:pPr>
              <w:pStyle w:val="seglatab"/>
            </w:pPr>
            <w:r w:rsidRPr="007505F6">
              <w:t>SCl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3B79B1E2" w14:textId="77777777" w:rsidR="00FB4DA5" w:rsidRPr="007505F6" w:rsidRDefault="00FB4DA5" w:rsidP="00AD1D48">
            <w:pPr>
              <w:pStyle w:val="seglatab"/>
            </w:pPr>
            <w:r w:rsidRPr="007505F6">
              <w:t>‒122</w:t>
            </w:r>
          </w:p>
        </w:tc>
        <w:tc>
          <w:tcPr>
            <w:tcW w:w="1575" w:type="pct"/>
            <w:hideMark/>
          </w:tcPr>
          <w:p w14:paraId="46AA0757" w14:textId="77777777" w:rsidR="00FB4DA5" w:rsidRPr="007505F6" w:rsidRDefault="00FB4DA5" w:rsidP="00AD1D48">
            <w:pPr>
              <w:pStyle w:val="seglatab"/>
            </w:pPr>
            <w:r w:rsidRPr="007505F6">
              <w:t>59,6</w:t>
            </w:r>
          </w:p>
        </w:tc>
      </w:tr>
      <w:tr w:rsidR="00FB4DA5" w:rsidRPr="007505F6" w14:paraId="3DF9E120" w14:textId="77777777" w:rsidTr="00AD1D48">
        <w:tc>
          <w:tcPr>
            <w:tcW w:w="1849" w:type="pct"/>
            <w:hideMark/>
          </w:tcPr>
          <w:p w14:paraId="0494979A" w14:textId="77777777" w:rsidR="00FB4DA5" w:rsidRPr="007505F6" w:rsidRDefault="00FB4DA5" w:rsidP="00AD1D48">
            <w:pPr>
              <w:pStyle w:val="seglatab"/>
            </w:pPr>
            <w:r w:rsidRPr="007505F6">
              <w:t>SeF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  <w:hideMark/>
          </w:tcPr>
          <w:p w14:paraId="5388A2CB" w14:textId="77777777" w:rsidR="00FB4DA5" w:rsidRPr="007505F6" w:rsidRDefault="00FB4DA5" w:rsidP="00AD1D48">
            <w:pPr>
              <w:pStyle w:val="seglatab"/>
            </w:pPr>
            <w:r w:rsidRPr="007505F6">
              <w:t>–34,6</w:t>
            </w:r>
          </w:p>
        </w:tc>
        <w:tc>
          <w:tcPr>
            <w:tcW w:w="1575" w:type="pct"/>
            <w:hideMark/>
          </w:tcPr>
          <w:p w14:paraId="3BDA3A43" w14:textId="77777777" w:rsidR="00FB4DA5" w:rsidRPr="007505F6" w:rsidRDefault="00FB4DA5" w:rsidP="00AD1D48">
            <w:pPr>
              <w:pStyle w:val="seglatab"/>
            </w:pPr>
            <w:r w:rsidRPr="007505F6">
              <w:t>–46,6</w:t>
            </w:r>
          </w:p>
        </w:tc>
      </w:tr>
      <w:tr w:rsidR="00FB4DA5" w:rsidRPr="007505F6" w14:paraId="31A66591" w14:textId="77777777" w:rsidTr="00AD1D48">
        <w:tc>
          <w:tcPr>
            <w:tcW w:w="1849" w:type="pct"/>
            <w:hideMark/>
          </w:tcPr>
          <w:p w14:paraId="363E58B9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SF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10DE91B8" w14:textId="77777777" w:rsidR="00FB4DA5" w:rsidRPr="007505F6" w:rsidRDefault="00FB4DA5" w:rsidP="00AD1D48">
            <w:pPr>
              <w:pStyle w:val="seglatab"/>
            </w:pPr>
            <w:r w:rsidRPr="007505F6">
              <w:t>–125</w:t>
            </w:r>
          </w:p>
        </w:tc>
        <w:tc>
          <w:tcPr>
            <w:tcW w:w="1575" w:type="pct"/>
            <w:hideMark/>
          </w:tcPr>
          <w:p w14:paraId="4588F185" w14:textId="77777777" w:rsidR="00FB4DA5" w:rsidRPr="007505F6" w:rsidRDefault="00FB4DA5" w:rsidP="00AD1D48">
            <w:pPr>
              <w:pStyle w:val="seglatab"/>
            </w:pPr>
            <w:r w:rsidRPr="007505F6">
              <w:t>–40,45</w:t>
            </w:r>
          </w:p>
        </w:tc>
      </w:tr>
      <w:tr w:rsidR="00FB4DA5" w:rsidRPr="007505F6" w14:paraId="39FB2A2A" w14:textId="77777777" w:rsidTr="00AD1D48">
        <w:tc>
          <w:tcPr>
            <w:tcW w:w="1849" w:type="pct"/>
            <w:hideMark/>
          </w:tcPr>
          <w:p w14:paraId="579334E1" w14:textId="77777777" w:rsidR="00FB4DA5" w:rsidRPr="007505F6" w:rsidRDefault="00FB4DA5" w:rsidP="00AD1D48">
            <w:pPr>
              <w:pStyle w:val="seglatab"/>
            </w:pPr>
            <w:r w:rsidRPr="007505F6">
              <w:t>SF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  <w:hideMark/>
          </w:tcPr>
          <w:p w14:paraId="45608756" w14:textId="77777777" w:rsidR="00FB4DA5" w:rsidRPr="007505F6" w:rsidRDefault="00FB4DA5" w:rsidP="00AD1D48">
            <w:pPr>
              <w:pStyle w:val="seglatab"/>
            </w:pPr>
            <w:r w:rsidRPr="007505F6">
              <w:t>–49,6</w:t>
            </w:r>
          </w:p>
        </w:tc>
        <w:tc>
          <w:tcPr>
            <w:tcW w:w="1575" w:type="pct"/>
            <w:hideMark/>
          </w:tcPr>
          <w:p w14:paraId="2334C1CA" w14:textId="77777777" w:rsidR="00FB4DA5" w:rsidRPr="007505F6" w:rsidRDefault="00FB4DA5" w:rsidP="00AD1D48">
            <w:pPr>
              <w:pStyle w:val="seglatab"/>
            </w:pPr>
            <w:r w:rsidRPr="007505F6">
              <w:t>–63,8 (sublimácia)</w:t>
            </w:r>
          </w:p>
        </w:tc>
      </w:tr>
      <w:tr w:rsidR="00FB4DA5" w:rsidRPr="007505F6" w14:paraId="49E0A84E" w14:textId="77777777" w:rsidTr="00AD1D48">
        <w:tc>
          <w:tcPr>
            <w:tcW w:w="1849" w:type="pct"/>
            <w:hideMark/>
          </w:tcPr>
          <w:p w14:paraId="738D678B" w14:textId="77777777" w:rsidR="00FB4DA5" w:rsidRPr="007505F6" w:rsidRDefault="00FB4DA5" w:rsidP="00AD1D48">
            <w:pPr>
              <w:pStyle w:val="seglatab"/>
            </w:pPr>
            <w:r w:rsidRPr="007505F6">
              <w:t>Si</w:t>
            </w:r>
          </w:p>
        </w:tc>
        <w:tc>
          <w:tcPr>
            <w:tcW w:w="1576" w:type="pct"/>
            <w:hideMark/>
          </w:tcPr>
          <w:p w14:paraId="12CA3AFB" w14:textId="77777777" w:rsidR="00FB4DA5" w:rsidRPr="007505F6" w:rsidRDefault="00FB4DA5" w:rsidP="00AD1D48">
            <w:pPr>
              <w:pStyle w:val="seglatab"/>
            </w:pPr>
            <w:r w:rsidRPr="007505F6">
              <w:t>1414</w:t>
            </w:r>
          </w:p>
        </w:tc>
        <w:tc>
          <w:tcPr>
            <w:tcW w:w="1575" w:type="pct"/>
            <w:hideMark/>
          </w:tcPr>
          <w:p w14:paraId="73456FD8" w14:textId="77777777" w:rsidR="00FB4DA5" w:rsidRPr="007505F6" w:rsidRDefault="00FB4DA5" w:rsidP="00AD1D48">
            <w:pPr>
              <w:pStyle w:val="seglatab"/>
            </w:pPr>
            <w:r w:rsidRPr="007505F6">
              <w:t>3265</w:t>
            </w:r>
          </w:p>
        </w:tc>
      </w:tr>
      <w:tr w:rsidR="00FB4DA5" w:rsidRPr="007505F6" w14:paraId="4DD10766" w14:textId="77777777" w:rsidTr="00AD1D48">
        <w:tc>
          <w:tcPr>
            <w:tcW w:w="1849" w:type="pct"/>
          </w:tcPr>
          <w:p w14:paraId="4AA59579" w14:textId="77777777" w:rsidR="00FB4DA5" w:rsidRPr="007505F6" w:rsidRDefault="00FB4DA5" w:rsidP="00AD1D48">
            <w:pPr>
              <w:pStyle w:val="seglatab"/>
            </w:pPr>
            <w:r w:rsidRPr="007505F6">
              <w:t>Si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</w:tcPr>
          <w:p w14:paraId="4D641454" w14:textId="77777777" w:rsidR="00FB4DA5" w:rsidRPr="007505F6" w:rsidRDefault="00FB4DA5" w:rsidP="00AD1D48">
            <w:pPr>
              <w:pStyle w:val="seglatab"/>
            </w:pPr>
            <w:r w:rsidRPr="007505F6">
              <w:t>–129,4</w:t>
            </w:r>
          </w:p>
        </w:tc>
        <w:tc>
          <w:tcPr>
            <w:tcW w:w="1575" w:type="pct"/>
          </w:tcPr>
          <w:p w14:paraId="136CBE66" w14:textId="77777777" w:rsidR="00FB4DA5" w:rsidRPr="007505F6" w:rsidRDefault="00FB4DA5" w:rsidP="00AD1D48">
            <w:pPr>
              <w:pStyle w:val="seglatab"/>
            </w:pPr>
            <w:r w:rsidRPr="007505F6">
              <w:t>–14,8</w:t>
            </w:r>
          </w:p>
        </w:tc>
      </w:tr>
      <w:tr w:rsidR="00FB4DA5" w:rsidRPr="007505F6" w14:paraId="43D2C6B7" w14:textId="77777777" w:rsidTr="00AD1D48">
        <w:tc>
          <w:tcPr>
            <w:tcW w:w="1849" w:type="pct"/>
          </w:tcPr>
          <w:p w14:paraId="6715C4AB" w14:textId="77777777" w:rsidR="00FB4DA5" w:rsidRPr="007505F6" w:rsidRDefault="00FB4DA5" w:rsidP="00AD1D48">
            <w:pPr>
              <w:pStyle w:val="seglatab"/>
            </w:pPr>
            <w:r w:rsidRPr="007505F6">
              <w:t>Si</w:t>
            </w:r>
            <w:r w:rsidRPr="007505F6">
              <w:rPr>
                <w:vertAlign w:val="subscript"/>
              </w:rPr>
              <w:t>3</w:t>
            </w:r>
            <w:r w:rsidRPr="007505F6">
              <w:t>H</w:t>
            </w:r>
            <w:r w:rsidRPr="007505F6">
              <w:rPr>
                <w:vertAlign w:val="subscript"/>
              </w:rPr>
              <w:t>8</w:t>
            </w:r>
          </w:p>
        </w:tc>
        <w:tc>
          <w:tcPr>
            <w:tcW w:w="1576" w:type="pct"/>
          </w:tcPr>
          <w:p w14:paraId="4926D48C" w14:textId="77777777" w:rsidR="00FB4DA5" w:rsidRPr="007505F6" w:rsidRDefault="00FB4DA5" w:rsidP="00AD1D48">
            <w:pPr>
              <w:pStyle w:val="seglatab"/>
            </w:pPr>
            <w:r w:rsidRPr="007505F6">
              <w:t>–117,4</w:t>
            </w:r>
          </w:p>
        </w:tc>
        <w:tc>
          <w:tcPr>
            <w:tcW w:w="1575" w:type="pct"/>
          </w:tcPr>
          <w:p w14:paraId="71B4E56F" w14:textId="77777777" w:rsidR="00FB4DA5" w:rsidRPr="007505F6" w:rsidRDefault="00FB4DA5" w:rsidP="00AD1D48">
            <w:pPr>
              <w:pStyle w:val="seglatab"/>
            </w:pPr>
            <w:r w:rsidRPr="007505F6">
              <w:t>52,9</w:t>
            </w:r>
          </w:p>
        </w:tc>
      </w:tr>
      <w:tr w:rsidR="00FB4DA5" w:rsidRPr="007505F6" w14:paraId="417E74D1" w14:textId="77777777" w:rsidTr="00AD1D48">
        <w:tc>
          <w:tcPr>
            <w:tcW w:w="1849" w:type="pct"/>
            <w:hideMark/>
          </w:tcPr>
          <w:p w14:paraId="081E29D5" w14:textId="77777777" w:rsidR="00FB4DA5" w:rsidRPr="007505F6" w:rsidRDefault="00FB4DA5" w:rsidP="00AD1D48">
            <w:pPr>
              <w:pStyle w:val="seglatab"/>
            </w:pPr>
            <w:r w:rsidRPr="007505F6">
              <w:t>SiCl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08379192" w14:textId="77777777" w:rsidR="00FB4DA5" w:rsidRPr="007505F6" w:rsidRDefault="00FB4DA5" w:rsidP="00AD1D48">
            <w:pPr>
              <w:pStyle w:val="seglatab"/>
            </w:pPr>
            <w:r w:rsidRPr="007505F6">
              <w:t>–68,74</w:t>
            </w:r>
          </w:p>
        </w:tc>
        <w:tc>
          <w:tcPr>
            <w:tcW w:w="1575" w:type="pct"/>
            <w:hideMark/>
          </w:tcPr>
          <w:p w14:paraId="56D84290" w14:textId="77777777" w:rsidR="00FB4DA5" w:rsidRPr="007505F6" w:rsidRDefault="00FB4DA5" w:rsidP="00AD1D48">
            <w:pPr>
              <w:pStyle w:val="seglatab"/>
            </w:pPr>
            <w:r w:rsidRPr="007505F6">
              <w:t>57,65</w:t>
            </w:r>
          </w:p>
        </w:tc>
      </w:tr>
      <w:tr w:rsidR="00FB4DA5" w:rsidRPr="007505F6" w14:paraId="14FD34E7" w14:textId="77777777" w:rsidTr="00AD1D48">
        <w:tc>
          <w:tcPr>
            <w:tcW w:w="1849" w:type="pct"/>
            <w:hideMark/>
          </w:tcPr>
          <w:p w14:paraId="2B543BFC" w14:textId="77777777" w:rsidR="00FB4DA5" w:rsidRPr="007505F6" w:rsidRDefault="00FB4DA5" w:rsidP="00AD1D48">
            <w:pPr>
              <w:pStyle w:val="seglatab"/>
            </w:pPr>
            <w:r w:rsidRPr="007505F6">
              <w:t>SiF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598E0604" w14:textId="77777777" w:rsidR="00FB4DA5" w:rsidRPr="007505F6" w:rsidRDefault="00FB4DA5" w:rsidP="00AD1D48">
            <w:pPr>
              <w:pStyle w:val="seglatab"/>
            </w:pPr>
            <w:r w:rsidRPr="007505F6">
              <w:t>–90,2</w:t>
            </w:r>
          </w:p>
        </w:tc>
        <w:tc>
          <w:tcPr>
            <w:tcW w:w="1575" w:type="pct"/>
            <w:hideMark/>
          </w:tcPr>
          <w:p w14:paraId="3889AEA1" w14:textId="77777777" w:rsidR="00FB4DA5" w:rsidRPr="007505F6" w:rsidRDefault="00FB4DA5" w:rsidP="00AD1D48">
            <w:pPr>
              <w:pStyle w:val="seglatab"/>
            </w:pPr>
            <w:r w:rsidRPr="007505F6">
              <w:t>–86</w:t>
            </w:r>
          </w:p>
        </w:tc>
      </w:tr>
      <w:tr w:rsidR="00FB4DA5" w:rsidRPr="007505F6" w14:paraId="4A4DE0C9" w14:textId="77777777" w:rsidTr="00AD1D48">
        <w:tc>
          <w:tcPr>
            <w:tcW w:w="1849" w:type="pct"/>
            <w:hideMark/>
          </w:tcPr>
          <w:p w14:paraId="50E3304C" w14:textId="77777777" w:rsidR="00FB4DA5" w:rsidRPr="007505F6" w:rsidRDefault="00FB4DA5" w:rsidP="00AD1D48">
            <w:pPr>
              <w:pStyle w:val="seglatab"/>
            </w:pPr>
            <w:r w:rsidRPr="007505F6">
              <w:t>SiH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36C0BE29" w14:textId="77777777" w:rsidR="00FB4DA5" w:rsidRPr="007505F6" w:rsidRDefault="00FB4DA5" w:rsidP="00AD1D48">
            <w:pPr>
              <w:pStyle w:val="seglatab"/>
            </w:pPr>
            <w:r w:rsidRPr="007505F6">
              <w:t>–185</w:t>
            </w:r>
          </w:p>
        </w:tc>
        <w:tc>
          <w:tcPr>
            <w:tcW w:w="1575" w:type="pct"/>
            <w:hideMark/>
          </w:tcPr>
          <w:p w14:paraId="1B4BE99D" w14:textId="77777777" w:rsidR="00FB4DA5" w:rsidRPr="007505F6" w:rsidRDefault="00FB4DA5" w:rsidP="00AD1D48">
            <w:pPr>
              <w:pStyle w:val="seglatab"/>
            </w:pPr>
            <w:r w:rsidRPr="007505F6">
              <w:t>–111,9</w:t>
            </w:r>
          </w:p>
        </w:tc>
      </w:tr>
      <w:tr w:rsidR="00FB4DA5" w:rsidRPr="007505F6" w14:paraId="0963CAEC" w14:textId="77777777" w:rsidTr="00AD1D48">
        <w:tc>
          <w:tcPr>
            <w:tcW w:w="1849" w:type="pct"/>
          </w:tcPr>
          <w:p w14:paraId="28B55411" w14:textId="77777777" w:rsidR="00FB4DA5" w:rsidRPr="007505F6" w:rsidRDefault="00FB4DA5" w:rsidP="00AD1D48">
            <w:pPr>
              <w:pStyle w:val="seglatab"/>
            </w:pPr>
            <w:r w:rsidRPr="007505F6">
              <w:t>SiHCl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</w:tcPr>
          <w:p w14:paraId="4F66C9DF" w14:textId="77777777" w:rsidR="00FB4DA5" w:rsidRPr="007505F6" w:rsidRDefault="00FB4DA5" w:rsidP="00AD1D48">
            <w:pPr>
              <w:pStyle w:val="seglatab"/>
            </w:pPr>
            <w:r w:rsidRPr="007505F6">
              <w:t>–128,2</w:t>
            </w:r>
          </w:p>
        </w:tc>
        <w:tc>
          <w:tcPr>
            <w:tcW w:w="1575" w:type="pct"/>
          </w:tcPr>
          <w:p w14:paraId="355B449B" w14:textId="77777777" w:rsidR="00FB4DA5" w:rsidRPr="007505F6" w:rsidRDefault="00FB4DA5" w:rsidP="00AD1D48">
            <w:pPr>
              <w:pStyle w:val="seglatab"/>
            </w:pPr>
            <w:r w:rsidRPr="007505F6">
              <w:t>33</w:t>
            </w:r>
          </w:p>
        </w:tc>
      </w:tr>
      <w:tr w:rsidR="00FB4DA5" w:rsidRPr="007505F6" w14:paraId="0D512061" w14:textId="77777777" w:rsidTr="00AD1D48">
        <w:tc>
          <w:tcPr>
            <w:tcW w:w="1849" w:type="pct"/>
            <w:hideMark/>
          </w:tcPr>
          <w:p w14:paraId="546C86B1" w14:textId="77777777" w:rsidR="00FB4DA5" w:rsidRPr="007505F6" w:rsidRDefault="00FB4DA5" w:rsidP="00AD1D48">
            <w:pPr>
              <w:pStyle w:val="seglatab"/>
            </w:pPr>
            <w:r w:rsidRPr="007505F6">
              <w:t>SiO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(kristobalit)</w:t>
            </w:r>
          </w:p>
        </w:tc>
        <w:tc>
          <w:tcPr>
            <w:tcW w:w="1576" w:type="pct"/>
            <w:hideMark/>
          </w:tcPr>
          <w:p w14:paraId="62780EAA" w14:textId="77777777" w:rsidR="00FB4DA5" w:rsidRPr="007505F6" w:rsidRDefault="00FB4DA5" w:rsidP="00AD1D48">
            <w:pPr>
              <w:pStyle w:val="seglatab"/>
            </w:pPr>
            <w:r w:rsidRPr="007505F6">
              <w:t>1722</w:t>
            </w:r>
          </w:p>
        </w:tc>
        <w:tc>
          <w:tcPr>
            <w:tcW w:w="1575" w:type="pct"/>
            <w:hideMark/>
          </w:tcPr>
          <w:p w14:paraId="32D76BD9" w14:textId="77777777" w:rsidR="00FB4DA5" w:rsidRPr="007505F6" w:rsidRDefault="00FB4DA5" w:rsidP="00AD1D48">
            <w:pPr>
              <w:pStyle w:val="seglatab"/>
            </w:pPr>
            <w:r w:rsidRPr="007505F6">
              <w:t>2950</w:t>
            </w:r>
          </w:p>
        </w:tc>
      </w:tr>
      <w:tr w:rsidR="00FB4DA5" w:rsidRPr="007505F6" w14:paraId="3B54AA96" w14:textId="77777777" w:rsidTr="00AD1D48">
        <w:tc>
          <w:tcPr>
            <w:tcW w:w="1849" w:type="pct"/>
            <w:hideMark/>
          </w:tcPr>
          <w:p w14:paraId="7C53D3B8" w14:textId="77777777" w:rsidR="00FB4DA5" w:rsidRPr="007505F6" w:rsidRDefault="00FB4DA5" w:rsidP="00AD1D48">
            <w:pPr>
              <w:pStyle w:val="seglatab"/>
            </w:pPr>
            <w:r w:rsidRPr="007505F6">
              <w:t>SiO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(tridymit)</w:t>
            </w:r>
          </w:p>
        </w:tc>
        <w:tc>
          <w:tcPr>
            <w:tcW w:w="1576" w:type="pct"/>
            <w:hideMark/>
          </w:tcPr>
          <w:p w14:paraId="36EE39AC" w14:textId="77777777" w:rsidR="00FB4DA5" w:rsidRPr="007505F6" w:rsidRDefault="00FB4DA5" w:rsidP="00AD1D48">
            <w:pPr>
              <w:pStyle w:val="seglatab"/>
            </w:pPr>
            <w:r w:rsidRPr="007505F6">
              <w:t>1470 (premena na kristobalit)</w:t>
            </w:r>
          </w:p>
        </w:tc>
        <w:tc>
          <w:tcPr>
            <w:tcW w:w="1575" w:type="pct"/>
            <w:hideMark/>
          </w:tcPr>
          <w:p w14:paraId="6C2750D3" w14:textId="77777777" w:rsidR="00FB4DA5" w:rsidRPr="007505F6" w:rsidRDefault="00FB4DA5" w:rsidP="00AD1D48">
            <w:pPr>
              <w:pStyle w:val="seglatab"/>
            </w:pPr>
            <w:r w:rsidRPr="007505F6">
              <w:t>2950</w:t>
            </w:r>
          </w:p>
        </w:tc>
      </w:tr>
      <w:tr w:rsidR="00FB4DA5" w:rsidRPr="007505F6" w14:paraId="0079D8DE" w14:textId="77777777" w:rsidTr="00AD1D48">
        <w:tc>
          <w:tcPr>
            <w:tcW w:w="1849" w:type="pct"/>
            <w:hideMark/>
          </w:tcPr>
          <w:p w14:paraId="3A2100C1" w14:textId="77777777" w:rsidR="00FB4DA5" w:rsidRPr="007505F6" w:rsidRDefault="00FB4DA5" w:rsidP="00AD1D48">
            <w:pPr>
              <w:pStyle w:val="seglatab"/>
            </w:pPr>
            <w:r w:rsidRPr="007505F6">
              <w:t>SiO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</w:t>
            </w:r>
            <w:r>
              <w:t>α-</w:t>
            </w:r>
            <w:r w:rsidRPr="007505F6">
              <w:t>kremeň)</w:t>
            </w:r>
          </w:p>
        </w:tc>
        <w:tc>
          <w:tcPr>
            <w:tcW w:w="1576" w:type="pct"/>
            <w:hideMark/>
          </w:tcPr>
          <w:p w14:paraId="1F26B1CD" w14:textId="77777777" w:rsidR="00FB4DA5" w:rsidRPr="007505F6" w:rsidRDefault="00FB4DA5" w:rsidP="00AD1D48">
            <w:pPr>
              <w:pStyle w:val="seglatab"/>
            </w:pPr>
            <w:r w:rsidRPr="007505F6">
              <w:t xml:space="preserve">573 (premena na </w:t>
            </w:r>
            <w:r>
              <w:t>β-</w:t>
            </w:r>
            <w:r w:rsidRPr="007505F6">
              <w:t>kremeň)</w:t>
            </w:r>
          </w:p>
        </w:tc>
        <w:tc>
          <w:tcPr>
            <w:tcW w:w="1575" w:type="pct"/>
            <w:hideMark/>
          </w:tcPr>
          <w:p w14:paraId="2A7FB61A" w14:textId="77777777" w:rsidR="00FB4DA5" w:rsidRPr="007505F6" w:rsidRDefault="00FB4DA5" w:rsidP="00AD1D48">
            <w:pPr>
              <w:pStyle w:val="seglatab"/>
            </w:pPr>
            <w:r w:rsidRPr="007505F6">
              <w:t>2950</w:t>
            </w:r>
          </w:p>
        </w:tc>
      </w:tr>
      <w:tr w:rsidR="00FB4DA5" w:rsidRPr="007505F6" w14:paraId="2C207FBD" w14:textId="77777777" w:rsidTr="00AD1D48">
        <w:tc>
          <w:tcPr>
            <w:tcW w:w="1849" w:type="pct"/>
            <w:hideMark/>
          </w:tcPr>
          <w:p w14:paraId="5D8172D2" w14:textId="77777777" w:rsidR="00FB4DA5" w:rsidRPr="007505F6" w:rsidRDefault="00FB4DA5" w:rsidP="00AD1D48">
            <w:pPr>
              <w:pStyle w:val="seglatab"/>
            </w:pPr>
            <w:r w:rsidRPr="007505F6">
              <w:t>SiO</w:t>
            </w:r>
            <w:r w:rsidRPr="007505F6">
              <w:rPr>
                <w:vertAlign w:val="subscript"/>
              </w:rPr>
              <w:t>2</w:t>
            </w:r>
            <w:r w:rsidRPr="007505F6">
              <w:t xml:space="preserve"> (</w:t>
            </w:r>
            <w:r>
              <w:t>β-</w:t>
            </w:r>
            <w:r w:rsidRPr="007505F6">
              <w:t>kremeň)</w:t>
            </w:r>
          </w:p>
        </w:tc>
        <w:tc>
          <w:tcPr>
            <w:tcW w:w="1576" w:type="pct"/>
            <w:hideMark/>
          </w:tcPr>
          <w:p w14:paraId="4A1EC8A4" w14:textId="77777777" w:rsidR="00FB4DA5" w:rsidRPr="007505F6" w:rsidRDefault="00FB4DA5" w:rsidP="00AD1D48">
            <w:pPr>
              <w:pStyle w:val="seglatab"/>
            </w:pPr>
            <w:r w:rsidRPr="007505F6">
              <w:t>867 (premena na tridymit)</w:t>
            </w:r>
          </w:p>
        </w:tc>
        <w:tc>
          <w:tcPr>
            <w:tcW w:w="1575" w:type="pct"/>
            <w:hideMark/>
          </w:tcPr>
          <w:p w14:paraId="1A042588" w14:textId="77777777" w:rsidR="00FB4DA5" w:rsidRPr="007505F6" w:rsidRDefault="00FB4DA5" w:rsidP="00AD1D48">
            <w:pPr>
              <w:pStyle w:val="seglatab"/>
            </w:pPr>
            <w:r w:rsidRPr="007505F6">
              <w:t>2950</w:t>
            </w:r>
          </w:p>
        </w:tc>
      </w:tr>
      <w:tr w:rsidR="00FB4DA5" w:rsidRPr="007505F6" w14:paraId="7A7D6DE4" w14:textId="77777777" w:rsidTr="00AD1D48">
        <w:tc>
          <w:tcPr>
            <w:tcW w:w="1849" w:type="pct"/>
          </w:tcPr>
          <w:p w14:paraId="75D14B60" w14:textId="77777777" w:rsidR="00FB4DA5" w:rsidRPr="007505F6" w:rsidRDefault="00FB4DA5" w:rsidP="00AD1D48">
            <w:pPr>
              <w:pStyle w:val="seglatab"/>
            </w:pPr>
            <w:r w:rsidRPr="007505F6">
              <w:t>Sn (biely)</w:t>
            </w:r>
          </w:p>
        </w:tc>
        <w:tc>
          <w:tcPr>
            <w:tcW w:w="1576" w:type="pct"/>
          </w:tcPr>
          <w:p w14:paraId="79459A48" w14:textId="77777777" w:rsidR="00FB4DA5" w:rsidRPr="007505F6" w:rsidRDefault="00FB4DA5" w:rsidP="00AD1D48">
            <w:pPr>
              <w:pStyle w:val="seglatab"/>
            </w:pPr>
            <w:r w:rsidRPr="007505F6">
              <w:t>231,9</w:t>
            </w:r>
          </w:p>
        </w:tc>
        <w:tc>
          <w:tcPr>
            <w:tcW w:w="1575" w:type="pct"/>
          </w:tcPr>
          <w:p w14:paraId="7E3CB875" w14:textId="77777777" w:rsidR="00FB4DA5" w:rsidRPr="007505F6" w:rsidRDefault="00FB4DA5" w:rsidP="00AD1D48">
            <w:pPr>
              <w:pStyle w:val="seglatab"/>
            </w:pPr>
            <w:r w:rsidRPr="007505F6">
              <w:t>2586</w:t>
            </w:r>
          </w:p>
        </w:tc>
      </w:tr>
      <w:tr w:rsidR="00FB4DA5" w:rsidRPr="007505F6" w14:paraId="7BDFE080" w14:textId="77777777" w:rsidTr="00AD1D48">
        <w:tc>
          <w:tcPr>
            <w:tcW w:w="1849" w:type="pct"/>
          </w:tcPr>
          <w:p w14:paraId="38EDBABD" w14:textId="77777777" w:rsidR="00FB4DA5" w:rsidRPr="007505F6" w:rsidRDefault="00FB4DA5" w:rsidP="00AD1D48">
            <w:pPr>
              <w:pStyle w:val="seglatab"/>
            </w:pPr>
            <w:r w:rsidRPr="007505F6">
              <w:t>Sn (šedý)</w:t>
            </w:r>
          </w:p>
        </w:tc>
        <w:tc>
          <w:tcPr>
            <w:tcW w:w="1576" w:type="pct"/>
          </w:tcPr>
          <w:p w14:paraId="1321C8B1" w14:textId="77777777" w:rsidR="00FB4DA5" w:rsidRPr="007505F6" w:rsidRDefault="00FB4DA5" w:rsidP="00AD1D48">
            <w:pPr>
              <w:pStyle w:val="seglatab"/>
            </w:pPr>
            <w:r w:rsidRPr="007505F6">
              <w:t>13,2 (premena na biely Sn)</w:t>
            </w:r>
          </w:p>
        </w:tc>
        <w:tc>
          <w:tcPr>
            <w:tcW w:w="1575" w:type="pct"/>
          </w:tcPr>
          <w:p w14:paraId="121CF496" w14:textId="77777777" w:rsidR="00FB4DA5" w:rsidRPr="007505F6" w:rsidRDefault="00FB4DA5" w:rsidP="00AD1D48">
            <w:pPr>
              <w:pStyle w:val="seglatab"/>
            </w:pPr>
            <w:r w:rsidRPr="007505F6">
              <w:t>2586</w:t>
            </w:r>
          </w:p>
        </w:tc>
      </w:tr>
      <w:tr w:rsidR="00FB4DA5" w:rsidRPr="007505F6" w14:paraId="506CB7C0" w14:textId="77777777" w:rsidTr="00AD1D48">
        <w:tc>
          <w:tcPr>
            <w:tcW w:w="1849" w:type="pct"/>
            <w:hideMark/>
          </w:tcPr>
          <w:p w14:paraId="56B48FAD" w14:textId="77777777" w:rsidR="00FB4DA5" w:rsidRPr="007505F6" w:rsidRDefault="00FB4DA5" w:rsidP="00AD1D48">
            <w:pPr>
              <w:pStyle w:val="seglatab"/>
            </w:pPr>
            <w:r w:rsidRPr="007505F6">
              <w:t>SnCl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7F8BF61" w14:textId="77777777" w:rsidR="00FB4DA5" w:rsidRPr="007505F6" w:rsidRDefault="00FB4DA5" w:rsidP="00AD1D48">
            <w:pPr>
              <w:pStyle w:val="seglatab"/>
            </w:pPr>
            <w:r w:rsidRPr="007505F6">
              <w:t>246,8</w:t>
            </w:r>
          </w:p>
        </w:tc>
        <w:tc>
          <w:tcPr>
            <w:tcW w:w="1575" w:type="pct"/>
            <w:hideMark/>
          </w:tcPr>
          <w:p w14:paraId="4CD2DCC8" w14:textId="77777777" w:rsidR="00FB4DA5" w:rsidRPr="007505F6" w:rsidRDefault="00FB4DA5" w:rsidP="00AD1D48">
            <w:pPr>
              <w:pStyle w:val="seglatab"/>
            </w:pPr>
            <w:r w:rsidRPr="007505F6">
              <w:t>623</w:t>
            </w:r>
          </w:p>
        </w:tc>
      </w:tr>
      <w:tr w:rsidR="00FB4DA5" w:rsidRPr="007505F6" w14:paraId="2C98160B" w14:textId="77777777" w:rsidTr="00AD1D48">
        <w:tc>
          <w:tcPr>
            <w:tcW w:w="1849" w:type="pct"/>
            <w:hideMark/>
          </w:tcPr>
          <w:p w14:paraId="75D22B72" w14:textId="77777777" w:rsidR="00FB4DA5" w:rsidRPr="007505F6" w:rsidRDefault="00FB4DA5" w:rsidP="00AD1D48">
            <w:pPr>
              <w:pStyle w:val="seglatab"/>
            </w:pPr>
            <w:r w:rsidRPr="007505F6">
              <w:t>SnCl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1AD9A76E" w14:textId="77777777" w:rsidR="00FB4DA5" w:rsidRPr="007505F6" w:rsidRDefault="00FB4DA5" w:rsidP="00AD1D48">
            <w:pPr>
              <w:pStyle w:val="seglatab"/>
            </w:pPr>
            <w:r w:rsidRPr="007505F6">
              <w:t>–33,3</w:t>
            </w:r>
          </w:p>
        </w:tc>
        <w:tc>
          <w:tcPr>
            <w:tcW w:w="1575" w:type="pct"/>
            <w:hideMark/>
          </w:tcPr>
          <w:p w14:paraId="2AF8F9E8" w14:textId="77777777" w:rsidR="00FB4DA5" w:rsidRPr="007505F6" w:rsidRDefault="00FB4DA5" w:rsidP="00AD1D48">
            <w:pPr>
              <w:pStyle w:val="seglatab"/>
            </w:pPr>
            <w:r w:rsidRPr="007505F6">
              <w:t>114,1</w:t>
            </w:r>
          </w:p>
        </w:tc>
      </w:tr>
      <w:tr w:rsidR="00FB4DA5" w:rsidRPr="007505F6" w14:paraId="160E3366" w14:textId="77777777" w:rsidTr="00AD1D48">
        <w:tc>
          <w:tcPr>
            <w:tcW w:w="1849" w:type="pct"/>
            <w:hideMark/>
          </w:tcPr>
          <w:p w14:paraId="619278E3" w14:textId="77777777" w:rsidR="00FB4DA5" w:rsidRPr="007505F6" w:rsidRDefault="00FB4DA5" w:rsidP="00AD1D48">
            <w:pPr>
              <w:pStyle w:val="seglatab"/>
            </w:pPr>
            <w:r w:rsidRPr="007505F6">
              <w:t>SnH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4B3494F3" w14:textId="77777777" w:rsidR="00FB4DA5" w:rsidRPr="007505F6" w:rsidRDefault="00FB4DA5" w:rsidP="00AD1D48">
            <w:pPr>
              <w:pStyle w:val="seglatab"/>
            </w:pPr>
            <w:r w:rsidRPr="007505F6">
              <w:t>–146</w:t>
            </w:r>
          </w:p>
        </w:tc>
        <w:tc>
          <w:tcPr>
            <w:tcW w:w="1575" w:type="pct"/>
            <w:hideMark/>
          </w:tcPr>
          <w:p w14:paraId="3B430B1D" w14:textId="77777777" w:rsidR="00FB4DA5" w:rsidRPr="007505F6" w:rsidRDefault="00FB4DA5" w:rsidP="00AD1D48">
            <w:pPr>
              <w:pStyle w:val="seglatab"/>
            </w:pPr>
            <w:r w:rsidRPr="007505F6">
              <w:t>–51,8</w:t>
            </w:r>
          </w:p>
        </w:tc>
      </w:tr>
      <w:tr w:rsidR="00FB4DA5" w:rsidRPr="007505F6" w14:paraId="66BEF51C" w14:textId="77777777" w:rsidTr="00AD1D48">
        <w:tc>
          <w:tcPr>
            <w:tcW w:w="1849" w:type="pct"/>
            <w:hideMark/>
          </w:tcPr>
          <w:p w14:paraId="39D69E0E" w14:textId="77777777" w:rsidR="00FB4DA5" w:rsidRPr="007505F6" w:rsidRDefault="00FB4DA5" w:rsidP="00AD1D48">
            <w:pPr>
              <w:pStyle w:val="seglatab"/>
            </w:pPr>
            <w:r w:rsidRPr="007505F6">
              <w:t>SnO</w:t>
            </w:r>
          </w:p>
        </w:tc>
        <w:tc>
          <w:tcPr>
            <w:tcW w:w="1576" w:type="pct"/>
            <w:hideMark/>
          </w:tcPr>
          <w:p w14:paraId="797A5C4B" w14:textId="77777777" w:rsidR="00FB4DA5" w:rsidRPr="007505F6" w:rsidRDefault="00FB4DA5" w:rsidP="00AD1D48">
            <w:pPr>
              <w:pStyle w:val="seglatab"/>
            </w:pPr>
            <w:r w:rsidRPr="007505F6">
              <w:t>1080 (rozklad)</w:t>
            </w:r>
          </w:p>
        </w:tc>
        <w:tc>
          <w:tcPr>
            <w:tcW w:w="1575" w:type="pct"/>
            <w:hideMark/>
          </w:tcPr>
          <w:p w14:paraId="6633A7F3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296DE5B6" w14:textId="77777777" w:rsidTr="00AD1D48">
        <w:tc>
          <w:tcPr>
            <w:tcW w:w="1849" w:type="pct"/>
            <w:hideMark/>
          </w:tcPr>
          <w:p w14:paraId="46CE1939" w14:textId="77777777" w:rsidR="00FB4DA5" w:rsidRPr="007505F6" w:rsidRDefault="00FB4DA5" w:rsidP="00AD1D48">
            <w:pPr>
              <w:pStyle w:val="seglatab"/>
            </w:pPr>
            <w:r w:rsidRPr="007505F6">
              <w:t>SnO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BAA88AE" w14:textId="77777777" w:rsidR="00FB4DA5" w:rsidRPr="007505F6" w:rsidRDefault="00FB4DA5" w:rsidP="00AD1D48">
            <w:pPr>
              <w:pStyle w:val="seglatab"/>
            </w:pPr>
            <w:r w:rsidRPr="007505F6">
              <w:t>1630</w:t>
            </w:r>
          </w:p>
        </w:tc>
        <w:tc>
          <w:tcPr>
            <w:tcW w:w="1575" w:type="pct"/>
            <w:hideMark/>
          </w:tcPr>
          <w:p w14:paraId="084A6769" w14:textId="77777777" w:rsidR="00FB4DA5" w:rsidRPr="007505F6" w:rsidRDefault="00FB4DA5" w:rsidP="00AD1D48">
            <w:pPr>
              <w:pStyle w:val="seglatab"/>
            </w:pPr>
            <w:r w:rsidRPr="007505F6">
              <w:t>1900</w:t>
            </w:r>
          </w:p>
        </w:tc>
      </w:tr>
      <w:tr w:rsidR="00FB4DA5" w:rsidRPr="007505F6" w14:paraId="06592611" w14:textId="77777777" w:rsidTr="00AD1D48">
        <w:tc>
          <w:tcPr>
            <w:tcW w:w="1849" w:type="pct"/>
            <w:hideMark/>
          </w:tcPr>
          <w:p w14:paraId="7812444A" w14:textId="77777777" w:rsidR="00FB4DA5" w:rsidRPr="007505F6" w:rsidRDefault="00FB4DA5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6FD2CE87" w14:textId="77777777" w:rsidR="00FB4DA5" w:rsidRPr="007505F6" w:rsidRDefault="00FB4DA5" w:rsidP="00AD1D48">
            <w:pPr>
              <w:pStyle w:val="seglatab"/>
            </w:pPr>
            <w:r w:rsidRPr="007505F6">
              <w:t>–75,5</w:t>
            </w:r>
          </w:p>
        </w:tc>
        <w:tc>
          <w:tcPr>
            <w:tcW w:w="1575" w:type="pct"/>
            <w:hideMark/>
          </w:tcPr>
          <w:p w14:paraId="054A16CB" w14:textId="77777777" w:rsidR="00FB4DA5" w:rsidRPr="007505F6" w:rsidRDefault="00FB4DA5" w:rsidP="00AD1D48">
            <w:pPr>
              <w:pStyle w:val="seglatab"/>
            </w:pPr>
            <w:r w:rsidRPr="007505F6">
              <w:t>–10,05</w:t>
            </w:r>
          </w:p>
        </w:tc>
      </w:tr>
      <w:tr w:rsidR="00FB4DA5" w:rsidRPr="007505F6" w14:paraId="539A5EC6" w14:textId="77777777" w:rsidTr="00AD1D48">
        <w:tc>
          <w:tcPr>
            <w:tcW w:w="1849" w:type="pct"/>
            <w:hideMark/>
          </w:tcPr>
          <w:p w14:paraId="2516161F" w14:textId="77777777" w:rsidR="00FB4DA5" w:rsidRPr="007505F6" w:rsidRDefault="00FB4DA5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3</w:t>
            </w:r>
            <w:r w:rsidRPr="007505F6">
              <w:t xml:space="preserve"> (γ</w:t>
            </w:r>
            <w:r>
              <w:t>–</w:t>
            </w:r>
            <w:r w:rsidRPr="007505F6">
              <w:t>forma)</w:t>
            </w:r>
          </w:p>
        </w:tc>
        <w:tc>
          <w:tcPr>
            <w:tcW w:w="1576" w:type="pct"/>
            <w:hideMark/>
          </w:tcPr>
          <w:p w14:paraId="5B5B62BA" w14:textId="77777777" w:rsidR="00FB4DA5" w:rsidRPr="007505F6" w:rsidRDefault="00FB4DA5" w:rsidP="00AD1D48">
            <w:pPr>
              <w:pStyle w:val="seglatab"/>
            </w:pPr>
            <w:r w:rsidRPr="007505F6">
              <w:t>16,8</w:t>
            </w:r>
          </w:p>
        </w:tc>
        <w:tc>
          <w:tcPr>
            <w:tcW w:w="1575" w:type="pct"/>
            <w:hideMark/>
          </w:tcPr>
          <w:p w14:paraId="5BE74DA3" w14:textId="77777777" w:rsidR="00FB4DA5" w:rsidRPr="007505F6" w:rsidRDefault="00FB4DA5" w:rsidP="00AD1D48">
            <w:pPr>
              <w:pStyle w:val="seglatab"/>
            </w:pPr>
            <w:r w:rsidRPr="007505F6">
              <w:t>44,5</w:t>
            </w:r>
          </w:p>
        </w:tc>
      </w:tr>
      <w:tr w:rsidR="00FB4DA5" w:rsidRPr="007505F6" w14:paraId="6761296A" w14:textId="77777777" w:rsidTr="00AD1D48">
        <w:tc>
          <w:tcPr>
            <w:tcW w:w="1849" w:type="pct"/>
            <w:hideMark/>
          </w:tcPr>
          <w:p w14:paraId="6432B5BB" w14:textId="77777777" w:rsidR="00FB4DA5" w:rsidRPr="007505F6" w:rsidRDefault="00FB4DA5" w:rsidP="00AD1D48">
            <w:pPr>
              <w:pStyle w:val="seglatab"/>
            </w:pPr>
            <w:r w:rsidRPr="007505F6">
              <w:t>Sr</w:t>
            </w:r>
          </w:p>
        </w:tc>
        <w:tc>
          <w:tcPr>
            <w:tcW w:w="1576" w:type="pct"/>
            <w:hideMark/>
          </w:tcPr>
          <w:p w14:paraId="0872C50B" w14:textId="77777777" w:rsidR="00FB4DA5" w:rsidRPr="007505F6" w:rsidRDefault="00FB4DA5" w:rsidP="00AD1D48">
            <w:pPr>
              <w:pStyle w:val="seglatab"/>
            </w:pPr>
            <w:r w:rsidRPr="007505F6">
              <w:t>777</w:t>
            </w:r>
          </w:p>
        </w:tc>
        <w:tc>
          <w:tcPr>
            <w:tcW w:w="1575" w:type="pct"/>
            <w:hideMark/>
          </w:tcPr>
          <w:p w14:paraId="35FDDF02" w14:textId="77777777" w:rsidR="00FB4DA5" w:rsidRPr="007505F6" w:rsidRDefault="00FB4DA5" w:rsidP="00AD1D48">
            <w:pPr>
              <w:pStyle w:val="seglatab"/>
            </w:pPr>
            <w:r w:rsidRPr="007505F6">
              <w:t>1382</w:t>
            </w:r>
          </w:p>
        </w:tc>
      </w:tr>
      <w:tr w:rsidR="00FB4DA5" w:rsidRPr="007505F6" w14:paraId="23BEE657" w14:textId="77777777" w:rsidTr="00AD1D48">
        <w:tc>
          <w:tcPr>
            <w:tcW w:w="1849" w:type="pct"/>
            <w:hideMark/>
          </w:tcPr>
          <w:p w14:paraId="157EB19C" w14:textId="77777777" w:rsidR="00FB4DA5" w:rsidRPr="007505F6" w:rsidRDefault="00FB4DA5" w:rsidP="00AD1D48">
            <w:pPr>
              <w:pStyle w:val="seglatab"/>
            </w:pPr>
            <w:r w:rsidRPr="007505F6">
              <w:t>SrH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387068F1" w14:textId="77777777" w:rsidR="00FB4DA5" w:rsidRPr="007505F6" w:rsidRDefault="00FB4DA5" w:rsidP="00AD1D48">
            <w:pPr>
              <w:pStyle w:val="seglatab"/>
            </w:pPr>
            <w:r w:rsidRPr="007505F6">
              <w:t>1050</w:t>
            </w:r>
          </w:p>
        </w:tc>
        <w:tc>
          <w:tcPr>
            <w:tcW w:w="1575" w:type="pct"/>
          </w:tcPr>
          <w:p w14:paraId="4B76B307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3EEA54E4" w14:textId="77777777" w:rsidTr="00AD1D48">
        <w:tc>
          <w:tcPr>
            <w:tcW w:w="1849" w:type="pct"/>
            <w:hideMark/>
          </w:tcPr>
          <w:p w14:paraId="6D97666D" w14:textId="77777777" w:rsidR="00FB4DA5" w:rsidRPr="007505F6" w:rsidRDefault="00FB4DA5" w:rsidP="00AD1D48">
            <w:pPr>
              <w:pStyle w:val="seglatab"/>
            </w:pPr>
            <w:r w:rsidRPr="007505F6">
              <w:t>SrO</w:t>
            </w:r>
          </w:p>
        </w:tc>
        <w:tc>
          <w:tcPr>
            <w:tcW w:w="1576" w:type="pct"/>
            <w:hideMark/>
          </w:tcPr>
          <w:p w14:paraId="64416718" w14:textId="77777777" w:rsidR="00FB4DA5" w:rsidRPr="007505F6" w:rsidRDefault="00FB4DA5" w:rsidP="00AD1D48">
            <w:pPr>
              <w:pStyle w:val="seglatab"/>
            </w:pPr>
            <w:r w:rsidRPr="007505F6">
              <w:t>2531</w:t>
            </w:r>
          </w:p>
        </w:tc>
        <w:tc>
          <w:tcPr>
            <w:tcW w:w="1575" w:type="pct"/>
            <w:hideMark/>
          </w:tcPr>
          <w:p w14:paraId="3C1CFB88" w14:textId="77777777" w:rsidR="00FB4DA5" w:rsidRPr="007505F6" w:rsidRDefault="00FB4DA5" w:rsidP="00AD1D48">
            <w:pPr>
              <w:pStyle w:val="seglatab"/>
            </w:pPr>
            <w:r w:rsidRPr="007505F6">
              <w:t>3200</w:t>
            </w:r>
          </w:p>
        </w:tc>
      </w:tr>
      <w:tr w:rsidR="00FB4DA5" w:rsidRPr="007505F6" w14:paraId="3CC4A0F8" w14:textId="77777777" w:rsidTr="00AD1D48">
        <w:tc>
          <w:tcPr>
            <w:tcW w:w="1849" w:type="pct"/>
            <w:hideMark/>
          </w:tcPr>
          <w:p w14:paraId="3EC7896B" w14:textId="77777777" w:rsidR="00FB4DA5" w:rsidRPr="007505F6" w:rsidRDefault="00FB4DA5" w:rsidP="00AD1D48">
            <w:pPr>
              <w:pStyle w:val="seglatab"/>
            </w:pPr>
            <w:r w:rsidRPr="007505F6">
              <w:t>T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07EF9881" w14:textId="77777777" w:rsidR="00FB4DA5" w:rsidRPr="007505F6" w:rsidRDefault="00FB4DA5" w:rsidP="00AD1D48">
            <w:pPr>
              <w:pStyle w:val="seglatab"/>
            </w:pPr>
            <w:r w:rsidRPr="007505F6">
              <w:t>–252,53</w:t>
            </w:r>
          </w:p>
        </w:tc>
        <w:tc>
          <w:tcPr>
            <w:tcW w:w="1575" w:type="pct"/>
            <w:hideMark/>
          </w:tcPr>
          <w:p w14:paraId="0DBA3D0C" w14:textId="77777777" w:rsidR="00FB4DA5" w:rsidRPr="007505F6" w:rsidRDefault="00FB4DA5" w:rsidP="00AD1D48">
            <w:pPr>
              <w:pStyle w:val="seglatab"/>
            </w:pPr>
            <w:r w:rsidRPr="007505F6">
              <w:t>–248,11</w:t>
            </w:r>
          </w:p>
        </w:tc>
      </w:tr>
      <w:tr w:rsidR="00FB4DA5" w:rsidRPr="007505F6" w14:paraId="3A97E9AA" w14:textId="77777777" w:rsidTr="00AD1D48">
        <w:tc>
          <w:tcPr>
            <w:tcW w:w="1849" w:type="pct"/>
            <w:hideMark/>
          </w:tcPr>
          <w:p w14:paraId="5E6018FE" w14:textId="77777777" w:rsidR="00FB4DA5" w:rsidRPr="007505F6" w:rsidRDefault="00FB4DA5" w:rsidP="00AD1D48">
            <w:pPr>
              <w:pStyle w:val="seglatab"/>
            </w:pPr>
            <w:r w:rsidRPr="007505F6">
              <w:t>T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</w:p>
        </w:tc>
        <w:tc>
          <w:tcPr>
            <w:tcW w:w="1576" w:type="pct"/>
            <w:hideMark/>
          </w:tcPr>
          <w:p w14:paraId="27ABAC61" w14:textId="77777777" w:rsidR="00FB4DA5" w:rsidRPr="007505F6" w:rsidRDefault="00FB4DA5" w:rsidP="00AD1D48">
            <w:pPr>
              <w:pStyle w:val="seglatab"/>
            </w:pPr>
            <w:r w:rsidRPr="007505F6">
              <w:t>4,48</w:t>
            </w:r>
          </w:p>
        </w:tc>
        <w:tc>
          <w:tcPr>
            <w:tcW w:w="1575" w:type="pct"/>
            <w:hideMark/>
          </w:tcPr>
          <w:p w14:paraId="0000D27E" w14:textId="77777777" w:rsidR="00FB4DA5" w:rsidRPr="007505F6" w:rsidRDefault="00FB4DA5" w:rsidP="00AD1D48">
            <w:pPr>
              <w:pStyle w:val="seglatab"/>
            </w:pPr>
            <w:r w:rsidRPr="007505F6">
              <w:t>101,51</w:t>
            </w:r>
          </w:p>
        </w:tc>
      </w:tr>
      <w:tr w:rsidR="00FB4DA5" w:rsidRPr="007505F6" w14:paraId="75155E1E" w14:textId="77777777" w:rsidTr="00AD1D48">
        <w:tc>
          <w:tcPr>
            <w:tcW w:w="1849" w:type="pct"/>
            <w:hideMark/>
          </w:tcPr>
          <w:p w14:paraId="70EBF9F2" w14:textId="77777777" w:rsidR="00FB4DA5" w:rsidRPr="007505F6" w:rsidRDefault="00FB4DA5" w:rsidP="00AD1D48">
            <w:pPr>
              <w:pStyle w:val="seglatab"/>
            </w:pPr>
            <w:r w:rsidRPr="007505F6">
              <w:t>Te</w:t>
            </w:r>
          </w:p>
        </w:tc>
        <w:tc>
          <w:tcPr>
            <w:tcW w:w="1576" w:type="pct"/>
            <w:hideMark/>
          </w:tcPr>
          <w:p w14:paraId="27E0A2B7" w14:textId="77777777" w:rsidR="00FB4DA5" w:rsidRPr="007505F6" w:rsidRDefault="00FB4DA5" w:rsidP="00AD1D48">
            <w:pPr>
              <w:pStyle w:val="seglatab"/>
            </w:pPr>
            <w:r w:rsidRPr="007505F6">
              <w:t>449,5</w:t>
            </w:r>
          </w:p>
        </w:tc>
        <w:tc>
          <w:tcPr>
            <w:tcW w:w="1575" w:type="pct"/>
            <w:hideMark/>
          </w:tcPr>
          <w:p w14:paraId="6FCF0C3C" w14:textId="77777777" w:rsidR="00FB4DA5" w:rsidRPr="007505F6" w:rsidRDefault="00FB4DA5" w:rsidP="00AD1D48">
            <w:pPr>
              <w:pStyle w:val="seglatab"/>
            </w:pPr>
            <w:r w:rsidRPr="007505F6">
              <w:t>988</w:t>
            </w:r>
          </w:p>
        </w:tc>
      </w:tr>
      <w:tr w:rsidR="00FB4DA5" w:rsidRPr="007505F6" w14:paraId="6F661849" w14:textId="77777777" w:rsidTr="00AD1D48">
        <w:tc>
          <w:tcPr>
            <w:tcW w:w="1849" w:type="pct"/>
            <w:hideMark/>
          </w:tcPr>
          <w:p w14:paraId="4FC89CB5" w14:textId="77777777" w:rsidR="00FB4DA5" w:rsidRPr="007505F6" w:rsidRDefault="00FB4DA5" w:rsidP="00AD1D48">
            <w:pPr>
              <w:pStyle w:val="seglatab"/>
            </w:pPr>
            <w:r w:rsidRPr="007505F6">
              <w:t>TeO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5E30B6AD" w14:textId="77777777" w:rsidR="00FB4DA5" w:rsidRPr="007505F6" w:rsidRDefault="00FB4DA5" w:rsidP="00AD1D48">
            <w:pPr>
              <w:pStyle w:val="seglatab"/>
            </w:pPr>
            <w:r w:rsidRPr="007505F6">
              <w:t>733</w:t>
            </w:r>
          </w:p>
        </w:tc>
        <w:tc>
          <w:tcPr>
            <w:tcW w:w="1575" w:type="pct"/>
            <w:hideMark/>
          </w:tcPr>
          <w:p w14:paraId="0DDCEC68" w14:textId="77777777" w:rsidR="00FB4DA5" w:rsidRPr="007505F6" w:rsidRDefault="00FB4DA5" w:rsidP="00AD1D48">
            <w:pPr>
              <w:pStyle w:val="seglatab"/>
            </w:pPr>
            <w:r w:rsidRPr="007505F6">
              <w:t>1245</w:t>
            </w:r>
          </w:p>
        </w:tc>
      </w:tr>
      <w:tr w:rsidR="00FB4DA5" w:rsidRPr="007505F6" w14:paraId="2B91D74F" w14:textId="77777777" w:rsidTr="00AD1D48">
        <w:tc>
          <w:tcPr>
            <w:tcW w:w="1849" w:type="pct"/>
          </w:tcPr>
          <w:p w14:paraId="3ABEA5CD" w14:textId="77777777" w:rsidR="00FB4DA5" w:rsidRPr="007505F6" w:rsidRDefault="00FB4DA5" w:rsidP="00AD1D48">
            <w:pPr>
              <w:pStyle w:val="seglatab"/>
            </w:pPr>
            <w:r w:rsidRPr="007505F6">
              <w:t>Tl</w:t>
            </w:r>
          </w:p>
        </w:tc>
        <w:tc>
          <w:tcPr>
            <w:tcW w:w="1576" w:type="pct"/>
          </w:tcPr>
          <w:p w14:paraId="3EEB77EC" w14:textId="77777777" w:rsidR="00FB4DA5" w:rsidRPr="007505F6" w:rsidRDefault="00FB4DA5" w:rsidP="00AD1D48">
            <w:pPr>
              <w:pStyle w:val="seglatab"/>
            </w:pPr>
            <w:r w:rsidRPr="007505F6">
              <w:t>304</w:t>
            </w:r>
          </w:p>
        </w:tc>
        <w:tc>
          <w:tcPr>
            <w:tcW w:w="1575" w:type="pct"/>
          </w:tcPr>
          <w:p w14:paraId="6A647964" w14:textId="77777777" w:rsidR="00FB4DA5" w:rsidRPr="007505F6" w:rsidRDefault="00FB4DA5" w:rsidP="00AD1D48">
            <w:pPr>
              <w:pStyle w:val="seglatab"/>
            </w:pPr>
            <w:r w:rsidRPr="007505F6">
              <w:t>1473</w:t>
            </w:r>
          </w:p>
        </w:tc>
      </w:tr>
      <w:tr w:rsidR="00FB4DA5" w:rsidRPr="007505F6" w14:paraId="0FC1C395" w14:textId="77777777" w:rsidTr="00AD1D48">
        <w:tc>
          <w:tcPr>
            <w:tcW w:w="1849" w:type="pct"/>
            <w:hideMark/>
          </w:tcPr>
          <w:p w14:paraId="14FDAD58" w14:textId="77777777" w:rsidR="00FB4DA5" w:rsidRPr="007505F6" w:rsidRDefault="00FB4DA5" w:rsidP="00AD1D48">
            <w:pPr>
              <w:pStyle w:val="seglatab"/>
            </w:pPr>
            <w:r w:rsidRPr="007505F6">
              <w:t>Xe</w:t>
            </w:r>
          </w:p>
        </w:tc>
        <w:tc>
          <w:tcPr>
            <w:tcW w:w="1576" w:type="pct"/>
            <w:hideMark/>
          </w:tcPr>
          <w:p w14:paraId="62EFD2EC" w14:textId="77777777" w:rsidR="00FB4DA5" w:rsidRPr="007505F6" w:rsidRDefault="00FB4DA5" w:rsidP="00AD1D48">
            <w:pPr>
              <w:pStyle w:val="seglatab"/>
            </w:pPr>
            <w:r w:rsidRPr="007505F6">
              <w:t>–111,8 (81,6kPa)</w:t>
            </w:r>
          </w:p>
        </w:tc>
        <w:tc>
          <w:tcPr>
            <w:tcW w:w="1575" w:type="pct"/>
            <w:hideMark/>
          </w:tcPr>
          <w:p w14:paraId="257B8C4A" w14:textId="77777777" w:rsidR="00FB4DA5" w:rsidRPr="007505F6" w:rsidRDefault="00FB4DA5" w:rsidP="00AD1D48">
            <w:pPr>
              <w:pStyle w:val="seglatab"/>
            </w:pPr>
            <w:r w:rsidRPr="007505F6">
              <w:t>–108,1</w:t>
            </w:r>
          </w:p>
        </w:tc>
      </w:tr>
      <w:tr w:rsidR="00FB4DA5" w:rsidRPr="007505F6" w14:paraId="19E43DB8" w14:textId="77777777" w:rsidTr="00AD1D48">
        <w:tc>
          <w:tcPr>
            <w:tcW w:w="1849" w:type="pct"/>
            <w:hideMark/>
          </w:tcPr>
          <w:p w14:paraId="1778F6A9" w14:textId="77777777" w:rsidR="00FB4DA5" w:rsidRPr="007505F6" w:rsidRDefault="00FB4DA5" w:rsidP="00AD1D48">
            <w:pPr>
              <w:pStyle w:val="seglatab"/>
            </w:pPr>
            <w:r w:rsidRPr="007505F6">
              <w:t>XeF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169B6878" w14:textId="77777777" w:rsidR="00FB4DA5" w:rsidRPr="007505F6" w:rsidRDefault="00FB4DA5" w:rsidP="00AD1D48">
            <w:pPr>
              <w:pStyle w:val="seglatab"/>
            </w:pPr>
            <w:r w:rsidRPr="007505F6">
              <w:t>129,03</w:t>
            </w:r>
          </w:p>
        </w:tc>
        <w:tc>
          <w:tcPr>
            <w:tcW w:w="1575" w:type="pct"/>
            <w:hideMark/>
          </w:tcPr>
          <w:p w14:paraId="63038A79" w14:textId="77777777" w:rsidR="00FB4DA5" w:rsidRPr="007505F6" w:rsidRDefault="00FB4DA5" w:rsidP="00AD1D48">
            <w:pPr>
              <w:pStyle w:val="seglatab"/>
            </w:pPr>
            <w:r w:rsidRPr="007505F6">
              <w:t>114,4 (sublimácia)</w:t>
            </w:r>
          </w:p>
        </w:tc>
      </w:tr>
      <w:tr w:rsidR="00FB4DA5" w:rsidRPr="007505F6" w14:paraId="52B41970" w14:textId="77777777" w:rsidTr="00AD1D48">
        <w:tc>
          <w:tcPr>
            <w:tcW w:w="1849" w:type="pct"/>
            <w:hideMark/>
          </w:tcPr>
          <w:p w14:paraId="642075B0" w14:textId="77777777" w:rsidR="00FB4DA5" w:rsidRPr="007505F6" w:rsidRDefault="00FB4DA5" w:rsidP="00AD1D48">
            <w:pPr>
              <w:pStyle w:val="seglatab"/>
            </w:pPr>
            <w:r w:rsidRPr="007505F6">
              <w:t>XeF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1576" w:type="pct"/>
            <w:hideMark/>
          </w:tcPr>
          <w:p w14:paraId="4C4FC378" w14:textId="77777777" w:rsidR="00FB4DA5" w:rsidRPr="007505F6" w:rsidRDefault="00FB4DA5" w:rsidP="00AD1D48">
            <w:pPr>
              <w:pStyle w:val="seglatab"/>
            </w:pPr>
            <w:r w:rsidRPr="007505F6">
              <w:t>117,1</w:t>
            </w:r>
          </w:p>
        </w:tc>
        <w:tc>
          <w:tcPr>
            <w:tcW w:w="1575" w:type="pct"/>
            <w:hideMark/>
          </w:tcPr>
          <w:p w14:paraId="2B0AA6F7" w14:textId="77777777" w:rsidR="00FB4DA5" w:rsidRPr="007505F6" w:rsidRDefault="00FB4DA5" w:rsidP="00AD1D48">
            <w:pPr>
              <w:pStyle w:val="seglatab"/>
            </w:pPr>
            <w:r w:rsidRPr="007505F6">
              <w:t>115,8 (sublimácia)</w:t>
            </w:r>
          </w:p>
        </w:tc>
      </w:tr>
      <w:tr w:rsidR="00FB4DA5" w:rsidRPr="007505F6" w14:paraId="4A280799" w14:textId="77777777" w:rsidTr="00AD1D48">
        <w:tc>
          <w:tcPr>
            <w:tcW w:w="1849" w:type="pct"/>
            <w:hideMark/>
          </w:tcPr>
          <w:p w14:paraId="6240B102" w14:textId="77777777" w:rsidR="00FB4DA5" w:rsidRPr="007505F6" w:rsidRDefault="00FB4DA5" w:rsidP="00AD1D48">
            <w:pPr>
              <w:pStyle w:val="seglatab"/>
            </w:pPr>
            <w:r w:rsidRPr="007505F6">
              <w:t>XeF</w:t>
            </w:r>
            <w:r w:rsidRPr="007505F6">
              <w:rPr>
                <w:vertAlign w:val="subscript"/>
              </w:rPr>
              <w:t>6</w:t>
            </w:r>
          </w:p>
        </w:tc>
        <w:tc>
          <w:tcPr>
            <w:tcW w:w="1576" w:type="pct"/>
            <w:hideMark/>
          </w:tcPr>
          <w:p w14:paraId="66D372F7" w14:textId="77777777" w:rsidR="00FB4DA5" w:rsidRPr="007505F6" w:rsidRDefault="00FB4DA5" w:rsidP="00AD1D48">
            <w:pPr>
              <w:pStyle w:val="seglatab"/>
            </w:pPr>
            <w:r w:rsidRPr="007505F6">
              <w:t>49,48</w:t>
            </w:r>
          </w:p>
        </w:tc>
        <w:tc>
          <w:tcPr>
            <w:tcW w:w="1575" w:type="pct"/>
            <w:hideMark/>
          </w:tcPr>
          <w:p w14:paraId="58EE5462" w14:textId="77777777" w:rsidR="00FB4DA5" w:rsidRPr="007505F6" w:rsidRDefault="00FB4DA5" w:rsidP="00AD1D48">
            <w:pPr>
              <w:pStyle w:val="seglatab"/>
            </w:pPr>
            <w:r w:rsidRPr="007505F6">
              <w:t>75,6</w:t>
            </w:r>
          </w:p>
        </w:tc>
      </w:tr>
      <w:tr w:rsidR="00FB4DA5" w:rsidRPr="007505F6" w14:paraId="4211000A" w14:textId="77777777" w:rsidTr="00AD1D48">
        <w:tc>
          <w:tcPr>
            <w:tcW w:w="1849" w:type="pct"/>
            <w:hideMark/>
          </w:tcPr>
          <w:p w14:paraId="7CB843CF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XeO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440E4420" w14:textId="77777777" w:rsidR="00FB4DA5" w:rsidRPr="007505F6" w:rsidRDefault="00FB4DA5" w:rsidP="00AD1D48">
            <w:pPr>
              <w:pStyle w:val="seglatab"/>
            </w:pPr>
            <w:r w:rsidRPr="007505F6">
              <w:t>25 (explozívny)</w:t>
            </w:r>
          </w:p>
        </w:tc>
        <w:tc>
          <w:tcPr>
            <w:tcW w:w="1575" w:type="pct"/>
            <w:hideMark/>
          </w:tcPr>
          <w:p w14:paraId="72585710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1A8C6FA6" w14:textId="77777777" w:rsidTr="00AD1D48">
        <w:tc>
          <w:tcPr>
            <w:tcW w:w="1849" w:type="pct"/>
            <w:hideMark/>
          </w:tcPr>
          <w:p w14:paraId="213B69F5" w14:textId="77777777" w:rsidR="00FB4DA5" w:rsidRPr="007505F6" w:rsidRDefault="00FB4DA5" w:rsidP="00AD1D48">
            <w:pPr>
              <w:pStyle w:val="seglatab"/>
            </w:pPr>
            <w:r w:rsidRPr="007505F6">
              <w:t>Y</w:t>
            </w:r>
          </w:p>
        </w:tc>
        <w:tc>
          <w:tcPr>
            <w:tcW w:w="1576" w:type="pct"/>
            <w:hideMark/>
          </w:tcPr>
          <w:p w14:paraId="7F5CAC2C" w14:textId="77777777" w:rsidR="00FB4DA5" w:rsidRPr="007505F6" w:rsidRDefault="00FB4DA5" w:rsidP="00AD1D48">
            <w:pPr>
              <w:pStyle w:val="seglatab"/>
            </w:pPr>
            <w:r w:rsidRPr="007505F6">
              <w:t>1522</w:t>
            </w:r>
          </w:p>
        </w:tc>
        <w:tc>
          <w:tcPr>
            <w:tcW w:w="1575" w:type="pct"/>
            <w:hideMark/>
          </w:tcPr>
          <w:p w14:paraId="214621D3" w14:textId="77777777" w:rsidR="00FB4DA5" w:rsidRPr="007505F6" w:rsidRDefault="00FB4DA5" w:rsidP="00AD1D48">
            <w:pPr>
              <w:pStyle w:val="seglatab"/>
            </w:pPr>
            <w:r w:rsidRPr="007505F6">
              <w:t>3345</w:t>
            </w:r>
          </w:p>
        </w:tc>
      </w:tr>
      <w:tr w:rsidR="00FB4DA5" w:rsidRPr="007505F6" w14:paraId="0A044DC9" w14:textId="77777777" w:rsidTr="00AD1D48">
        <w:tc>
          <w:tcPr>
            <w:tcW w:w="1849" w:type="pct"/>
            <w:hideMark/>
          </w:tcPr>
          <w:p w14:paraId="18A3FE89" w14:textId="77777777" w:rsidR="00FB4DA5" w:rsidRPr="007505F6" w:rsidRDefault="00FB4DA5" w:rsidP="00AD1D48">
            <w:pPr>
              <w:pStyle w:val="seglatab"/>
            </w:pPr>
            <w:r w:rsidRPr="007505F6">
              <w:t>Y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</w:p>
        </w:tc>
        <w:tc>
          <w:tcPr>
            <w:tcW w:w="1576" w:type="pct"/>
            <w:hideMark/>
          </w:tcPr>
          <w:p w14:paraId="66688F54" w14:textId="77777777" w:rsidR="00FB4DA5" w:rsidRPr="007505F6" w:rsidRDefault="00FB4DA5" w:rsidP="00AD1D48">
            <w:pPr>
              <w:pStyle w:val="seglatab"/>
            </w:pPr>
            <w:r w:rsidRPr="007505F6">
              <w:t>2439</w:t>
            </w:r>
          </w:p>
        </w:tc>
        <w:tc>
          <w:tcPr>
            <w:tcW w:w="1575" w:type="pct"/>
            <w:hideMark/>
          </w:tcPr>
          <w:p w14:paraId="544F873F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5202F46F" w14:textId="77777777" w:rsidTr="00AD1D48">
        <w:tc>
          <w:tcPr>
            <w:tcW w:w="1849" w:type="pct"/>
            <w:hideMark/>
          </w:tcPr>
          <w:p w14:paraId="6228DFF3" w14:textId="77777777" w:rsidR="00FB4DA5" w:rsidRPr="007505F6" w:rsidRDefault="00FB4DA5" w:rsidP="00AD1D48">
            <w:pPr>
              <w:pStyle w:val="seglatab"/>
            </w:pPr>
            <w:r w:rsidRPr="007505F6">
              <w:t>Zn</w:t>
            </w:r>
          </w:p>
        </w:tc>
        <w:tc>
          <w:tcPr>
            <w:tcW w:w="1576" w:type="pct"/>
            <w:hideMark/>
          </w:tcPr>
          <w:p w14:paraId="55245580" w14:textId="77777777" w:rsidR="00FB4DA5" w:rsidRPr="007505F6" w:rsidRDefault="00FB4DA5" w:rsidP="00AD1D48">
            <w:pPr>
              <w:pStyle w:val="seglatab"/>
            </w:pPr>
            <w:r w:rsidRPr="007505F6">
              <w:t>419,53</w:t>
            </w:r>
          </w:p>
        </w:tc>
        <w:tc>
          <w:tcPr>
            <w:tcW w:w="1575" w:type="pct"/>
            <w:hideMark/>
          </w:tcPr>
          <w:p w14:paraId="6DF102BD" w14:textId="77777777" w:rsidR="00FB4DA5" w:rsidRPr="007505F6" w:rsidRDefault="00FB4DA5" w:rsidP="00AD1D48">
            <w:pPr>
              <w:pStyle w:val="seglatab"/>
            </w:pPr>
            <w:r w:rsidRPr="007505F6">
              <w:t>907</w:t>
            </w:r>
          </w:p>
        </w:tc>
      </w:tr>
      <w:tr w:rsidR="00FB4DA5" w:rsidRPr="007505F6" w14:paraId="2398C81C" w14:textId="77777777" w:rsidTr="00AD1D48">
        <w:tc>
          <w:tcPr>
            <w:tcW w:w="1849" w:type="pct"/>
            <w:hideMark/>
          </w:tcPr>
          <w:p w14:paraId="56683631" w14:textId="77777777" w:rsidR="00FB4DA5" w:rsidRPr="007505F6" w:rsidRDefault="00FB4DA5" w:rsidP="00AD1D48">
            <w:pPr>
              <w:pStyle w:val="seglatab"/>
            </w:pPr>
            <w:r w:rsidRPr="007505F6">
              <w:t>ZnO</w:t>
            </w:r>
          </w:p>
        </w:tc>
        <w:tc>
          <w:tcPr>
            <w:tcW w:w="1576" w:type="pct"/>
            <w:hideMark/>
          </w:tcPr>
          <w:p w14:paraId="76F3D6E8" w14:textId="77777777" w:rsidR="00FB4DA5" w:rsidRPr="007505F6" w:rsidRDefault="00FB4DA5" w:rsidP="00AD1D48">
            <w:pPr>
              <w:pStyle w:val="seglatab"/>
            </w:pPr>
            <w:r w:rsidRPr="007505F6">
              <w:t>1974</w:t>
            </w:r>
          </w:p>
        </w:tc>
        <w:tc>
          <w:tcPr>
            <w:tcW w:w="1575" w:type="pct"/>
            <w:hideMark/>
          </w:tcPr>
          <w:p w14:paraId="03886BB6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1C09359D" w14:textId="77777777" w:rsidTr="00AD1D48">
        <w:tc>
          <w:tcPr>
            <w:tcW w:w="1849" w:type="pct"/>
            <w:hideMark/>
          </w:tcPr>
          <w:p w14:paraId="3741AD58" w14:textId="77777777" w:rsidR="00FB4DA5" w:rsidRPr="007505F6" w:rsidRDefault="00FB4DA5" w:rsidP="00AD1D48">
            <w:pPr>
              <w:pStyle w:val="seglatab"/>
            </w:pPr>
            <w:r w:rsidRPr="007505F6">
              <w:t>ZnS (sfalerit)</w:t>
            </w:r>
          </w:p>
        </w:tc>
        <w:tc>
          <w:tcPr>
            <w:tcW w:w="1576" w:type="pct"/>
            <w:hideMark/>
          </w:tcPr>
          <w:p w14:paraId="6DA3D445" w14:textId="77777777" w:rsidR="00FB4DA5" w:rsidRPr="007505F6" w:rsidRDefault="00FB4DA5" w:rsidP="00AD1D48">
            <w:pPr>
              <w:pStyle w:val="seglatab"/>
            </w:pPr>
            <w:r w:rsidRPr="007505F6">
              <w:t>1020 (premena na wurtzit)</w:t>
            </w:r>
          </w:p>
        </w:tc>
        <w:tc>
          <w:tcPr>
            <w:tcW w:w="1575" w:type="pct"/>
            <w:hideMark/>
          </w:tcPr>
          <w:p w14:paraId="411349F6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0CEDC080" w14:textId="77777777" w:rsidTr="00AD1D48">
        <w:tc>
          <w:tcPr>
            <w:tcW w:w="1849" w:type="pct"/>
            <w:hideMark/>
          </w:tcPr>
          <w:p w14:paraId="285A9A4F" w14:textId="77777777" w:rsidR="00FB4DA5" w:rsidRPr="007505F6" w:rsidRDefault="00FB4DA5" w:rsidP="00AD1D48">
            <w:pPr>
              <w:pStyle w:val="seglatab"/>
            </w:pPr>
            <w:r w:rsidRPr="007505F6">
              <w:t>ZnS (wurtzit)</w:t>
            </w:r>
          </w:p>
        </w:tc>
        <w:tc>
          <w:tcPr>
            <w:tcW w:w="1576" w:type="pct"/>
            <w:hideMark/>
          </w:tcPr>
          <w:p w14:paraId="36DE8D1C" w14:textId="77777777" w:rsidR="00FB4DA5" w:rsidRPr="007505F6" w:rsidRDefault="00FB4DA5" w:rsidP="00AD1D48">
            <w:pPr>
              <w:pStyle w:val="seglatab"/>
            </w:pPr>
            <w:r w:rsidRPr="007505F6">
              <w:t>1710</w:t>
            </w:r>
          </w:p>
        </w:tc>
        <w:tc>
          <w:tcPr>
            <w:tcW w:w="1575" w:type="pct"/>
            <w:hideMark/>
          </w:tcPr>
          <w:p w14:paraId="12D83ECC" w14:textId="6FF08C53" w:rsidR="00FB4DA5" w:rsidRPr="007505F6" w:rsidRDefault="006F074E" w:rsidP="00AD1D48">
            <w:pPr>
              <w:pStyle w:val="seglatab"/>
            </w:pPr>
            <w:r>
              <w:t>sublimácia</w:t>
            </w:r>
          </w:p>
        </w:tc>
      </w:tr>
      <w:tr w:rsidR="00FB4DA5" w:rsidRPr="007505F6" w14:paraId="54245B8C" w14:textId="77777777" w:rsidTr="00AD1D48">
        <w:tc>
          <w:tcPr>
            <w:tcW w:w="1849" w:type="pct"/>
            <w:hideMark/>
          </w:tcPr>
          <w:p w14:paraId="17FE9E4F" w14:textId="77777777" w:rsidR="00FB4DA5" w:rsidRPr="007505F6" w:rsidRDefault="00FB4DA5" w:rsidP="00AD1D48">
            <w:pPr>
              <w:pStyle w:val="seglatab"/>
            </w:pPr>
            <w:r w:rsidRPr="007505F6">
              <w:t>Zr</w:t>
            </w:r>
          </w:p>
        </w:tc>
        <w:tc>
          <w:tcPr>
            <w:tcW w:w="1576" w:type="pct"/>
            <w:hideMark/>
          </w:tcPr>
          <w:p w14:paraId="1E0BEBD5" w14:textId="77777777" w:rsidR="00FB4DA5" w:rsidRPr="007505F6" w:rsidRDefault="00FB4DA5" w:rsidP="00AD1D48">
            <w:pPr>
              <w:pStyle w:val="seglatab"/>
            </w:pPr>
            <w:r w:rsidRPr="007505F6">
              <w:t>1854,7</w:t>
            </w:r>
          </w:p>
        </w:tc>
        <w:tc>
          <w:tcPr>
            <w:tcW w:w="1575" w:type="pct"/>
            <w:hideMark/>
          </w:tcPr>
          <w:p w14:paraId="4A630785" w14:textId="77777777" w:rsidR="00FB4DA5" w:rsidRPr="007505F6" w:rsidRDefault="00FB4DA5" w:rsidP="00AD1D48">
            <w:pPr>
              <w:pStyle w:val="seglatab"/>
            </w:pPr>
            <w:r w:rsidRPr="007505F6">
              <w:t>4409</w:t>
            </w:r>
          </w:p>
        </w:tc>
      </w:tr>
      <w:tr w:rsidR="00FB4DA5" w:rsidRPr="007505F6" w14:paraId="0ECF83AF" w14:textId="77777777" w:rsidTr="00AD1D48">
        <w:tc>
          <w:tcPr>
            <w:tcW w:w="1849" w:type="pct"/>
            <w:hideMark/>
          </w:tcPr>
          <w:p w14:paraId="11D8E8B9" w14:textId="77777777" w:rsidR="00FB4DA5" w:rsidRPr="007505F6" w:rsidRDefault="00FB4DA5" w:rsidP="00AD1D48">
            <w:pPr>
              <w:pStyle w:val="seglatab"/>
            </w:pPr>
            <w:r w:rsidRPr="007505F6">
              <w:t>ZrO</w:t>
            </w:r>
            <w:r w:rsidRPr="007505F6">
              <w:rPr>
                <w:vertAlign w:val="subscript"/>
              </w:rPr>
              <w:t>2</w:t>
            </w:r>
          </w:p>
        </w:tc>
        <w:tc>
          <w:tcPr>
            <w:tcW w:w="1576" w:type="pct"/>
            <w:hideMark/>
          </w:tcPr>
          <w:p w14:paraId="4964B309" w14:textId="77777777" w:rsidR="00FB4DA5" w:rsidRPr="007505F6" w:rsidRDefault="00FB4DA5" w:rsidP="00AD1D48">
            <w:pPr>
              <w:pStyle w:val="seglatab"/>
            </w:pPr>
            <w:r w:rsidRPr="007505F6">
              <w:t>2710</w:t>
            </w:r>
          </w:p>
        </w:tc>
        <w:tc>
          <w:tcPr>
            <w:tcW w:w="1575" w:type="pct"/>
            <w:hideMark/>
          </w:tcPr>
          <w:p w14:paraId="37353218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</w:tbl>
    <w:p w14:paraId="49FB968F" w14:textId="77777777" w:rsidR="00FB4DA5" w:rsidRPr="007505F6" w:rsidRDefault="00FB4DA5" w:rsidP="00FB4DA5"/>
    <w:p w14:paraId="53CBB873" w14:textId="77777777" w:rsidR="00FB4DA5" w:rsidRPr="007505F6" w:rsidRDefault="00FB4DA5" w:rsidP="00FB4DA5"/>
    <w:p w14:paraId="496FFF13" w14:textId="77777777" w:rsidR="00FB4DA5" w:rsidRPr="007505F6" w:rsidRDefault="00FB4DA5" w:rsidP="00FB4DA5">
      <w:pPr>
        <w:pStyle w:val="seglakapx"/>
      </w:pPr>
      <w:bookmarkStart w:id="147" w:name="_Toc437333671"/>
      <w:bookmarkStart w:id="148" w:name="_Toc479678590"/>
      <w:bookmarkStart w:id="149" w:name="_Toc21156445"/>
      <w:bookmarkStart w:id="150" w:name="_Toc27210419"/>
      <w:bookmarkStart w:id="151" w:name="_Toc27297636"/>
      <w:bookmarkStart w:id="152" w:name="_Toc27395714"/>
      <w:bookmarkStart w:id="153" w:name="_Toc74315447"/>
      <w:r w:rsidRPr="007505F6">
        <w:t>Príloha 1</w:t>
      </w:r>
      <w:r>
        <w:t>2</w:t>
      </w:r>
      <w:r w:rsidRPr="007505F6">
        <w:t xml:space="preserve"> – Termodynamické parametre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689959EF" w14:textId="77777777" w:rsidR="00FB4DA5" w:rsidRPr="007505F6" w:rsidRDefault="00FB4DA5" w:rsidP="00FB4DA5">
      <w:pPr>
        <w:pStyle w:val="seglapoznamka"/>
      </w:pPr>
      <w:bookmarkStart w:id="154" w:name="_Toc20967778"/>
      <w:bookmarkStart w:id="155" w:name="_Toc21156488"/>
      <w:bookmarkStart w:id="156" w:name="_Toc27395741"/>
      <w:r w:rsidRPr="007505F6">
        <w:t xml:space="preserve">Prezentované štandardné termodynamické parametre </w:t>
      </w:r>
      <w:r w:rsidRPr="007505F6">
        <w:sym w:font="Symbol" w:char="F044"/>
      </w:r>
      <w:r w:rsidRPr="007505F6">
        <w:rPr>
          <w:vertAlign w:val="subscript"/>
        </w:rPr>
        <w:t>f</w:t>
      </w:r>
      <w:r w:rsidRPr="007505F6">
        <w:rPr>
          <w:i/>
        </w:rPr>
        <w:t>H</w:t>
      </w:r>
      <w:r w:rsidRPr="007505F6">
        <w:rPr>
          <w:rFonts w:ascii="Symbol_Chemistry" w:hAnsi="Symbol_Chemistry"/>
        </w:rPr>
        <w:t></w:t>
      </w:r>
      <w:r w:rsidRPr="007505F6">
        <w:t xml:space="preserve">, </w:t>
      </w:r>
      <w:r w:rsidRPr="007505F6">
        <w:sym w:font="Symbol" w:char="F044"/>
      </w:r>
      <w:r w:rsidRPr="007505F6">
        <w:rPr>
          <w:vertAlign w:val="subscript"/>
        </w:rPr>
        <w:t>f</w:t>
      </w:r>
      <w:r w:rsidRPr="007505F6">
        <w:rPr>
          <w:i/>
        </w:rPr>
        <w:t>G</w:t>
      </w:r>
      <w:r w:rsidRPr="007505F6">
        <w:rPr>
          <w:rFonts w:ascii="Symbol_Chemistry" w:hAnsi="Symbol_Chemistry"/>
        </w:rPr>
        <w:t></w:t>
      </w:r>
      <w:r w:rsidRPr="007505F6">
        <w:t xml:space="preserve"> a </w:t>
      </w:r>
      <w:r w:rsidRPr="007505F6">
        <w:rPr>
          <w:i/>
        </w:rPr>
        <w:t>S</w:t>
      </w:r>
      <w:r w:rsidRPr="007505F6">
        <w:rPr>
          <w:rFonts w:ascii="Symbol_Chemistry" w:hAnsi="Symbol_Chemistry"/>
        </w:rPr>
        <w:t></w:t>
      </w:r>
      <w:r w:rsidRPr="007505F6">
        <w:t xml:space="preserve"> vybraných zlúčenín sú prevzaté z </w:t>
      </w:r>
      <w:r w:rsidRPr="007505F6">
        <w:rPr>
          <w:lang w:eastAsia="sk-SK"/>
        </w:rPr>
        <w:t xml:space="preserve">Lide D. R. (ed.): </w:t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 xml:space="preserve">, 90th ed., CRC Press / Taylor and Francis, Boca Raton, USA 2010, alebo Silberberg, M. S.: </w:t>
      </w:r>
      <w:r w:rsidRPr="007505F6">
        <w:rPr>
          <w:i/>
          <w:lang w:eastAsia="sk-SK"/>
        </w:rPr>
        <w:t>Principles of General chemistry</w:t>
      </w:r>
      <w:r w:rsidRPr="007505F6">
        <w:rPr>
          <w:lang w:eastAsia="sk-SK"/>
        </w:rPr>
        <w:t>, 2nd ed., McGraw</w:t>
      </w:r>
      <w:r>
        <w:rPr>
          <w:lang w:eastAsia="sk-SK"/>
        </w:rPr>
        <w:t>-</w:t>
      </w:r>
      <w:r w:rsidRPr="007505F6">
        <w:rPr>
          <w:lang w:eastAsia="sk-SK"/>
        </w:rPr>
        <w:t>Hill Companies, Inc., New York, USA 2010</w:t>
      </w:r>
      <w:r w:rsidRPr="007505F6">
        <w:t>. Uvedené termodynamické hodnoty sú experimentálne, stanovené za štandardných podmienok pri 25</w:t>
      </w:r>
      <w:r>
        <w:t> °C</w:t>
      </w:r>
      <w:r w:rsidRPr="007505F6">
        <w:t>.</w:t>
      </w:r>
      <w:bookmarkEnd w:id="154"/>
      <w:bookmarkEnd w:id="155"/>
      <w:bookmarkEnd w:id="156"/>
    </w:p>
    <w:p w14:paraId="5E1C2474" w14:textId="77777777" w:rsidR="00FB4DA5" w:rsidRPr="007505F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012"/>
        <w:gridCol w:w="2013"/>
        <w:gridCol w:w="2013"/>
        <w:gridCol w:w="2013"/>
      </w:tblGrid>
      <w:tr w:rsidR="00FB4DA5" w:rsidRPr="007505F6" w14:paraId="58B9B052" w14:textId="77777777" w:rsidTr="00AD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12" w:type="dxa"/>
            <w:hideMark/>
          </w:tcPr>
          <w:p w14:paraId="78AF4EED" w14:textId="77777777" w:rsidR="00FB4DA5" w:rsidRPr="007505F6" w:rsidRDefault="00FB4DA5" w:rsidP="00AD1D48">
            <w:pPr>
              <w:pStyle w:val="seglatab"/>
            </w:pPr>
            <w:r>
              <w:t>Z</w:t>
            </w:r>
            <w:r w:rsidRPr="007505F6">
              <w:t>lúčenina</w:t>
            </w:r>
          </w:p>
        </w:tc>
        <w:tc>
          <w:tcPr>
            <w:tcW w:w="2013" w:type="dxa"/>
            <w:hideMark/>
          </w:tcPr>
          <w:p w14:paraId="7873E3AA" w14:textId="77777777" w:rsidR="00FB4DA5" w:rsidRPr="007505F6" w:rsidRDefault="00FB4DA5" w:rsidP="00AD1D48">
            <w:pPr>
              <w:pStyle w:val="seglatab"/>
            </w:pPr>
            <w:r w:rsidRPr="007505F6">
              <w:sym w:font="Symbol" w:char="F044"/>
            </w:r>
            <w:r w:rsidRPr="007505F6">
              <w:rPr>
                <w:vertAlign w:val="subscript"/>
              </w:rPr>
              <w:t>f</w:t>
            </w:r>
            <w:r w:rsidRPr="007505F6">
              <w:rPr>
                <w:i/>
              </w:rPr>
              <w:t>H</w:t>
            </w:r>
            <w:r w:rsidRPr="007505F6">
              <w:rPr>
                <w:rFonts w:ascii="Symbol_Chemistry" w:hAnsi="Symbol_Chemistry"/>
              </w:rPr>
              <w:t></w:t>
            </w:r>
            <w:r w:rsidRPr="007505F6">
              <w:t xml:space="preserve"> / kJ mol</w:t>
            </w:r>
            <w:r w:rsidRPr="007505F6">
              <w:rPr>
                <w:vertAlign w:val="superscript"/>
              </w:rPr>
              <w:t>–1</w:t>
            </w:r>
          </w:p>
        </w:tc>
        <w:tc>
          <w:tcPr>
            <w:tcW w:w="2013" w:type="dxa"/>
            <w:hideMark/>
          </w:tcPr>
          <w:p w14:paraId="10F1DD7B" w14:textId="77777777" w:rsidR="00FB4DA5" w:rsidRPr="007505F6" w:rsidRDefault="00FB4DA5" w:rsidP="00AD1D48">
            <w:pPr>
              <w:pStyle w:val="seglatab"/>
            </w:pPr>
            <w:r w:rsidRPr="007505F6">
              <w:sym w:font="Symbol" w:char="F044"/>
            </w:r>
            <w:r w:rsidRPr="007505F6">
              <w:rPr>
                <w:vertAlign w:val="subscript"/>
              </w:rPr>
              <w:t>f</w:t>
            </w:r>
            <w:r w:rsidRPr="007505F6">
              <w:rPr>
                <w:i/>
              </w:rPr>
              <w:t>G</w:t>
            </w:r>
            <w:r w:rsidRPr="007505F6">
              <w:rPr>
                <w:rFonts w:ascii="Symbol_Chemistry" w:hAnsi="Symbol_Chemistry"/>
              </w:rPr>
              <w:t></w:t>
            </w:r>
            <w:r w:rsidRPr="007505F6">
              <w:t xml:space="preserve"> / kJ mol</w:t>
            </w:r>
            <w:r w:rsidRPr="007505F6">
              <w:rPr>
                <w:vertAlign w:val="superscript"/>
              </w:rPr>
              <w:t>–1</w:t>
            </w:r>
          </w:p>
        </w:tc>
        <w:tc>
          <w:tcPr>
            <w:tcW w:w="2013" w:type="dxa"/>
            <w:hideMark/>
          </w:tcPr>
          <w:p w14:paraId="29CA80BE" w14:textId="77777777" w:rsidR="00FB4DA5" w:rsidRPr="007505F6" w:rsidRDefault="00FB4DA5" w:rsidP="00AD1D48">
            <w:pPr>
              <w:pStyle w:val="seglatab"/>
            </w:pPr>
            <w:r w:rsidRPr="007505F6">
              <w:rPr>
                <w:i/>
              </w:rPr>
              <w:t>S</w:t>
            </w:r>
            <w:r w:rsidRPr="007505F6">
              <w:rPr>
                <w:rFonts w:ascii="Symbol_Chemistry" w:hAnsi="Symbol_Chemistry"/>
              </w:rPr>
              <w:t></w:t>
            </w:r>
            <w:r w:rsidRPr="007505F6">
              <w:t xml:space="preserve"> / J K</w:t>
            </w:r>
            <w:r w:rsidRPr="007505F6">
              <w:rPr>
                <w:vertAlign w:val="superscript"/>
              </w:rPr>
              <w:t>–1</w:t>
            </w:r>
            <w:r w:rsidRPr="007505F6">
              <w:t xml:space="preserve"> mol</w:t>
            </w:r>
            <w:r w:rsidRPr="007505F6">
              <w:rPr>
                <w:vertAlign w:val="superscript"/>
              </w:rPr>
              <w:t>–1</w:t>
            </w:r>
          </w:p>
        </w:tc>
      </w:tr>
      <w:tr w:rsidR="00FB4DA5" w:rsidRPr="007505F6" w14:paraId="074DFBE3" w14:textId="77777777" w:rsidTr="00AD1D48">
        <w:tc>
          <w:tcPr>
            <w:tcW w:w="2012" w:type="dxa"/>
            <w:hideMark/>
          </w:tcPr>
          <w:p w14:paraId="66AE1593" w14:textId="77777777" w:rsidR="00FB4DA5" w:rsidRPr="007505F6" w:rsidRDefault="00FB4DA5" w:rsidP="00AD1D48">
            <w:pPr>
              <w:pStyle w:val="seglatab"/>
            </w:pPr>
            <w:r w:rsidRPr="007505F6">
              <w:t>Al(s)</w:t>
            </w:r>
          </w:p>
        </w:tc>
        <w:tc>
          <w:tcPr>
            <w:tcW w:w="2013" w:type="dxa"/>
            <w:hideMark/>
          </w:tcPr>
          <w:p w14:paraId="3F7E95CC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76459470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665C8B04" w14:textId="77777777" w:rsidR="00FB4DA5" w:rsidRPr="007505F6" w:rsidRDefault="00FB4DA5" w:rsidP="00AD1D48">
            <w:pPr>
              <w:pStyle w:val="seglatab"/>
            </w:pPr>
            <w:r w:rsidRPr="007505F6">
              <w:t>28,3</w:t>
            </w:r>
          </w:p>
        </w:tc>
      </w:tr>
      <w:tr w:rsidR="00FB4DA5" w:rsidRPr="007505F6" w14:paraId="4B8FCC76" w14:textId="77777777" w:rsidTr="00AD1D48">
        <w:tc>
          <w:tcPr>
            <w:tcW w:w="2012" w:type="dxa"/>
            <w:hideMark/>
          </w:tcPr>
          <w:p w14:paraId="55C4E85D" w14:textId="77777777" w:rsidR="00FB4DA5" w:rsidRPr="007505F6" w:rsidRDefault="00FB4DA5" w:rsidP="00AD1D48">
            <w:pPr>
              <w:pStyle w:val="seglatab"/>
            </w:pPr>
            <w:r w:rsidRPr="007505F6">
              <w:t>Al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7E131AC3" w14:textId="77777777" w:rsidR="00FB4DA5" w:rsidRPr="007505F6" w:rsidRDefault="00FB4DA5" w:rsidP="00AD1D48">
            <w:pPr>
              <w:pStyle w:val="seglatab"/>
            </w:pPr>
            <w:r w:rsidRPr="007505F6">
              <w:t>–1676</w:t>
            </w:r>
          </w:p>
        </w:tc>
        <w:tc>
          <w:tcPr>
            <w:tcW w:w="2013" w:type="dxa"/>
            <w:hideMark/>
          </w:tcPr>
          <w:p w14:paraId="3DF6A905" w14:textId="77777777" w:rsidR="00FB4DA5" w:rsidRPr="007505F6" w:rsidRDefault="00FB4DA5" w:rsidP="00AD1D48">
            <w:pPr>
              <w:pStyle w:val="seglatab"/>
            </w:pPr>
            <w:r w:rsidRPr="007505F6">
              <w:t>–1582</w:t>
            </w:r>
          </w:p>
        </w:tc>
        <w:tc>
          <w:tcPr>
            <w:tcW w:w="2013" w:type="dxa"/>
            <w:hideMark/>
          </w:tcPr>
          <w:p w14:paraId="3ABEFA29" w14:textId="77777777" w:rsidR="00FB4DA5" w:rsidRPr="007505F6" w:rsidRDefault="00FB4DA5" w:rsidP="00AD1D48">
            <w:pPr>
              <w:pStyle w:val="seglatab"/>
            </w:pPr>
            <w:r w:rsidRPr="007505F6">
              <w:t>50,94</w:t>
            </w:r>
          </w:p>
        </w:tc>
      </w:tr>
      <w:tr w:rsidR="00FB4DA5" w:rsidRPr="007505F6" w14:paraId="6BCD5D62" w14:textId="77777777" w:rsidTr="00AD1D48">
        <w:tc>
          <w:tcPr>
            <w:tcW w:w="2012" w:type="dxa"/>
            <w:hideMark/>
          </w:tcPr>
          <w:p w14:paraId="66A3B557" w14:textId="77777777" w:rsidR="00FB4DA5" w:rsidRPr="007505F6" w:rsidRDefault="00FB4DA5" w:rsidP="00AD1D48">
            <w:pPr>
              <w:pStyle w:val="seglatab"/>
            </w:pPr>
            <w:r w:rsidRPr="007505F6">
              <w:t>Al</w:t>
            </w:r>
            <w:r w:rsidRPr="007505F6">
              <w:rPr>
                <w:vertAlign w:val="superscript"/>
              </w:rPr>
              <w:t>3+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3170A8B7" w14:textId="77777777" w:rsidR="00FB4DA5" w:rsidRPr="007505F6" w:rsidRDefault="00FB4DA5" w:rsidP="00AD1D48">
            <w:pPr>
              <w:pStyle w:val="seglatab"/>
            </w:pPr>
            <w:r w:rsidRPr="007505F6">
              <w:t>–524,7</w:t>
            </w:r>
          </w:p>
        </w:tc>
        <w:tc>
          <w:tcPr>
            <w:tcW w:w="2013" w:type="dxa"/>
            <w:hideMark/>
          </w:tcPr>
          <w:p w14:paraId="4A0553B7" w14:textId="77777777" w:rsidR="00FB4DA5" w:rsidRPr="007505F6" w:rsidRDefault="00FB4DA5" w:rsidP="00AD1D48">
            <w:pPr>
              <w:pStyle w:val="seglatab"/>
            </w:pPr>
            <w:r w:rsidRPr="007505F6">
              <w:t>–481,2</w:t>
            </w:r>
          </w:p>
        </w:tc>
        <w:tc>
          <w:tcPr>
            <w:tcW w:w="2013" w:type="dxa"/>
            <w:hideMark/>
          </w:tcPr>
          <w:p w14:paraId="49696826" w14:textId="77777777" w:rsidR="00FB4DA5" w:rsidRPr="007505F6" w:rsidRDefault="00FB4DA5" w:rsidP="00AD1D48">
            <w:pPr>
              <w:pStyle w:val="seglatab"/>
            </w:pPr>
            <w:r w:rsidRPr="007505F6">
              <w:t>–313</w:t>
            </w:r>
          </w:p>
        </w:tc>
      </w:tr>
      <w:tr w:rsidR="00FB4DA5" w:rsidRPr="007505F6" w14:paraId="76F38A98" w14:textId="77777777" w:rsidTr="00AD1D48">
        <w:tc>
          <w:tcPr>
            <w:tcW w:w="2012" w:type="dxa"/>
            <w:hideMark/>
          </w:tcPr>
          <w:p w14:paraId="408461CD" w14:textId="77777777" w:rsidR="00FB4DA5" w:rsidRPr="007505F6" w:rsidRDefault="00FB4DA5" w:rsidP="00AD1D48">
            <w:pPr>
              <w:pStyle w:val="seglatab"/>
            </w:pPr>
            <w:r w:rsidRPr="007505F6">
              <w:t>AlCl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31A8D036" w14:textId="77777777" w:rsidR="00FB4DA5" w:rsidRPr="007505F6" w:rsidRDefault="00FB4DA5" w:rsidP="00AD1D48">
            <w:pPr>
              <w:pStyle w:val="seglatab"/>
            </w:pPr>
            <w:r w:rsidRPr="007505F6">
              <w:t>–704,2</w:t>
            </w:r>
          </w:p>
        </w:tc>
        <w:tc>
          <w:tcPr>
            <w:tcW w:w="2013" w:type="dxa"/>
            <w:hideMark/>
          </w:tcPr>
          <w:p w14:paraId="3448802F" w14:textId="77777777" w:rsidR="00FB4DA5" w:rsidRPr="007505F6" w:rsidRDefault="00FB4DA5" w:rsidP="00AD1D48">
            <w:pPr>
              <w:pStyle w:val="seglatab"/>
            </w:pPr>
            <w:r w:rsidRPr="007505F6">
              <w:t>–628,9</w:t>
            </w:r>
          </w:p>
        </w:tc>
        <w:tc>
          <w:tcPr>
            <w:tcW w:w="2013" w:type="dxa"/>
            <w:hideMark/>
          </w:tcPr>
          <w:p w14:paraId="5C6A595F" w14:textId="77777777" w:rsidR="00FB4DA5" w:rsidRPr="007505F6" w:rsidRDefault="00FB4DA5" w:rsidP="00AD1D48">
            <w:pPr>
              <w:pStyle w:val="seglatab"/>
            </w:pPr>
            <w:r w:rsidRPr="007505F6">
              <w:t>110,7</w:t>
            </w:r>
          </w:p>
        </w:tc>
      </w:tr>
      <w:tr w:rsidR="00FB4DA5" w:rsidRPr="007505F6" w14:paraId="70E10546" w14:textId="77777777" w:rsidTr="00AD1D48">
        <w:tc>
          <w:tcPr>
            <w:tcW w:w="2012" w:type="dxa"/>
            <w:hideMark/>
          </w:tcPr>
          <w:p w14:paraId="7818D76F" w14:textId="77777777" w:rsidR="00FB4DA5" w:rsidRPr="007505F6" w:rsidRDefault="00FB4DA5" w:rsidP="00AD1D48">
            <w:pPr>
              <w:pStyle w:val="seglatab"/>
            </w:pPr>
            <w:r w:rsidRPr="007505F6">
              <w:t>Ar(g)</w:t>
            </w:r>
          </w:p>
        </w:tc>
        <w:tc>
          <w:tcPr>
            <w:tcW w:w="2013" w:type="dxa"/>
            <w:hideMark/>
          </w:tcPr>
          <w:p w14:paraId="6C0DC504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674C28DB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6FC843E1" w14:textId="77777777" w:rsidR="00FB4DA5" w:rsidRPr="007505F6" w:rsidRDefault="00FB4DA5" w:rsidP="00AD1D48">
            <w:pPr>
              <w:pStyle w:val="seglatab"/>
            </w:pPr>
            <w:r w:rsidRPr="007505F6">
              <w:t>154,73</w:t>
            </w:r>
          </w:p>
        </w:tc>
      </w:tr>
      <w:tr w:rsidR="00FB4DA5" w:rsidRPr="007505F6" w14:paraId="12840E22" w14:textId="77777777" w:rsidTr="00AD1D48">
        <w:tc>
          <w:tcPr>
            <w:tcW w:w="2012" w:type="dxa"/>
          </w:tcPr>
          <w:p w14:paraId="0394360F" w14:textId="77777777" w:rsidR="00FB4DA5" w:rsidRPr="007505F6" w:rsidRDefault="00FB4DA5" w:rsidP="00AD1D48">
            <w:pPr>
              <w:pStyle w:val="seglatab"/>
            </w:pPr>
            <w:r w:rsidRPr="007505F6">
              <w:t>As(s, šedý)</w:t>
            </w:r>
          </w:p>
        </w:tc>
        <w:tc>
          <w:tcPr>
            <w:tcW w:w="2013" w:type="dxa"/>
          </w:tcPr>
          <w:p w14:paraId="67EA9904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2DFD17C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6186FC25" w14:textId="77777777" w:rsidR="00FB4DA5" w:rsidRPr="007505F6" w:rsidRDefault="00FB4DA5" w:rsidP="00AD1D48">
            <w:pPr>
              <w:pStyle w:val="seglatab"/>
            </w:pPr>
            <w:r w:rsidRPr="007505F6">
              <w:t>35,1</w:t>
            </w:r>
          </w:p>
        </w:tc>
      </w:tr>
      <w:tr w:rsidR="00FB4DA5" w:rsidRPr="007505F6" w14:paraId="6BFAA792" w14:textId="77777777" w:rsidTr="00AD1D48">
        <w:tc>
          <w:tcPr>
            <w:tcW w:w="2012" w:type="dxa"/>
          </w:tcPr>
          <w:p w14:paraId="6F1ED709" w14:textId="77777777" w:rsidR="00FB4DA5" w:rsidRPr="007505F6" w:rsidRDefault="00FB4DA5" w:rsidP="00AD1D48">
            <w:pPr>
              <w:pStyle w:val="seglatab"/>
            </w:pPr>
            <w:r w:rsidRPr="007505F6">
              <w:t>As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</w:tcPr>
          <w:p w14:paraId="0D2C6650" w14:textId="77777777" w:rsidR="00FB4DA5" w:rsidRPr="007505F6" w:rsidRDefault="00FB4DA5" w:rsidP="00AD1D48">
            <w:pPr>
              <w:pStyle w:val="seglatab"/>
            </w:pPr>
            <w:r w:rsidRPr="007505F6">
              <w:t>222,2</w:t>
            </w:r>
          </w:p>
        </w:tc>
        <w:tc>
          <w:tcPr>
            <w:tcW w:w="2013" w:type="dxa"/>
          </w:tcPr>
          <w:p w14:paraId="7B5DD038" w14:textId="77777777" w:rsidR="00FB4DA5" w:rsidRPr="007505F6" w:rsidRDefault="00FB4DA5" w:rsidP="00AD1D48">
            <w:pPr>
              <w:pStyle w:val="seglatab"/>
            </w:pPr>
            <w:r w:rsidRPr="007505F6">
              <w:t>171,9</w:t>
            </w:r>
          </w:p>
        </w:tc>
        <w:tc>
          <w:tcPr>
            <w:tcW w:w="2013" w:type="dxa"/>
          </w:tcPr>
          <w:p w14:paraId="5909E748" w14:textId="77777777" w:rsidR="00FB4DA5" w:rsidRPr="007505F6" w:rsidRDefault="00FB4DA5" w:rsidP="00AD1D48">
            <w:pPr>
              <w:pStyle w:val="seglatab"/>
            </w:pPr>
            <w:r w:rsidRPr="007505F6">
              <w:t>239,4</w:t>
            </w:r>
          </w:p>
        </w:tc>
      </w:tr>
      <w:tr w:rsidR="00FB4DA5" w:rsidRPr="007505F6" w14:paraId="0F45F4CD" w14:textId="77777777" w:rsidTr="00AD1D48">
        <w:tc>
          <w:tcPr>
            <w:tcW w:w="2012" w:type="dxa"/>
          </w:tcPr>
          <w:p w14:paraId="09FB73E5" w14:textId="77777777" w:rsidR="00FB4DA5" w:rsidRPr="007505F6" w:rsidRDefault="00FB4DA5" w:rsidP="00AD1D48">
            <w:pPr>
              <w:pStyle w:val="seglatab"/>
            </w:pPr>
            <w:r w:rsidRPr="007505F6">
              <w:t>As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>(s)</w:t>
            </w:r>
          </w:p>
        </w:tc>
        <w:tc>
          <w:tcPr>
            <w:tcW w:w="2013" w:type="dxa"/>
          </w:tcPr>
          <w:p w14:paraId="0E99C261" w14:textId="77777777" w:rsidR="00FB4DA5" w:rsidRPr="007505F6" w:rsidRDefault="00FB4DA5" w:rsidP="00AD1D48">
            <w:pPr>
              <w:pStyle w:val="seglatab"/>
            </w:pPr>
            <w:r w:rsidRPr="007505F6">
              <w:t>–924,9</w:t>
            </w:r>
          </w:p>
        </w:tc>
        <w:tc>
          <w:tcPr>
            <w:tcW w:w="2013" w:type="dxa"/>
          </w:tcPr>
          <w:p w14:paraId="3BC2C0D4" w14:textId="77777777" w:rsidR="00FB4DA5" w:rsidRPr="007505F6" w:rsidRDefault="00FB4DA5" w:rsidP="00AD1D48">
            <w:pPr>
              <w:pStyle w:val="seglatab"/>
            </w:pPr>
            <w:r w:rsidRPr="007505F6">
              <w:t>–782,3</w:t>
            </w:r>
          </w:p>
        </w:tc>
        <w:tc>
          <w:tcPr>
            <w:tcW w:w="2013" w:type="dxa"/>
          </w:tcPr>
          <w:p w14:paraId="396C6AB2" w14:textId="77777777" w:rsidR="00FB4DA5" w:rsidRPr="007505F6" w:rsidRDefault="00FB4DA5" w:rsidP="00AD1D48">
            <w:pPr>
              <w:pStyle w:val="seglatab"/>
            </w:pPr>
            <w:r w:rsidRPr="007505F6">
              <w:t>105,4</w:t>
            </w:r>
          </w:p>
        </w:tc>
      </w:tr>
      <w:tr w:rsidR="00FB4DA5" w:rsidRPr="007505F6" w14:paraId="170FD40A" w14:textId="77777777" w:rsidTr="00AD1D48">
        <w:tc>
          <w:tcPr>
            <w:tcW w:w="2012" w:type="dxa"/>
          </w:tcPr>
          <w:p w14:paraId="09CD108D" w14:textId="77777777" w:rsidR="00FB4DA5" w:rsidRPr="007505F6" w:rsidRDefault="00FB4DA5" w:rsidP="00AD1D48">
            <w:pPr>
              <w:pStyle w:val="seglatab"/>
            </w:pPr>
            <w:r w:rsidRPr="007505F6">
              <w:t>As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1B00ADEB" w14:textId="77777777" w:rsidR="00FB4DA5" w:rsidRPr="007505F6" w:rsidRDefault="00FB4DA5" w:rsidP="00AD1D48">
            <w:pPr>
              <w:pStyle w:val="seglatab"/>
            </w:pPr>
            <w:r w:rsidRPr="007505F6">
              <w:t>–169,0</w:t>
            </w:r>
          </w:p>
        </w:tc>
        <w:tc>
          <w:tcPr>
            <w:tcW w:w="2013" w:type="dxa"/>
          </w:tcPr>
          <w:p w14:paraId="041CC8CC" w14:textId="77777777" w:rsidR="00FB4DA5" w:rsidRPr="007505F6" w:rsidRDefault="00FB4DA5" w:rsidP="00AD1D48">
            <w:pPr>
              <w:pStyle w:val="seglatab"/>
            </w:pPr>
            <w:r w:rsidRPr="007505F6">
              <w:t>–168,6</w:t>
            </w:r>
          </w:p>
        </w:tc>
        <w:tc>
          <w:tcPr>
            <w:tcW w:w="2013" w:type="dxa"/>
          </w:tcPr>
          <w:p w14:paraId="5F4FE4F7" w14:textId="77777777" w:rsidR="00FB4DA5" w:rsidRPr="007505F6" w:rsidRDefault="00FB4DA5" w:rsidP="00AD1D48">
            <w:pPr>
              <w:pStyle w:val="seglatab"/>
            </w:pPr>
            <w:r w:rsidRPr="007505F6">
              <w:t>163,6</w:t>
            </w:r>
          </w:p>
        </w:tc>
      </w:tr>
      <w:tr w:rsidR="00FB4DA5" w:rsidRPr="007505F6" w14:paraId="1846CA22" w14:textId="77777777" w:rsidTr="00AD1D48">
        <w:tc>
          <w:tcPr>
            <w:tcW w:w="2012" w:type="dxa"/>
          </w:tcPr>
          <w:p w14:paraId="55464438" w14:textId="77777777" w:rsidR="00FB4DA5" w:rsidRPr="007505F6" w:rsidRDefault="00FB4DA5" w:rsidP="00AD1D48">
            <w:pPr>
              <w:pStyle w:val="seglatab"/>
            </w:pPr>
            <w:r w:rsidRPr="007505F6">
              <w:t>AsCl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</w:tcPr>
          <w:p w14:paraId="03B40837" w14:textId="77777777" w:rsidR="00FB4DA5" w:rsidRPr="007505F6" w:rsidRDefault="00FB4DA5" w:rsidP="00AD1D48">
            <w:pPr>
              <w:pStyle w:val="seglatab"/>
            </w:pPr>
            <w:r w:rsidRPr="007505F6">
              <w:t>–305,0</w:t>
            </w:r>
          </w:p>
        </w:tc>
        <w:tc>
          <w:tcPr>
            <w:tcW w:w="2013" w:type="dxa"/>
          </w:tcPr>
          <w:p w14:paraId="2CABE0BA" w14:textId="77777777" w:rsidR="00FB4DA5" w:rsidRPr="007505F6" w:rsidRDefault="00FB4DA5" w:rsidP="00AD1D48">
            <w:pPr>
              <w:pStyle w:val="seglatab"/>
            </w:pPr>
            <w:r w:rsidRPr="007505F6">
              <w:t>–259,4</w:t>
            </w:r>
          </w:p>
        </w:tc>
        <w:tc>
          <w:tcPr>
            <w:tcW w:w="2013" w:type="dxa"/>
          </w:tcPr>
          <w:p w14:paraId="58D902A1" w14:textId="77777777" w:rsidR="00FB4DA5" w:rsidRPr="007505F6" w:rsidRDefault="00FB4DA5" w:rsidP="00AD1D48">
            <w:pPr>
              <w:pStyle w:val="seglatab"/>
            </w:pPr>
            <w:r w:rsidRPr="007505F6">
              <w:t>216,3</w:t>
            </w:r>
          </w:p>
        </w:tc>
      </w:tr>
      <w:tr w:rsidR="00FB4DA5" w:rsidRPr="007505F6" w14:paraId="7494A48B" w14:textId="77777777" w:rsidTr="00AD1D48">
        <w:tc>
          <w:tcPr>
            <w:tcW w:w="2012" w:type="dxa"/>
          </w:tcPr>
          <w:p w14:paraId="6EC5468D" w14:textId="77777777" w:rsidR="00FB4DA5" w:rsidRPr="007505F6" w:rsidRDefault="00FB4DA5" w:rsidP="00AD1D48">
            <w:pPr>
              <w:pStyle w:val="seglatab"/>
            </w:pPr>
            <w:r w:rsidRPr="007505F6">
              <w:t>AsF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21308503" w14:textId="77777777" w:rsidR="00FB4DA5" w:rsidRPr="007505F6" w:rsidRDefault="00FB4DA5" w:rsidP="00AD1D48">
            <w:pPr>
              <w:pStyle w:val="seglatab"/>
            </w:pPr>
            <w:r w:rsidRPr="007505F6">
              <w:t>–785,8</w:t>
            </w:r>
          </w:p>
        </w:tc>
        <w:tc>
          <w:tcPr>
            <w:tcW w:w="2013" w:type="dxa"/>
          </w:tcPr>
          <w:p w14:paraId="5D6B8C3F" w14:textId="77777777" w:rsidR="00FB4DA5" w:rsidRPr="007505F6" w:rsidRDefault="00FB4DA5" w:rsidP="00AD1D48">
            <w:pPr>
              <w:pStyle w:val="seglatab"/>
            </w:pPr>
            <w:r w:rsidRPr="007505F6">
              <w:t>–770,8</w:t>
            </w:r>
          </w:p>
        </w:tc>
        <w:tc>
          <w:tcPr>
            <w:tcW w:w="2013" w:type="dxa"/>
          </w:tcPr>
          <w:p w14:paraId="01F023A8" w14:textId="77777777" w:rsidR="00FB4DA5" w:rsidRPr="007505F6" w:rsidRDefault="00FB4DA5" w:rsidP="00AD1D48">
            <w:pPr>
              <w:pStyle w:val="seglatab"/>
            </w:pPr>
            <w:r w:rsidRPr="007505F6">
              <w:t>289,1</w:t>
            </w:r>
          </w:p>
        </w:tc>
      </w:tr>
      <w:tr w:rsidR="00FB4DA5" w:rsidRPr="007505F6" w14:paraId="13DDA89B" w14:textId="77777777" w:rsidTr="00AD1D48">
        <w:tc>
          <w:tcPr>
            <w:tcW w:w="2012" w:type="dxa"/>
          </w:tcPr>
          <w:p w14:paraId="05795167" w14:textId="77777777" w:rsidR="00FB4DA5" w:rsidRPr="007505F6" w:rsidRDefault="00FB4DA5" w:rsidP="00AD1D48">
            <w:pPr>
              <w:pStyle w:val="seglatab"/>
            </w:pPr>
            <w:r w:rsidRPr="007505F6">
              <w:t>AsF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</w:tcPr>
          <w:p w14:paraId="1A348C00" w14:textId="77777777" w:rsidR="00FB4DA5" w:rsidRPr="007505F6" w:rsidRDefault="00FB4DA5" w:rsidP="00AD1D48">
            <w:pPr>
              <w:pStyle w:val="seglatab"/>
            </w:pPr>
            <w:r w:rsidRPr="007505F6">
              <w:t>–821,3</w:t>
            </w:r>
          </w:p>
        </w:tc>
        <w:tc>
          <w:tcPr>
            <w:tcW w:w="2013" w:type="dxa"/>
          </w:tcPr>
          <w:p w14:paraId="6CEB9C96" w14:textId="77777777" w:rsidR="00FB4DA5" w:rsidRPr="007505F6" w:rsidRDefault="00FB4DA5" w:rsidP="00AD1D48">
            <w:pPr>
              <w:pStyle w:val="seglatab"/>
            </w:pPr>
            <w:r w:rsidRPr="007505F6">
              <w:t>–774,2</w:t>
            </w:r>
          </w:p>
        </w:tc>
        <w:tc>
          <w:tcPr>
            <w:tcW w:w="2013" w:type="dxa"/>
          </w:tcPr>
          <w:p w14:paraId="25E3165D" w14:textId="77777777" w:rsidR="00FB4DA5" w:rsidRPr="007505F6" w:rsidRDefault="00FB4DA5" w:rsidP="00AD1D48">
            <w:pPr>
              <w:pStyle w:val="seglatab"/>
            </w:pPr>
            <w:r w:rsidRPr="007505F6">
              <w:t>181,2</w:t>
            </w:r>
          </w:p>
        </w:tc>
      </w:tr>
      <w:tr w:rsidR="00FB4DA5" w:rsidRPr="007505F6" w14:paraId="59A710DD" w14:textId="77777777" w:rsidTr="00AD1D48">
        <w:tc>
          <w:tcPr>
            <w:tcW w:w="2012" w:type="dxa"/>
          </w:tcPr>
          <w:p w14:paraId="399A0C57" w14:textId="77777777" w:rsidR="00FB4DA5" w:rsidRPr="007505F6" w:rsidRDefault="00FB4DA5" w:rsidP="00AD1D48">
            <w:pPr>
              <w:pStyle w:val="seglatab"/>
            </w:pPr>
            <w:r w:rsidRPr="007505F6">
              <w:t>AsH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65D82AC3" w14:textId="77777777" w:rsidR="00FB4DA5" w:rsidRPr="007505F6" w:rsidRDefault="00FB4DA5" w:rsidP="00AD1D48">
            <w:pPr>
              <w:pStyle w:val="seglatab"/>
            </w:pPr>
            <w:r w:rsidRPr="007505F6">
              <w:t>66,4</w:t>
            </w:r>
          </w:p>
        </w:tc>
        <w:tc>
          <w:tcPr>
            <w:tcW w:w="2013" w:type="dxa"/>
          </w:tcPr>
          <w:p w14:paraId="30ED6DC8" w14:textId="77777777" w:rsidR="00FB4DA5" w:rsidRPr="007505F6" w:rsidRDefault="00FB4DA5" w:rsidP="00AD1D48">
            <w:pPr>
              <w:pStyle w:val="seglatab"/>
            </w:pPr>
            <w:r w:rsidRPr="007505F6">
              <w:t>68,9</w:t>
            </w:r>
          </w:p>
        </w:tc>
        <w:tc>
          <w:tcPr>
            <w:tcW w:w="2013" w:type="dxa"/>
          </w:tcPr>
          <w:p w14:paraId="1F995D90" w14:textId="77777777" w:rsidR="00FB4DA5" w:rsidRPr="007505F6" w:rsidRDefault="00FB4DA5" w:rsidP="00AD1D48">
            <w:pPr>
              <w:pStyle w:val="seglatab"/>
            </w:pPr>
            <w:r w:rsidRPr="007505F6">
              <w:t>222,8</w:t>
            </w:r>
          </w:p>
        </w:tc>
      </w:tr>
      <w:tr w:rsidR="00FB4DA5" w:rsidRPr="007505F6" w14:paraId="659CCEA5" w14:textId="77777777" w:rsidTr="00AD1D48">
        <w:tc>
          <w:tcPr>
            <w:tcW w:w="2012" w:type="dxa"/>
          </w:tcPr>
          <w:p w14:paraId="793EC6EC" w14:textId="77777777" w:rsidR="00FB4DA5" w:rsidRPr="007505F6" w:rsidRDefault="00FB4DA5" w:rsidP="00AD1D48">
            <w:pPr>
              <w:pStyle w:val="seglatab"/>
            </w:pPr>
            <w:r w:rsidRPr="007505F6">
              <w:t>AsI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7862475D" w14:textId="77777777" w:rsidR="00FB4DA5" w:rsidRPr="007505F6" w:rsidRDefault="00FB4DA5" w:rsidP="00AD1D48">
            <w:pPr>
              <w:pStyle w:val="seglatab"/>
            </w:pPr>
            <w:r w:rsidRPr="007505F6">
              <w:t>–58,2</w:t>
            </w:r>
          </w:p>
        </w:tc>
        <w:tc>
          <w:tcPr>
            <w:tcW w:w="2013" w:type="dxa"/>
          </w:tcPr>
          <w:p w14:paraId="6D58AFE5" w14:textId="77777777" w:rsidR="00FB4DA5" w:rsidRPr="007505F6" w:rsidRDefault="00FB4DA5" w:rsidP="00AD1D48">
            <w:pPr>
              <w:pStyle w:val="seglatab"/>
            </w:pPr>
            <w:r w:rsidRPr="007505F6">
              <w:t>–59,4</w:t>
            </w:r>
          </w:p>
        </w:tc>
        <w:tc>
          <w:tcPr>
            <w:tcW w:w="2013" w:type="dxa"/>
          </w:tcPr>
          <w:p w14:paraId="7E60E0CB" w14:textId="77777777" w:rsidR="00FB4DA5" w:rsidRPr="007505F6" w:rsidRDefault="00FB4DA5" w:rsidP="00AD1D48">
            <w:pPr>
              <w:pStyle w:val="seglatab"/>
            </w:pPr>
            <w:r w:rsidRPr="007505F6">
              <w:t>213,1</w:t>
            </w:r>
          </w:p>
        </w:tc>
      </w:tr>
      <w:tr w:rsidR="00FB4DA5" w:rsidRPr="007505F6" w14:paraId="1C7778F9" w14:textId="77777777" w:rsidTr="00AD1D48">
        <w:tc>
          <w:tcPr>
            <w:tcW w:w="2012" w:type="dxa"/>
          </w:tcPr>
          <w:p w14:paraId="4BB0765E" w14:textId="77777777" w:rsidR="00FB4DA5" w:rsidRPr="007505F6" w:rsidRDefault="00FB4DA5" w:rsidP="00AD1D48">
            <w:pPr>
              <w:pStyle w:val="seglatab"/>
            </w:pPr>
            <w:r w:rsidRPr="007505F6">
              <w:t>B(g)</w:t>
            </w:r>
          </w:p>
        </w:tc>
        <w:tc>
          <w:tcPr>
            <w:tcW w:w="2013" w:type="dxa"/>
          </w:tcPr>
          <w:p w14:paraId="4BB9D99A" w14:textId="77777777" w:rsidR="00FB4DA5" w:rsidRPr="007505F6" w:rsidRDefault="00FB4DA5" w:rsidP="00AD1D48">
            <w:pPr>
              <w:pStyle w:val="seglatab"/>
            </w:pPr>
            <w:r w:rsidRPr="007505F6">
              <w:t>565</w:t>
            </w:r>
          </w:p>
        </w:tc>
        <w:tc>
          <w:tcPr>
            <w:tcW w:w="2013" w:type="dxa"/>
          </w:tcPr>
          <w:p w14:paraId="33DDC08A" w14:textId="77777777" w:rsidR="00FB4DA5" w:rsidRPr="007505F6" w:rsidRDefault="00FB4DA5" w:rsidP="00AD1D48">
            <w:pPr>
              <w:pStyle w:val="seglatab"/>
            </w:pPr>
            <w:r w:rsidRPr="007505F6">
              <w:t>521</w:t>
            </w:r>
          </w:p>
        </w:tc>
        <w:tc>
          <w:tcPr>
            <w:tcW w:w="2013" w:type="dxa"/>
          </w:tcPr>
          <w:p w14:paraId="5D302E92" w14:textId="77777777" w:rsidR="00FB4DA5" w:rsidRPr="007505F6" w:rsidRDefault="00FB4DA5" w:rsidP="00AD1D48">
            <w:pPr>
              <w:pStyle w:val="seglatab"/>
            </w:pPr>
            <w:r w:rsidRPr="007505F6">
              <w:t>153</w:t>
            </w:r>
          </w:p>
        </w:tc>
      </w:tr>
      <w:tr w:rsidR="00FB4DA5" w:rsidRPr="007505F6" w14:paraId="53E6F6B4" w14:textId="77777777" w:rsidTr="00AD1D48">
        <w:tc>
          <w:tcPr>
            <w:tcW w:w="2012" w:type="dxa"/>
            <w:hideMark/>
          </w:tcPr>
          <w:p w14:paraId="2E68AB72" w14:textId="361E8B19" w:rsidR="00FB4DA5" w:rsidRPr="007505F6" w:rsidRDefault="00FB4DA5" w:rsidP="00AD1D48">
            <w:pPr>
              <w:pStyle w:val="seglatab"/>
            </w:pPr>
            <w:r w:rsidRPr="007505F6">
              <w:t>B(s, β</w:t>
            </w:r>
            <w:r>
              <w:t>-</w:t>
            </w:r>
            <w:r w:rsidRPr="007505F6">
              <w:t>rombo</w:t>
            </w:r>
            <w:r w:rsidR="006F074E">
              <w:t>é</w:t>
            </w:r>
            <w:r w:rsidRPr="007505F6">
              <w:t>drický)</w:t>
            </w:r>
          </w:p>
        </w:tc>
        <w:tc>
          <w:tcPr>
            <w:tcW w:w="2013" w:type="dxa"/>
            <w:hideMark/>
          </w:tcPr>
          <w:p w14:paraId="0085F6BB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2E570DE5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CBCD93E" w14:textId="77777777" w:rsidR="00FB4DA5" w:rsidRPr="007505F6" w:rsidRDefault="00FB4DA5" w:rsidP="00AD1D48">
            <w:pPr>
              <w:pStyle w:val="seglatab"/>
            </w:pPr>
            <w:r w:rsidRPr="007505F6">
              <w:t>5,87</w:t>
            </w:r>
          </w:p>
        </w:tc>
      </w:tr>
      <w:tr w:rsidR="00FB4DA5" w:rsidRPr="007505F6" w14:paraId="3608693D" w14:textId="77777777" w:rsidTr="00AD1D48">
        <w:tc>
          <w:tcPr>
            <w:tcW w:w="2012" w:type="dxa"/>
            <w:hideMark/>
          </w:tcPr>
          <w:p w14:paraId="5E932B02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4EE5E0D7" w14:textId="77777777" w:rsidR="00FB4DA5" w:rsidRPr="007505F6" w:rsidRDefault="00FB4DA5" w:rsidP="00AD1D48">
            <w:pPr>
              <w:pStyle w:val="seglatab"/>
            </w:pPr>
            <w:r w:rsidRPr="007505F6">
              <w:t>35</w:t>
            </w:r>
          </w:p>
        </w:tc>
        <w:tc>
          <w:tcPr>
            <w:tcW w:w="2013" w:type="dxa"/>
            <w:hideMark/>
          </w:tcPr>
          <w:p w14:paraId="63EF6E45" w14:textId="77777777" w:rsidR="00FB4DA5" w:rsidRPr="007505F6" w:rsidRDefault="00FB4DA5" w:rsidP="00AD1D48">
            <w:pPr>
              <w:pStyle w:val="seglatab"/>
            </w:pPr>
            <w:r w:rsidRPr="007505F6">
              <w:t>86,6</w:t>
            </w:r>
          </w:p>
        </w:tc>
        <w:tc>
          <w:tcPr>
            <w:tcW w:w="2013" w:type="dxa"/>
            <w:hideMark/>
          </w:tcPr>
          <w:p w14:paraId="736648EC" w14:textId="77777777" w:rsidR="00FB4DA5" w:rsidRPr="007505F6" w:rsidRDefault="00FB4DA5" w:rsidP="00AD1D48">
            <w:pPr>
              <w:pStyle w:val="seglatab"/>
            </w:pPr>
            <w:r w:rsidRPr="007505F6">
              <w:t>232,0</w:t>
            </w:r>
          </w:p>
        </w:tc>
      </w:tr>
      <w:tr w:rsidR="00FB4DA5" w:rsidRPr="007505F6" w14:paraId="2A4AEECF" w14:textId="77777777" w:rsidTr="00AD1D48">
        <w:tc>
          <w:tcPr>
            <w:tcW w:w="2012" w:type="dxa"/>
            <w:hideMark/>
          </w:tcPr>
          <w:p w14:paraId="7BBA2B63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B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301F7A30" w14:textId="77777777" w:rsidR="00FB4DA5" w:rsidRPr="007505F6" w:rsidRDefault="00FB4DA5" w:rsidP="00AD1D48">
            <w:pPr>
              <w:pStyle w:val="seglatab"/>
            </w:pPr>
            <w:r w:rsidRPr="007505F6">
              <w:t>–1272</w:t>
            </w:r>
          </w:p>
        </w:tc>
        <w:tc>
          <w:tcPr>
            <w:tcW w:w="2013" w:type="dxa"/>
            <w:hideMark/>
          </w:tcPr>
          <w:p w14:paraId="429F5BC7" w14:textId="77777777" w:rsidR="00FB4DA5" w:rsidRPr="007505F6" w:rsidRDefault="00FB4DA5" w:rsidP="00AD1D48">
            <w:pPr>
              <w:pStyle w:val="seglatab"/>
            </w:pPr>
            <w:r w:rsidRPr="007505F6">
              <w:t>–1193</w:t>
            </w:r>
          </w:p>
        </w:tc>
        <w:tc>
          <w:tcPr>
            <w:tcW w:w="2013" w:type="dxa"/>
            <w:hideMark/>
          </w:tcPr>
          <w:p w14:paraId="7690C10C" w14:textId="77777777" w:rsidR="00FB4DA5" w:rsidRPr="007505F6" w:rsidRDefault="00FB4DA5" w:rsidP="00AD1D48">
            <w:pPr>
              <w:pStyle w:val="seglatab"/>
            </w:pPr>
            <w:r w:rsidRPr="007505F6">
              <w:t>53,8</w:t>
            </w:r>
          </w:p>
        </w:tc>
      </w:tr>
      <w:tr w:rsidR="00FB4DA5" w:rsidRPr="007505F6" w14:paraId="2AB31223" w14:textId="77777777" w:rsidTr="00AD1D48">
        <w:tc>
          <w:tcPr>
            <w:tcW w:w="2012" w:type="dxa"/>
          </w:tcPr>
          <w:p w14:paraId="17B84202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4</w:t>
            </w:r>
            <w:r w:rsidRPr="007505F6">
              <w:t>H</w:t>
            </w:r>
            <w:r w:rsidRPr="007505F6">
              <w:rPr>
                <w:vertAlign w:val="subscript"/>
              </w:rPr>
              <w:t>10</w:t>
            </w:r>
            <w:r w:rsidRPr="007505F6">
              <w:t>(g)</w:t>
            </w:r>
          </w:p>
        </w:tc>
        <w:tc>
          <w:tcPr>
            <w:tcW w:w="2013" w:type="dxa"/>
          </w:tcPr>
          <w:p w14:paraId="12C91328" w14:textId="77777777" w:rsidR="00FB4DA5" w:rsidRPr="007505F6" w:rsidRDefault="00FB4DA5" w:rsidP="00AD1D48">
            <w:pPr>
              <w:pStyle w:val="seglatab"/>
            </w:pPr>
            <w:r w:rsidRPr="007505F6">
              <w:t>66,1</w:t>
            </w:r>
          </w:p>
        </w:tc>
        <w:tc>
          <w:tcPr>
            <w:tcW w:w="2013" w:type="dxa"/>
          </w:tcPr>
          <w:p w14:paraId="46F0A37F" w14:textId="77777777" w:rsidR="00FB4DA5" w:rsidRPr="007505F6" w:rsidRDefault="00FB4DA5" w:rsidP="00AD1D48">
            <w:pPr>
              <w:pStyle w:val="seglatab"/>
            </w:pPr>
            <w:r w:rsidRPr="007505F6">
              <w:t>184,3</w:t>
            </w:r>
          </w:p>
        </w:tc>
        <w:tc>
          <w:tcPr>
            <w:tcW w:w="2013" w:type="dxa"/>
          </w:tcPr>
          <w:p w14:paraId="18BD214C" w14:textId="77777777" w:rsidR="00FB4DA5" w:rsidRPr="007505F6" w:rsidRDefault="00FB4DA5" w:rsidP="00AD1D48">
            <w:pPr>
              <w:pStyle w:val="seglatab"/>
            </w:pPr>
            <w:r w:rsidRPr="007505F6">
              <w:t>280,3</w:t>
            </w:r>
          </w:p>
        </w:tc>
      </w:tr>
      <w:tr w:rsidR="00FB4DA5" w:rsidRPr="007505F6" w14:paraId="4A76E9CE" w14:textId="77777777" w:rsidTr="00AD1D48">
        <w:tc>
          <w:tcPr>
            <w:tcW w:w="2012" w:type="dxa"/>
          </w:tcPr>
          <w:p w14:paraId="32CBA507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5</w:t>
            </w:r>
            <w:r w:rsidRPr="007505F6">
              <w:t>H</w:t>
            </w:r>
            <w:r w:rsidRPr="007505F6">
              <w:rPr>
                <w:vertAlign w:val="subscript"/>
              </w:rPr>
              <w:t>11</w:t>
            </w:r>
            <w:r w:rsidRPr="007505F6">
              <w:t>(l)</w:t>
            </w:r>
          </w:p>
        </w:tc>
        <w:tc>
          <w:tcPr>
            <w:tcW w:w="2013" w:type="dxa"/>
          </w:tcPr>
          <w:p w14:paraId="4986CEFD" w14:textId="77777777" w:rsidR="00FB4DA5" w:rsidRPr="007505F6" w:rsidRDefault="00FB4DA5" w:rsidP="00AD1D48">
            <w:pPr>
              <w:pStyle w:val="seglatab"/>
            </w:pPr>
            <w:r w:rsidRPr="007505F6">
              <w:t>73,2</w:t>
            </w:r>
          </w:p>
        </w:tc>
        <w:tc>
          <w:tcPr>
            <w:tcW w:w="2013" w:type="dxa"/>
          </w:tcPr>
          <w:p w14:paraId="53BFAAC2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</w:tcPr>
          <w:p w14:paraId="7B06AF10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08005FB4" w14:textId="77777777" w:rsidTr="00AD1D48">
        <w:tc>
          <w:tcPr>
            <w:tcW w:w="2012" w:type="dxa"/>
          </w:tcPr>
          <w:p w14:paraId="4EF45A61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5</w:t>
            </w:r>
            <w:r w:rsidRPr="007505F6">
              <w:t>H</w:t>
            </w:r>
            <w:r w:rsidRPr="007505F6">
              <w:rPr>
                <w:vertAlign w:val="subscript"/>
              </w:rPr>
              <w:t>9</w:t>
            </w:r>
            <w:r w:rsidRPr="007505F6">
              <w:t>(l)</w:t>
            </w:r>
          </w:p>
        </w:tc>
        <w:tc>
          <w:tcPr>
            <w:tcW w:w="2013" w:type="dxa"/>
          </w:tcPr>
          <w:p w14:paraId="0F3C0D37" w14:textId="77777777" w:rsidR="00FB4DA5" w:rsidRPr="007505F6" w:rsidRDefault="00FB4DA5" w:rsidP="00AD1D48">
            <w:pPr>
              <w:pStyle w:val="seglatab"/>
            </w:pPr>
            <w:r w:rsidRPr="007505F6">
              <w:t>42,7</w:t>
            </w:r>
          </w:p>
        </w:tc>
        <w:tc>
          <w:tcPr>
            <w:tcW w:w="2013" w:type="dxa"/>
          </w:tcPr>
          <w:p w14:paraId="0DD39F85" w14:textId="77777777" w:rsidR="00FB4DA5" w:rsidRPr="007505F6" w:rsidRDefault="00FB4DA5" w:rsidP="00AD1D48">
            <w:pPr>
              <w:pStyle w:val="seglatab"/>
            </w:pPr>
            <w:r w:rsidRPr="007505F6">
              <w:t>171,8</w:t>
            </w:r>
          </w:p>
        </w:tc>
        <w:tc>
          <w:tcPr>
            <w:tcW w:w="2013" w:type="dxa"/>
          </w:tcPr>
          <w:p w14:paraId="0A9B6F10" w14:textId="77777777" w:rsidR="00FB4DA5" w:rsidRPr="007505F6" w:rsidRDefault="00FB4DA5" w:rsidP="00AD1D48">
            <w:pPr>
              <w:pStyle w:val="seglatab"/>
            </w:pPr>
            <w:r w:rsidRPr="007505F6">
              <w:t>184,2</w:t>
            </w:r>
          </w:p>
        </w:tc>
      </w:tr>
      <w:tr w:rsidR="00FB4DA5" w:rsidRPr="007505F6" w14:paraId="7676A53A" w14:textId="77777777" w:rsidTr="00AD1D48">
        <w:tc>
          <w:tcPr>
            <w:tcW w:w="2012" w:type="dxa"/>
          </w:tcPr>
          <w:p w14:paraId="11643A49" w14:textId="77777777" w:rsidR="00FB4DA5" w:rsidRPr="007505F6" w:rsidRDefault="00FB4DA5" w:rsidP="00AD1D48">
            <w:pPr>
              <w:pStyle w:val="seglatab"/>
            </w:pPr>
            <w:r w:rsidRPr="007505F6">
              <w:t>B</w:t>
            </w:r>
            <w:r w:rsidRPr="007505F6">
              <w:rPr>
                <w:vertAlign w:val="subscript"/>
              </w:rPr>
              <w:t>6</w:t>
            </w:r>
            <w:r w:rsidRPr="007505F6">
              <w:t>H</w:t>
            </w:r>
            <w:r w:rsidRPr="007505F6">
              <w:rPr>
                <w:vertAlign w:val="subscript"/>
              </w:rPr>
              <w:t>10</w:t>
            </w:r>
            <w:r w:rsidRPr="007505F6">
              <w:t>(l)</w:t>
            </w:r>
          </w:p>
        </w:tc>
        <w:tc>
          <w:tcPr>
            <w:tcW w:w="2013" w:type="dxa"/>
          </w:tcPr>
          <w:p w14:paraId="4D1CB758" w14:textId="77777777" w:rsidR="00FB4DA5" w:rsidRPr="007505F6" w:rsidRDefault="00FB4DA5" w:rsidP="00AD1D48">
            <w:pPr>
              <w:pStyle w:val="seglatab"/>
            </w:pPr>
            <w:r w:rsidRPr="007505F6">
              <w:t>56,3</w:t>
            </w:r>
          </w:p>
        </w:tc>
        <w:tc>
          <w:tcPr>
            <w:tcW w:w="2013" w:type="dxa"/>
          </w:tcPr>
          <w:p w14:paraId="61B286FB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</w:tcPr>
          <w:p w14:paraId="18F12720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0723DA70" w14:textId="77777777" w:rsidTr="00AD1D48">
        <w:tc>
          <w:tcPr>
            <w:tcW w:w="2012" w:type="dxa"/>
            <w:hideMark/>
          </w:tcPr>
          <w:p w14:paraId="40ADA186" w14:textId="77777777" w:rsidR="00FB4DA5" w:rsidRPr="007505F6" w:rsidRDefault="00FB4DA5" w:rsidP="00AD1D48">
            <w:pPr>
              <w:pStyle w:val="seglatab"/>
            </w:pPr>
            <w:r w:rsidRPr="007505F6">
              <w:t>BCl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01A6A78" w14:textId="77777777" w:rsidR="00FB4DA5" w:rsidRPr="007505F6" w:rsidRDefault="00FB4DA5" w:rsidP="00AD1D48">
            <w:pPr>
              <w:pStyle w:val="seglatab"/>
            </w:pPr>
            <w:r w:rsidRPr="007505F6">
              <w:t>–1137</w:t>
            </w:r>
          </w:p>
        </w:tc>
        <w:tc>
          <w:tcPr>
            <w:tcW w:w="2013" w:type="dxa"/>
            <w:hideMark/>
          </w:tcPr>
          <w:p w14:paraId="707360CC" w14:textId="77777777" w:rsidR="00FB4DA5" w:rsidRPr="007505F6" w:rsidRDefault="00FB4DA5" w:rsidP="00AD1D48">
            <w:pPr>
              <w:pStyle w:val="seglatab"/>
            </w:pPr>
            <w:r w:rsidRPr="007505F6">
              <w:t>–1120,3</w:t>
            </w:r>
          </w:p>
        </w:tc>
        <w:tc>
          <w:tcPr>
            <w:tcW w:w="2013" w:type="dxa"/>
            <w:hideMark/>
          </w:tcPr>
          <w:p w14:paraId="15555ED5" w14:textId="77777777" w:rsidR="00FB4DA5" w:rsidRPr="007505F6" w:rsidRDefault="00FB4DA5" w:rsidP="00AD1D48">
            <w:pPr>
              <w:pStyle w:val="seglatab"/>
            </w:pPr>
            <w:r w:rsidRPr="007505F6">
              <w:t>254</w:t>
            </w:r>
          </w:p>
        </w:tc>
      </w:tr>
      <w:tr w:rsidR="00FB4DA5" w:rsidRPr="007505F6" w14:paraId="18EF4CCF" w14:textId="77777777" w:rsidTr="00AD1D48">
        <w:tc>
          <w:tcPr>
            <w:tcW w:w="2012" w:type="dxa"/>
            <w:hideMark/>
          </w:tcPr>
          <w:p w14:paraId="057FB1FD" w14:textId="77777777" w:rsidR="00FB4DA5" w:rsidRPr="007505F6" w:rsidRDefault="00FB4DA5" w:rsidP="00AD1D48">
            <w:pPr>
              <w:pStyle w:val="seglatab"/>
            </w:pPr>
            <w:r w:rsidRPr="007505F6">
              <w:t>BF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0EDBEC56" w14:textId="77777777" w:rsidR="00FB4DA5" w:rsidRPr="007505F6" w:rsidRDefault="00FB4DA5" w:rsidP="00AD1D48">
            <w:pPr>
              <w:pStyle w:val="seglatab"/>
            </w:pPr>
            <w:r w:rsidRPr="007505F6">
              <w:t>–403,8</w:t>
            </w:r>
          </w:p>
        </w:tc>
        <w:tc>
          <w:tcPr>
            <w:tcW w:w="2013" w:type="dxa"/>
            <w:hideMark/>
          </w:tcPr>
          <w:p w14:paraId="26066647" w14:textId="77777777" w:rsidR="00FB4DA5" w:rsidRPr="007505F6" w:rsidRDefault="00FB4DA5" w:rsidP="00AD1D48">
            <w:pPr>
              <w:pStyle w:val="seglatab"/>
            </w:pPr>
            <w:r w:rsidRPr="007505F6">
              <w:t>–388,7</w:t>
            </w:r>
          </w:p>
        </w:tc>
        <w:tc>
          <w:tcPr>
            <w:tcW w:w="2013" w:type="dxa"/>
            <w:hideMark/>
          </w:tcPr>
          <w:p w14:paraId="5E8E6CC3" w14:textId="77777777" w:rsidR="00FB4DA5" w:rsidRPr="007505F6" w:rsidRDefault="00FB4DA5" w:rsidP="00AD1D48">
            <w:pPr>
              <w:pStyle w:val="seglatab"/>
            </w:pPr>
            <w:r w:rsidRPr="007505F6">
              <w:t>290</w:t>
            </w:r>
          </w:p>
        </w:tc>
      </w:tr>
      <w:tr w:rsidR="00FB4DA5" w:rsidRPr="007505F6" w14:paraId="46F9EB60" w14:textId="77777777" w:rsidTr="00AD1D48">
        <w:tc>
          <w:tcPr>
            <w:tcW w:w="2012" w:type="dxa"/>
          </w:tcPr>
          <w:p w14:paraId="2F625E1E" w14:textId="77777777" w:rsidR="00FB4DA5" w:rsidRPr="007505F6" w:rsidRDefault="00FB4DA5" w:rsidP="00AD1D48">
            <w:pPr>
              <w:pStyle w:val="seglatab"/>
            </w:pPr>
            <w:r w:rsidRPr="007505F6">
              <w:t>Bi(s)</w:t>
            </w:r>
          </w:p>
        </w:tc>
        <w:tc>
          <w:tcPr>
            <w:tcW w:w="2013" w:type="dxa"/>
          </w:tcPr>
          <w:p w14:paraId="6BC17239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7747DFE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1B66849B" w14:textId="77777777" w:rsidR="00FB4DA5" w:rsidRPr="007505F6" w:rsidRDefault="00FB4DA5" w:rsidP="00AD1D48">
            <w:pPr>
              <w:pStyle w:val="seglatab"/>
            </w:pPr>
            <w:r w:rsidRPr="007505F6">
              <w:t>56,7</w:t>
            </w:r>
          </w:p>
        </w:tc>
      </w:tr>
      <w:tr w:rsidR="00FB4DA5" w:rsidRPr="007505F6" w14:paraId="35877601" w14:textId="77777777" w:rsidTr="00AD1D48">
        <w:tc>
          <w:tcPr>
            <w:tcW w:w="2012" w:type="dxa"/>
          </w:tcPr>
          <w:p w14:paraId="7CC79D22" w14:textId="77777777" w:rsidR="00FB4DA5" w:rsidRPr="007505F6" w:rsidRDefault="00FB4DA5" w:rsidP="00AD1D48">
            <w:pPr>
              <w:pStyle w:val="seglatab"/>
            </w:pPr>
            <w:r w:rsidRPr="007505F6">
              <w:t>Bi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10E42AB3" w14:textId="77777777" w:rsidR="00FB4DA5" w:rsidRPr="007505F6" w:rsidRDefault="00FB4DA5" w:rsidP="00AD1D48">
            <w:pPr>
              <w:pStyle w:val="seglatab"/>
            </w:pPr>
            <w:r w:rsidRPr="007505F6">
              <w:t>–573,9</w:t>
            </w:r>
          </w:p>
        </w:tc>
        <w:tc>
          <w:tcPr>
            <w:tcW w:w="2013" w:type="dxa"/>
          </w:tcPr>
          <w:p w14:paraId="1C46C68F" w14:textId="77777777" w:rsidR="00FB4DA5" w:rsidRPr="007505F6" w:rsidRDefault="00FB4DA5" w:rsidP="00AD1D48">
            <w:pPr>
              <w:pStyle w:val="seglatab"/>
            </w:pPr>
            <w:r w:rsidRPr="007505F6">
              <w:t>–493,7</w:t>
            </w:r>
          </w:p>
        </w:tc>
        <w:tc>
          <w:tcPr>
            <w:tcW w:w="2013" w:type="dxa"/>
          </w:tcPr>
          <w:p w14:paraId="623C11E5" w14:textId="77777777" w:rsidR="00FB4DA5" w:rsidRPr="007505F6" w:rsidRDefault="00FB4DA5" w:rsidP="00AD1D48">
            <w:pPr>
              <w:pStyle w:val="seglatab"/>
            </w:pPr>
            <w:r w:rsidRPr="007505F6">
              <w:t>151,5</w:t>
            </w:r>
          </w:p>
        </w:tc>
      </w:tr>
      <w:tr w:rsidR="00FB4DA5" w:rsidRPr="007505F6" w14:paraId="4D86DEFD" w14:textId="77777777" w:rsidTr="00AD1D48">
        <w:tc>
          <w:tcPr>
            <w:tcW w:w="2012" w:type="dxa"/>
          </w:tcPr>
          <w:p w14:paraId="28C6C8D9" w14:textId="77777777" w:rsidR="00FB4DA5" w:rsidRPr="007505F6" w:rsidRDefault="00FB4DA5" w:rsidP="00AD1D48">
            <w:pPr>
              <w:pStyle w:val="seglatab"/>
            </w:pPr>
            <w:r w:rsidRPr="007505F6">
              <w:t>Bi</w:t>
            </w:r>
            <w:r w:rsidRPr="007505F6">
              <w:rPr>
                <w:vertAlign w:val="subscript"/>
              </w:rPr>
              <w:t>2</w:t>
            </w:r>
            <w:r w:rsidRPr="007505F6">
              <w:t>S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6D14076B" w14:textId="77777777" w:rsidR="00FB4DA5" w:rsidRPr="007505F6" w:rsidRDefault="00FB4DA5" w:rsidP="00AD1D48">
            <w:pPr>
              <w:pStyle w:val="seglatab"/>
            </w:pPr>
            <w:r w:rsidRPr="007505F6">
              <w:t>–143,1</w:t>
            </w:r>
          </w:p>
        </w:tc>
        <w:tc>
          <w:tcPr>
            <w:tcW w:w="2013" w:type="dxa"/>
          </w:tcPr>
          <w:p w14:paraId="346D84DD" w14:textId="77777777" w:rsidR="00FB4DA5" w:rsidRPr="007505F6" w:rsidRDefault="00FB4DA5" w:rsidP="00AD1D48">
            <w:pPr>
              <w:pStyle w:val="seglatab"/>
            </w:pPr>
            <w:r w:rsidRPr="007505F6">
              <w:t>–140,6</w:t>
            </w:r>
          </w:p>
        </w:tc>
        <w:tc>
          <w:tcPr>
            <w:tcW w:w="2013" w:type="dxa"/>
          </w:tcPr>
          <w:p w14:paraId="688EE8D3" w14:textId="77777777" w:rsidR="00FB4DA5" w:rsidRPr="007505F6" w:rsidRDefault="00FB4DA5" w:rsidP="00AD1D48">
            <w:pPr>
              <w:pStyle w:val="seglatab"/>
            </w:pPr>
            <w:r w:rsidRPr="007505F6">
              <w:t>200,4</w:t>
            </w:r>
          </w:p>
        </w:tc>
      </w:tr>
      <w:tr w:rsidR="00FB4DA5" w:rsidRPr="007505F6" w14:paraId="06B110BA" w14:textId="77777777" w:rsidTr="00AD1D48">
        <w:tc>
          <w:tcPr>
            <w:tcW w:w="2012" w:type="dxa"/>
          </w:tcPr>
          <w:p w14:paraId="4A255ECF" w14:textId="77777777" w:rsidR="00FB4DA5" w:rsidRPr="007505F6" w:rsidRDefault="00FB4DA5" w:rsidP="00AD1D48">
            <w:pPr>
              <w:pStyle w:val="seglatab"/>
            </w:pPr>
            <w:r w:rsidRPr="007505F6">
              <w:t>BiCl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16B30F4E" w14:textId="77777777" w:rsidR="00FB4DA5" w:rsidRPr="007505F6" w:rsidRDefault="00FB4DA5" w:rsidP="00AD1D48">
            <w:pPr>
              <w:pStyle w:val="seglatab"/>
            </w:pPr>
            <w:r w:rsidRPr="007505F6">
              <w:t>–379,1</w:t>
            </w:r>
          </w:p>
        </w:tc>
        <w:tc>
          <w:tcPr>
            <w:tcW w:w="2013" w:type="dxa"/>
          </w:tcPr>
          <w:p w14:paraId="6E5EF096" w14:textId="77777777" w:rsidR="00FB4DA5" w:rsidRPr="007505F6" w:rsidRDefault="00FB4DA5" w:rsidP="00AD1D48">
            <w:pPr>
              <w:pStyle w:val="seglatab"/>
            </w:pPr>
            <w:r w:rsidRPr="007505F6">
              <w:t>–315,0</w:t>
            </w:r>
          </w:p>
        </w:tc>
        <w:tc>
          <w:tcPr>
            <w:tcW w:w="2013" w:type="dxa"/>
          </w:tcPr>
          <w:p w14:paraId="4B408EBF" w14:textId="77777777" w:rsidR="00FB4DA5" w:rsidRPr="007505F6" w:rsidRDefault="00FB4DA5" w:rsidP="00AD1D48">
            <w:pPr>
              <w:pStyle w:val="seglatab"/>
            </w:pPr>
            <w:r w:rsidRPr="007505F6">
              <w:t>177,0</w:t>
            </w:r>
          </w:p>
        </w:tc>
      </w:tr>
      <w:tr w:rsidR="00FB4DA5" w:rsidRPr="007505F6" w14:paraId="51DEDFD4" w14:textId="77777777" w:rsidTr="00AD1D48">
        <w:tc>
          <w:tcPr>
            <w:tcW w:w="2012" w:type="dxa"/>
          </w:tcPr>
          <w:p w14:paraId="51DB7328" w14:textId="77777777" w:rsidR="00FB4DA5" w:rsidRPr="007505F6" w:rsidRDefault="00FB4DA5" w:rsidP="00AD1D48">
            <w:pPr>
              <w:pStyle w:val="seglatab"/>
            </w:pPr>
            <w:r w:rsidRPr="007505F6">
              <w:t>BiH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6ADD9939" w14:textId="77777777" w:rsidR="00FB4DA5" w:rsidRPr="007505F6" w:rsidRDefault="00FB4DA5" w:rsidP="00AD1D48">
            <w:pPr>
              <w:pStyle w:val="seglatab"/>
            </w:pPr>
            <w:r w:rsidRPr="007505F6">
              <w:t>277,8</w:t>
            </w:r>
          </w:p>
        </w:tc>
        <w:tc>
          <w:tcPr>
            <w:tcW w:w="2013" w:type="dxa"/>
          </w:tcPr>
          <w:p w14:paraId="524C1BCA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</w:tcPr>
          <w:p w14:paraId="4CD2E66E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3D298BC0" w14:textId="77777777" w:rsidTr="00AD1D48">
        <w:tc>
          <w:tcPr>
            <w:tcW w:w="2012" w:type="dxa"/>
            <w:hideMark/>
          </w:tcPr>
          <w:p w14:paraId="6E3DA7FF" w14:textId="77777777" w:rsidR="00FB4DA5" w:rsidRPr="007505F6" w:rsidRDefault="00FB4DA5" w:rsidP="00AD1D48">
            <w:pPr>
              <w:pStyle w:val="seglatab"/>
            </w:pPr>
            <w:r w:rsidRPr="007505F6">
              <w:t>Br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E62D5A0" w14:textId="77777777" w:rsidR="00FB4DA5" w:rsidRPr="007505F6" w:rsidRDefault="00FB4DA5" w:rsidP="00AD1D48">
            <w:pPr>
              <w:pStyle w:val="seglatab"/>
            </w:pPr>
            <w:r w:rsidRPr="007505F6">
              <w:t>–120,9</w:t>
            </w:r>
          </w:p>
        </w:tc>
        <w:tc>
          <w:tcPr>
            <w:tcW w:w="2013" w:type="dxa"/>
            <w:hideMark/>
          </w:tcPr>
          <w:p w14:paraId="40AA3BDC" w14:textId="77777777" w:rsidR="00FB4DA5" w:rsidRPr="007505F6" w:rsidRDefault="00FB4DA5" w:rsidP="00AD1D48">
            <w:pPr>
              <w:pStyle w:val="seglatab"/>
            </w:pPr>
            <w:r w:rsidRPr="007505F6">
              <w:t>–102,82</w:t>
            </w:r>
          </w:p>
        </w:tc>
        <w:tc>
          <w:tcPr>
            <w:tcW w:w="2013" w:type="dxa"/>
            <w:hideMark/>
          </w:tcPr>
          <w:p w14:paraId="5DC72D81" w14:textId="77777777" w:rsidR="00FB4DA5" w:rsidRPr="007505F6" w:rsidRDefault="00FB4DA5" w:rsidP="00AD1D48">
            <w:pPr>
              <w:pStyle w:val="seglatab"/>
            </w:pPr>
            <w:r w:rsidRPr="007505F6">
              <w:t>80,71</w:t>
            </w:r>
          </w:p>
        </w:tc>
      </w:tr>
      <w:tr w:rsidR="00FB4DA5" w:rsidRPr="007505F6" w14:paraId="20A74DA3" w14:textId="77777777" w:rsidTr="00AD1D48">
        <w:tc>
          <w:tcPr>
            <w:tcW w:w="2012" w:type="dxa"/>
            <w:hideMark/>
          </w:tcPr>
          <w:p w14:paraId="7DE30F13" w14:textId="77777777" w:rsidR="00FB4DA5" w:rsidRPr="007505F6" w:rsidRDefault="00FB4DA5" w:rsidP="00AD1D48">
            <w:pPr>
              <w:pStyle w:val="seglatab"/>
            </w:pPr>
            <w:r w:rsidRPr="007505F6">
              <w:t>Br(g)</w:t>
            </w:r>
          </w:p>
        </w:tc>
        <w:tc>
          <w:tcPr>
            <w:tcW w:w="2013" w:type="dxa"/>
            <w:hideMark/>
          </w:tcPr>
          <w:p w14:paraId="0AC6534D" w14:textId="77777777" w:rsidR="00FB4DA5" w:rsidRPr="007505F6" w:rsidRDefault="00FB4DA5" w:rsidP="00AD1D48">
            <w:pPr>
              <w:pStyle w:val="seglatab"/>
            </w:pPr>
            <w:r w:rsidRPr="007505F6">
              <w:t>111,9</w:t>
            </w:r>
          </w:p>
        </w:tc>
        <w:tc>
          <w:tcPr>
            <w:tcW w:w="2013" w:type="dxa"/>
            <w:hideMark/>
          </w:tcPr>
          <w:p w14:paraId="75766D23" w14:textId="77777777" w:rsidR="00FB4DA5" w:rsidRPr="007505F6" w:rsidRDefault="00FB4DA5" w:rsidP="00AD1D48">
            <w:pPr>
              <w:pStyle w:val="seglatab"/>
            </w:pPr>
            <w:r w:rsidRPr="007505F6">
              <w:t>82,40</w:t>
            </w:r>
          </w:p>
        </w:tc>
        <w:tc>
          <w:tcPr>
            <w:tcW w:w="2013" w:type="dxa"/>
            <w:hideMark/>
          </w:tcPr>
          <w:p w14:paraId="5B45D272" w14:textId="77777777" w:rsidR="00FB4DA5" w:rsidRPr="007505F6" w:rsidRDefault="00FB4DA5" w:rsidP="00AD1D48">
            <w:pPr>
              <w:pStyle w:val="seglatab"/>
            </w:pPr>
            <w:r w:rsidRPr="007505F6">
              <w:t>174,90</w:t>
            </w:r>
          </w:p>
        </w:tc>
      </w:tr>
      <w:tr w:rsidR="00FB4DA5" w:rsidRPr="007505F6" w14:paraId="3E0CC8BC" w14:textId="77777777" w:rsidTr="00AD1D48">
        <w:tc>
          <w:tcPr>
            <w:tcW w:w="2012" w:type="dxa"/>
            <w:hideMark/>
          </w:tcPr>
          <w:p w14:paraId="4D5A211C" w14:textId="77777777" w:rsidR="00FB4DA5" w:rsidRPr="007505F6" w:rsidRDefault="00FB4DA5" w:rsidP="00AD1D48">
            <w:pPr>
              <w:pStyle w:val="seglatab"/>
            </w:pPr>
            <w:r w:rsidRPr="007505F6">
              <w:t>Br</w:t>
            </w:r>
            <w:r w:rsidRPr="007505F6">
              <w:rPr>
                <w:vertAlign w:val="superscript"/>
              </w:rPr>
              <w:t>–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15B5002C" w14:textId="77777777" w:rsidR="00FB4DA5" w:rsidRPr="007505F6" w:rsidRDefault="00FB4DA5" w:rsidP="00AD1D48">
            <w:pPr>
              <w:pStyle w:val="seglatab"/>
            </w:pPr>
            <w:r w:rsidRPr="007505F6">
              <w:t>–218,9</w:t>
            </w:r>
          </w:p>
        </w:tc>
        <w:tc>
          <w:tcPr>
            <w:tcW w:w="2013" w:type="dxa"/>
            <w:hideMark/>
          </w:tcPr>
          <w:p w14:paraId="5BD45905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7C680821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25FD99C7" w14:textId="77777777" w:rsidTr="00AD1D48">
        <w:tc>
          <w:tcPr>
            <w:tcW w:w="2012" w:type="dxa"/>
            <w:hideMark/>
          </w:tcPr>
          <w:p w14:paraId="0B7D99C2" w14:textId="77777777" w:rsidR="00FB4DA5" w:rsidRPr="007505F6" w:rsidRDefault="00FB4DA5" w:rsidP="00AD1D48">
            <w:pPr>
              <w:pStyle w:val="seglatab"/>
            </w:pPr>
            <w:r w:rsidRPr="007505F6">
              <w:t>Br</w:t>
            </w:r>
            <w:r w:rsidRPr="007505F6">
              <w:rPr>
                <w:vertAlign w:val="subscript"/>
              </w:rPr>
              <w:t>2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6C806990" w14:textId="77777777" w:rsidR="00FB4DA5" w:rsidRPr="007505F6" w:rsidRDefault="00FB4DA5" w:rsidP="00AD1D48">
            <w:pPr>
              <w:pStyle w:val="seglatab"/>
            </w:pPr>
            <w:r w:rsidRPr="007505F6">
              <w:t>30,91</w:t>
            </w:r>
          </w:p>
        </w:tc>
        <w:tc>
          <w:tcPr>
            <w:tcW w:w="2013" w:type="dxa"/>
            <w:hideMark/>
          </w:tcPr>
          <w:p w14:paraId="155E9B19" w14:textId="77777777" w:rsidR="00FB4DA5" w:rsidRPr="007505F6" w:rsidRDefault="00FB4DA5" w:rsidP="00AD1D48">
            <w:pPr>
              <w:pStyle w:val="seglatab"/>
            </w:pPr>
            <w:r w:rsidRPr="007505F6">
              <w:t>3,13</w:t>
            </w:r>
          </w:p>
        </w:tc>
        <w:tc>
          <w:tcPr>
            <w:tcW w:w="2013" w:type="dxa"/>
            <w:hideMark/>
          </w:tcPr>
          <w:p w14:paraId="6970C334" w14:textId="77777777" w:rsidR="00FB4DA5" w:rsidRPr="007505F6" w:rsidRDefault="00FB4DA5" w:rsidP="00AD1D48">
            <w:pPr>
              <w:pStyle w:val="seglatab"/>
            </w:pPr>
            <w:r w:rsidRPr="007505F6">
              <w:t>245,38</w:t>
            </w:r>
          </w:p>
        </w:tc>
      </w:tr>
      <w:tr w:rsidR="00FB4DA5" w:rsidRPr="007505F6" w14:paraId="2C2DB99B" w14:textId="77777777" w:rsidTr="00AD1D48">
        <w:tc>
          <w:tcPr>
            <w:tcW w:w="2012" w:type="dxa"/>
            <w:hideMark/>
          </w:tcPr>
          <w:p w14:paraId="0D0132C0" w14:textId="77777777" w:rsidR="00FB4DA5" w:rsidRPr="007505F6" w:rsidRDefault="00FB4DA5" w:rsidP="00AD1D48">
            <w:pPr>
              <w:pStyle w:val="seglatab"/>
            </w:pPr>
            <w:r w:rsidRPr="007505F6">
              <w:t>Br</w:t>
            </w:r>
            <w:r w:rsidRPr="007505F6">
              <w:rPr>
                <w:vertAlign w:val="subscript"/>
              </w:rPr>
              <w:t>2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02049FDC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06755F91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FDFEA55" w14:textId="77777777" w:rsidR="00FB4DA5" w:rsidRPr="007505F6" w:rsidRDefault="00FB4DA5" w:rsidP="00AD1D48">
            <w:pPr>
              <w:pStyle w:val="seglatab"/>
            </w:pPr>
            <w:r w:rsidRPr="007505F6">
              <w:t>152,23</w:t>
            </w:r>
          </w:p>
        </w:tc>
      </w:tr>
      <w:tr w:rsidR="00FB4DA5" w:rsidRPr="007505F6" w14:paraId="209D1A27" w14:textId="77777777" w:rsidTr="00AD1D48">
        <w:tc>
          <w:tcPr>
            <w:tcW w:w="2012" w:type="dxa"/>
            <w:hideMark/>
          </w:tcPr>
          <w:p w14:paraId="713627BA" w14:textId="77777777" w:rsidR="00FB4DA5" w:rsidRPr="007505F6" w:rsidRDefault="00FB4DA5" w:rsidP="00AD1D48">
            <w:pPr>
              <w:pStyle w:val="seglatab"/>
            </w:pPr>
            <w:r w:rsidRPr="007505F6">
              <w:t>BrO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‒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59F0228" w14:textId="77777777" w:rsidR="00FB4DA5" w:rsidRPr="007505F6" w:rsidRDefault="00FB4DA5" w:rsidP="00AD1D48">
            <w:pPr>
              <w:pStyle w:val="seglatab"/>
            </w:pPr>
            <w:r w:rsidRPr="007505F6">
              <w:t>‒67,07</w:t>
            </w:r>
          </w:p>
        </w:tc>
        <w:tc>
          <w:tcPr>
            <w:tcW w:w="2013" w:type="dxa"/>
            <w:hideMark/>
          </w:tcPr>
          <w:p w14:paraId="00228E7A" w14:textId="77777777" w:rsidR="00FB4DA5" w:rsidRPr="007505F6" w:rsidRDefault="00FB4DA5" w:rsidP="00AD1D48">
            <w:pPr>
              <w:pStyle w:val="seglatab"/>
            </w:pPr>
            <w:r w:rsidRPr="007505F6">
              <w:t>18,60</w:t>
            </w:r>
          </w:p>
        </w:tc>
        <w:tc>
          <w:tcPr>
            <w:tcW w:w="2013" w:type="dxa"/>
            <w:hideMark/>
          </w:tcPr>
          <w:p w14:paraId="48C09EE9" w14:textId="77777777" w:rsidR="00FB4DA5" w:rsidRPr="007505F6" w:rsidRDefault="00FB4DA5" w:rsidP="00AD1D48">
            <w:pPr>
              <w:pStyle w:val="seglatab"/>
            </w:pPr>
            <w:r w:rsidRPr="007505F6">
              <w:t>161,71</w:t>
            </w:r>
          </w:p>
        </w:tc>
      </w:tr>
      <w:tr w:rsidR="00FB4DA5" w:rsidRPr="007505F6" w14:paraId="27E3E71F" w14:textId="77777777" w:rsidTr="00AD1D48">
        <w:tc>
          <w:tcPr>
            <w:tcW w:w="2012" w:type="dxa"/>
            <w:hideMark/>
          </w:tcPr>
          <w:p w14:paraId="4601134C" w14:textId="77777777" w:rsidR="00FB4DA5" w:rsidRPr="007505F6" w:rsidRDefault="00FB4DA5" w:rsidP="00AD1D48">
            <w:pPr>
              <w:pStyle w:val="seglatab"/>
            </w:pPr>
            <w:r w:rsidRPr="007505F6">
              <w:t>C(diamant)</w:t>
            </w:r>
          </w:p>
        </w:tc>
        <w:tc>
          <w:tcPr>
            <w:tcW w:w="2013" w:type="dxa"/>
            <w:hideMark/>
          </w:tcPr>
          <w:p w14:paraId="324E2F3D" w14:textId="77777777" w:rsidR="00FB4DA5" w:rsidRPr="007505F6" w:rsidRDefault="00FB4DA5" w:rsidP="00AD1D48">
            <w:pPr>
              <w:pStyle w:val="seglatab"/>
            </w:pPr>
            <w:r w:rsidRPr="007505F6">
              <w:t>1,896</w:t>
            </w:r>
          </w:p>
        </w:tc>
        <w:tc>
          <w:tcPr>
            <w:tcW w:w="2013" w:type="dxa"/>
            <w:hideMark/>
          </w:tcPr>
          <w:p w14:paraId="7C770ED3" w14:textId="77777777" w:rsidR="00FB4DA5" w:rsidRPr="007505F6" w:rsidRDefault="00FB4DA5" w:rsidP="00AD1D48">
            <w:pPr>
              <w:pStyle w:val="seglatab"/>
            </w:pPr>
            <w:r w:rsidRPr="007505F6">
              <w:t>2,866</w:t>
            </w:r>
          </w:p>
        </w:tc>
        <w:tc>
          <w:tcPr>
            <w:tcW w:w="2013" w:type="dxa"/>
            <w:hideMark/>
          </w:tcPr>
          <w:p w14:paraId="7E80A26B" w14:textId="77777777" w:rsidR="00FB4DA5" w:rsidRPr="007505F6" w:rsidRDefault="00FB4DA5" w:rsidP="00AD1D48">
            <w:pPr>
              <w:pStyle w:val="seglatab"/>
            </w:pPr>
            <w:r w:rsidRPr="007505F6">
              <w:t>2,439</w:t>
            </w:r>
          </w:p>
        </w:tc>
      </w:tr>
      <w:tr w:rsidR="00FB4DA5" w:rsidRPr="007505F6" w14:paraId="1C36F5C9" w14:textId="77777777" w:rsidTr="00AD1D48">
        <w:tc>
          <w:tcPr>
            <w:tcW w:w="2012" w:type="dxa"/>
          </w:tcPr>
          <w:p w14:paraId="6D265AAA" w14:textId="77777777" w:rsidR="00FB4DA5" w:rsidRPr="007505F6" w:rsidRDefault="00FB4DA5" w:rsidP="00AD1D48">
            <w:pPr>
              <w:pStyle w:val="seglatab"/>
            </w:pPr>
            <w:r w:rsidRPr="007505F6">
              <w:t>C(g)</w:t>
            </w:r>
          </w:p>
        </w:tc>
        <w:tc>
          <w:tcPr>
            <w:tcW w:w="2013" w:type="dxa"/>
          </w:tcPr>
          <w:p w14:paraId="737113C1" w14:textId="77777777" w:rsidR="00FB4DA5" w:rsidRPr="007505F6" w:rsidRDefault="00FB4DA5" w:rsidP="00AD1D48">
            <w:pPr>
              <w:pStyle w:val="seglatab"/>
            </w:pPr>
            <w:r w:rsidRPr="007505F6">
              <w:t>716,7</w:t>
            </w:r>
          </w:p>
        </w:tc>
        <w:tc>
          <w:tcPr>
            <w:tcW w:w="2013" w:type="dxa"/>
          </w:tcPr>
          <w:p w14:paraId="540FD7CF" w14:textId="77777777" w:rsidR="00FB4DA5" w:rsidRPr="007505F6" w:rsidRDefault="00FB4DA5" w:rsidP="00AD1D48">
            <w:pPr>
              <w:pStyle w:val="seglatab"/>
            </w:pPr>
            <w:r w:rsidRPr="007505F6">
              <w:t>671,3</w:t>
            </w:r>
          </w:p>
        </w:tc>
        <w:tc>
          <w:tcPr>
            <w:tcW w:w="2013" w:type="dxa"/>
          </w:tcPr>
          <w:p w14:paraId="7ED71469" w14:textId="77777777" w:rsidR="00FB4DA5" w:rsidRPr="007505F6" w:rsidRDefault="00FB4DA5" w:rsidP="00AD1D48">
            <w:pPr>
              <w:pStyle w:val="seglatab"/>
            </w:pPr>
            <w:r w:rsidRPr="007505F6">
              <w:t>158,1</w:t>
            </w:r>
          </w:p>
        </w:tc>
      </w:tr>
      <w:tr w:rsidR="00FB4DA5" w:rsidRPr="007505F6" w14:paraId="62F57854" w14:textId="77777777" w:rsidTr="00AD1D48">
        <w:tc>
          <w:tcPr>
            <w:tcW w:w="2012" w:type="dxa"/>
            <w:hideMark/>
          </w:tcPr>
          <w:p w14:paraId="037FDA65" w14:textId="77777777" w:rsidR="00FB4DA5" w:rsidRPr="007505F6" w:rsidRDefault="00FB4DA5" w:rsidP="00AD1D48">
            <w:pPr>
              <w:pStyle w:val="seglatab"/>
            </w:pPr>
            <w:r w:rsidRPr="007505F6">
              <w:t>C(grafit)</w:t>
            </w:r>
          </w:p>
        </w:tc>
        <w:tc>
          <w:tcPr>
            <w:tcW w:w="2013" w:type="dxa"/>
            <w:hideMark/>
          </w:tcPr>
          <w:p w14:paraId="5AE9F4E9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C656C87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3A0167BC" w14:textId="77777777" w:rsidR="00FB4DA5" w:rsidRPr="007505F6" w:rsidRDefault="00FB4DA5" w:rsidP="00AD1D48">
            <w:pPr>
              <w:pStyle w:val="seglatab"/>
            </w:pPr>
            <w:r w:rsidRPr="007505F6">
              <w:t>5,686</w:t>
            </w:r>
          </w:p>
        </w:tc>
      </w:tr>
      <w:tr w:rsidR="00FB4DA5" w:rsidRPr="007505F6" w14:paraId="1714E752" w14:textId="77777777" w:rsidTr="00AD1D48">
        <w:tc>
          <w:tcPr>
            <w:tcW w:w="2012" w:type="dxa"/>
            <w:hideMark/>
          </w:tcPr>
          <w:p w14:paraId="7E1610F8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2F95EDDC" w14:textId="77777777" w:rsidR="00FB4DA5" w:rsidRPr="007505F6" w:rsidRDefault="00FB4DA5" w:rsidP="00AD1D48">
            <w:pPr>
              <w:pStyle w:val="seglatab"/>
            </w:pPr>
            <w:r w:rsidRPr="007505F6">
              <w:t>227</w:t>
            </w:r>
          </w:p>
        </w:tc>
        <w:tc>
          <w:tcPr>
            <w:tcW w:w="2013" w:type="dxa"/>
            <w:hideMark/>
          </w:tcPr>
          <w:p w14:paraId="25D2DCD3" w14:textId="77777777" w:rsidR="00FB4DA5" w:rsidRPr="007505F6" w:rsidRDefault="00FB4DA5" w:rsidP="00AD1D48">
            <w:pPr>
              <w:pStyle w:val="seglatab"/>
            </w:pPr>
            <w:r w:rsidRPr="007505F6">
              <w:t>209</w:t>
            </w:r>
          </w:p>
        </w:tc>
        <w:tc>
          <w:tcPr>
            <w:tcW w:w="2013" w:type="dxa"/>
            <w:hideMark/>
          </w:tcPr>
          <w:p w14:paraId="256E6491" w14:textId="77777777" w:rsidR="00FB4DA5" w:rsidRPr="007505F6" w:rsidRDefault="00FB4DA5" w:rsidP="00AD1D48">
            <w:pPr>
              <w:pStyle w:val="seglatab"/>
            </w:pPr>
            <w:r w:rsidRPr="007505F6">
              <w:t>200,85</w:t>
            </w:r>
          </w:p>
        </w:tc>
      </w:tr>
      <w:tr w:rsidR="00FB4DA5" w:rsidRPr="007505F6" w14:paraId="1DCBF8B5" w14:textId="77777777" w:rsidTr="00AD1D48">
        <w:tc>
          <w:tcPr>
            <w:tcW w:w="2012" w:type="dxa"/>
            <w:hideMark/>
          </w:tcPr>
          <w:p w14:paraId="17FAE3B2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0EFDF244" w14:textId="77777777" w:rsidR="00FB4DA5" w:rsidRPr="007505F6" w:rsidRDefault="00FB4DA5" w:rsidP="00AD1D48">
            <w:pPr>
              <w:pStyle w:val="seglatab"/>
            </w:pPr>
            <w:r w:rsidRPr="007505F6">
              <w:t>52,47</w:t>
            </w:r>
          </w:p>
        </w:tc>
        <w:tc>
          <w:tcPr>
            <w:tcW w:w="2013" w:type="dxa"/>
            <w:hideMark/>
          </w:tcPr>
          <w:p w14:paraId="3F43E2EF" w14:textId="77777777" w:rsidR="00FB4DA5" w:rsidRPr="007505F6" w:rsidRDefault="00FB4DA5" w:rsidP="00AD1D48">
            <w:pPr>
              <w:pStyle w:val="seglatab"/>
            </w:pPr>
            <w:r w:rsidRPr="007505F6">
              <w:t>68,36</w:t>
            </w:r>
          </w:p>
        </w:tc>
        <w:tc>
          <w:tcPr>
            <w:tcW w:w="2013" w:type="dxa"/>
            <w:hideMark/>
          </w:tcPr>
          <w:p w14:paraId="2A65C890" w14:textId="77777777" w:rsidR="00FB4DA5" w:rsidRPr="007505F6" w:rsidRDefault="00FB4DA5" w:rsidP="00AD1D48">
            <w:pPr>
              <w:pStyle w:val="seglatab"/>
            </w:pPr>
            <w:r w:rsidRPr="007505F6">
              <w:t>219,22</w:t>
            </w:r>
          </w:p>
        </w:tc>
      </w:tr>
      <w:tr w:rsidR="00FB4DA5" w:rsidRPr="007505F6" w14:paraId="241664E2" w14:textId="77777777" w:rsidTr="00AD1D48">
        <w:tc>
          <w:tcPr>
            <w:tcW w:w="2012" w:type="dxa"/>
            <w:hideMark/>
          </w:tcPr>
          <w:p w14:paraId="3510FAAA" w14:textId="77777777" w:rsidR="00FB4DA5" w:rsidRPr="007505F6" w:rsidRDefault="00FB4DA5" w:rsidP="00AD1D48">
            <w:pPr>
              <w:pStyle w:val="seglatab"/>
            </w:pPr>
            <w:r w:rsidRPr="007505F6">
              <w:t>C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6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76D2D76" w14:textId="77777777" w:rsidR="00FB4DA5" w:rsidRPr="007505F6" w:rsidRDefault="00FB4DA5" w:rsidP="00AD1D48">
            <w:pPr>
              <w:pStyle w:val="seglatab"/>
            </w:pPr>
            <w:r w:rsidRPr="007505F6">
              <w:t>–84,67</w:t>
            </w:r>
          </w:p>
        </w:tc>
        <w:tc>
          <w:tcPr>
            <w:tcW w:w="2013" w:type="dxa"/>
            <w:hideMark/>
          </w:tcPr>
          <w:p w14:paraId="627602AC" w14:textId="77777777" w:rsidR="00FB4DA5" w:rsidRPr="007505F6" w:rsidRDefault="00FB4DA5" w:rsidP="00AD1D48">
            <w:pPr>
              <w:pStyle w:val="seglatab"/>
            </w:pPr>
            <w:r w:rsidRPr="007505F6">
              <w:t>–32,89</w:t>
            </w:r>
          </w:p>
        </w:tc>
        <w:tc>
          <w:tcPr>
            <w:tcW w:w="2013" w:type="dxa"/>
            <w:hideMark/>
          </w:tcPr>
          <w:p w14:paraId="64517585" w14:textId="77777777" w:rsidR="00FB4DA5" w:rsidRPr="007505F6" w:rsidRDefault="00FB4DA5" w:rsidP="00AD1D48">
            <w:pPr>
              <w:pStyle w:val="seglatab"/>
            </w:pPr>
            <w:r w:rsidRPr="007505F6">
              <w:t>229,5</w:t>
            </w:r>
          </w:p>
        </w:tc>
      </w:tr>
      <w:tr w:rsidR="00FB4DA5" w:rsidRPr="007505F6" w14:paraId="28B3C26C" w14:textId="77777777" w:rsidTr="00AD1D48">
        <w:tc>
          <w:tcPr>
            <w:tcW w:w="2012" w:type="dxa"/>
          </w:tcPr>
          <w:p w14:paraId="0A28E55B" w14:textId="77777777" w:rsidR="00FB4DA5" w:rsidRPr="007505F6" w:rsidRDefault="00FB4DA5" w:rsidP="00AD1D48">
            <w:pPr>
              <w:pStyle w:val="seglatab"/>
            </w:pPr>
            <w:r w:rsidRPr="007505F6">
              <w:t>Ca(OH)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5DF390D3" w14:textId="77777777" w:rsidR="00FB4DA5" w:rsidRPr="007505F6" w:rsidRDefault="00FB4DA5" w:rsidP="00AD1D48">
            <w:pPr>
              <w:pStyle w:val="seglatab"/>
            </w:pPr>
            <w:r w:rsidRPr="007505F6">
              <w:t>–985,2</w:t>
            </w:r>
          </w:p>
        </w:tc>
        <w:tc>
          <w:tcPr>
            <w:tcW w:w="2013" w:type="dxa"/>
          </w:tcPr>
          <w:p w14:paraId="6407D467" w14:textId="77777777" w:rsidR="00FB4DA5" w:rsidRPr="007505F6" w:rsidRDefault="00FB4DA5" w:rsidP="00AD1D48">
            <w:pPr>
              <w:pStyle w:val="seglatab"/>
            </w:pPr>
            <w:r w:rsidRPr="007505F6">
              <w:t>–897,5</w:t>
            </w:r>
          </w:p>
        </w:tc>
        <w:tc>
          <w:tcPr>
            <w:tcW w:w="2013" w:type="dxa"/>
          </w:tcPr>
          <w:p w14:paraId="1B6C66E3" w14:textId="77777777" w:rsidR="00FB4DA5" w:rsidRPr="007505F6" w:rsidRDefault="00FB4DA5" w:rsidP="00AD1D48">
            <w:pPr>
              <w:pStyle w:val="seglatab"/>
            </w:pPr>
            <w:r w:rsidRPr="007505F6">
              <w:t>83,4</w:t>
            </w:r>
          </w:p>
        </w:tc>
      </w:tr>
      <w:tr w:rsidR="00FB4DA5" w:rsidRPr="007505F6" w14:paraId="012EE885" w14:textId="77777777" w:rsidTr="00AD1D48">
        <w:tc>
          <w:tcPr>
            <w:tcW w:w="2012" w:type="dxa"/>
          </w:tcPr>
          <w:p w14:paraId="1336664E" w14:textId="77777777" w:rsidR="00FB4DA5" w:rsidRPr="007505F6" w:rsidRDefault="00FB4DA5" w:rsidP="00AD1D48">
            <w:pPr>
              <w:pStyle w:val="seglatab"/>
            </w:pPr>
            <w:r w:rsidRPr="007505F6">
              <w:t>Ca(s)</w:t>
            </w:r>
          </w:p>
        </w:tc>
        <w:tc>
          <w:tcPr>
            <w:tcW w:w="2013" w:type="dxa"/>
          </w:tcPr>
          <w:p w14:paraId="28FF733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6AF4A7C6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46D5551C" w14:textId="77777777" w:rsidR="00FB4DA5" w:rsidRPr="007505F6" w:rsidRDefault="00FB4DA5" w:rsidP="00AD1D48">
            <w:pPr>
              <w:pStyle w:val="seglatab"/>
            </w:pPr>
            <w:r w:rsidRPr="007505F6">
              <w:t>41,6</w:t>
            </w:r>
          </w:p>
        </w:tc>
      </w:tr>
      <w:tr w:rsidR="00FB4DA5" w:rsidRPr="007505F6" w14:paraId="1392E352" w14:textId="77777777" w:rsidTr="00AD1D48">
        <w:tc>
          <w:tcPr>
            <w:tcW w:w="2012" w:type="dxa"/>
          </w:tcPr>
          <w:p w14:paraId="7F9AE585" w14:textId="77777777" w:rsidR="00FB4DA5" w:rsidRPr="007505F6" w:rsidRDefault="00FB4DA5" w:rsidP="00AD1D48">
            <w:pPr>
              <w:pStyle w:val="seglatab"/>
            </w:pPr>
            <w:r w:rsidRPr="007505F6">
              <w:t>Ca</w:t>
            </w:r>
            <w:r w:rsidRPr="007505F6">
              <w:rPr>
                <w:vertAlign w:val="superscript"/>
              </w:rPr>
              <w:t>2+</w:t>
            </w:r>
            <w:r w:rsidRPr="007505F6">
              <w:t>(aq)</w:t>
            </w:r>
          </w:p>
        </w:tc>
        <w:tc>
          <w:tcPr>
            <w:tcW w:w="2013" w:type="dxa"/>
          </w:tcPr>
          <w:p w14:paraId="746409CA" w14:textId="77777777" w:rsidR="00FB4DA5" w:rsidRPr="007505F6" w:rsidRDefault="00FB4DA5" w:rsidP="00AD1D48">
            <w:pPr>
              <w:pStyle w:val="seglatab"/>
            </w:pPr>
            <w:r w:rsidRPr="007505F6">
              <w:t>–543</w:t>
            </w:r>
          </w:p>
        </w:tc>
        <w:tc>
          <w:tcPr>
            <w:tcW w:w="2013" w:type="dxa"/>
          </w:tcPr>
          <w:p w14:paraId="3CD8741B" w14:textId="77777777" w:rsidR="00FB4DA5" w:rsidRPr="007505F6" w:rsidRDefault="00FB4DA5" w:rsidP="00AD1D48">
            <w:pPr>
              <w:pStyle w:val="seglatab"/>
            </w:pPr>
            <w:r w:rsidRPr="007505F6">
              <w:t>–553</w:t>
            </w:r>
          </w:p>
        </w:tc>
        <w:tc>
          <w:tcPr>
            <w:tcW w:w="2013" w:type="dxa"/>
          </w:tcPr>
          <w:p w14:paraId="56EB1509" w14:textId="77777777" w:rsidR="00FB4DA5" w:rsidRPr="007505F6" w:rsidRDefault="00FB4DA5" w:rsidP="00AD1D48">
            <w:pPr>
              <w:pStyle w:val="seglatab"/>
            </w:pPr>
            <w:r w:rsidRPr="007505F6">
              <w:t>–56</w:t>
            </w:r>
          </w:p>
        </w:tc>
      </w:tr>
      <w:tr w:rsidR="00FB4DA5" w:rsidRPr="007505F6" w14:paraId="002DF0F0" w14:textId="77777777" w:rsidTr="00AD1D48">
        <w:tc>
          <w:tcPr>
            <w:tcW w:w="2012" w:type="dxa"/>
          </w:tcPr>
          <w:p w14:paraId="05278D98" w14:textId="77777777" w:rsidR="00FB4DA5" w:rsidRPr="007505F6" w:rsidRDefault="00FB4DA5" w:rsidP="00AD1D48">
            <w:pPr>
              <w:pStyle w:val="seglatab"/>
            </w:pPr>
            <w:r w:rsidRPr="007505F6">
              <w:t>Ca</w:t>
            </w:r>
            <w:r w:rsidRPr="007505F6">
              <w:rPr>
                <w:vertAlign w:val="subscript"/>
              </w:rPr>
              <w:t>3</w:t>
            </w:r>
            <w:r w:rsidRPr="007505F6">
              <w:t>(PO</w:t>
            </w:r>
            <w:r w:rsidRPr="007505F6">
              <w:rPr>
                <w:vertAlign w:val="subscript"/>
              </w:rPr>
              <w:t>4</w:t>
            </w:r>
            <w:r w:rsidRPr="007505F6">
              <w:t>)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596FBAA9" w14:textId="77777777" w:rsidR="00FB4DA5" w:rsidRPr="007505F6" w:rsidRDefault="00FB4DA5" w:rsidP="00AD1D48">
            <w:pPr>
              <w:pStyle w:val="seglatab"/>
            </w:pPr>
            <w:r w:rsidRPr="007505F6">
              <w:t>–4120,8</w:t>
            </w:r>
          </w:p>
        </w:tc>
        <w:tc>
          <w:tcPr>
            <w:tcW w:w="2013" w:type="dxa"/>
          </w:tcPr>
          <w:p w14:paraId="2E58D94F" w14:textId="77777777" w:rsidR="00FB4DA5" w:rsidRPr="007505F6" w:rsidRDefault="00FB4DA5" w:rsidP="00AD1D48">
            <w:pPr>
              <w:pStyle w:val="seglatab"/>
            </w:pPr>
            <w:r w:rsidRPr="007505F6">
              <w:t>–3884,7</w:t>
            </w:r>
          </w:p>
        </w:tc>
        <w:tc>
          <w:tcPr>
            <w:tcW w:w="2013" w:type="dxa"/>
          </w:tcPr>
          <w:p w14:paraId="21958577" w14:textId="77777777" w:rsidR="00FB4DA5" w:rsidRPr="007505F6" w:rsidRDefault="00FB4DA5" w:rsidP="00AD1D48">
            <w:pPr>
              <w:pStyle w:val="seglatab"/>
            </w:pPr>
            <w:r w:rsidRPr="007505F6">
              <w:t>236,0</w:t>
            </w:r>
          </w:p>
        </w:tc>
      </w:tr>
      <w:tr w:rsidR="00FB4DA5" w:rsidRPr="007505F6" w14:paraId="70A04777" w14:textId="77777777" w:rsidTr="00AD1D48">
        <w:tc>
          <w:tcPr>
            <w:tcW w:w="2012" w:type="dxa"/>
          </w:tcPr>
          <w:p w14:paraId="7D80DE55" w14:textId="77777777" w:rsidR="00FB4DA5" w:rsidRPr="007505F6" w:rsidRDefault="00FB4DA5" w:rsidP="00AD1D48">
            <w:pPr>
              <w:pStyle w:val="seglatab"/>
            </w:pPr>
            <w:r w:rsidRPr="007505F6">
              <w:t>CaC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53DE5718" w14:textId="77777777" w:rsidR="00FB4DA5" w:rsidRPr="007505F6" w:rsidRDefault="00FB4DA5" w:rsidP="00AD1D48">
            <w:pPr>
              <w:pStyle w:val="seglatab"/>
            </w:pPr>
            <w:r w:rsidRPr="007505F6">
              <w:t>–60</w:t>
            </w:r>
          </w:p>
        </w:tc>
        <w:tc>
          <w:tcPr>
            <w:tcW w:w="2013" w:type="dxa"/>
          </w:tcPr>
          <w:p w14:paraId="13C01175" w14:textId="77777777" w:rsidR="00FB4DA5" w:rsidRPr="007505F6" w:rsidRDefault="00FB4DA5" w:rsidP="00AD1D48">
            <w:pPr>
              <w:pStyle w:val="seglatab"/>
            </w:pPr>
            <w:r w:rsidRPr="007505F6">
              <w:t>–65</w:t>
            </w:r>
          </w:p>
        </w:tc>
        <w:tc>
          <w:tcPr>
            <w:tcW w:w="2013" w:type="dxa"/>
          </w:tcPr>
          <w:p w14:paraId="4A6A71E5" w14:textId="77777777" w:rsidR="00FB4DA5" w:rsidRPr="007505F6" w:rsidRDefault="00FB4DA5" w:rsidP="00AD1D48">
            <w:pPr>
              <w:pStyle w:val="seglatab"/>
            </w:pPr>
            <w:r w:rsidRPr="007505F6">
              <w:t>70</w:t>
            </w:r>
          </w:p>
        </w:tc>
      </w:tr>
      <w:tr w:rsidR="00FB4DA5" w:rsidRPr="007505F6" w14:paraId="2A8F8B37" w14:textId="77777777" w:rsidTr="00AD1D48">
        <w:tc>
          <w:tcPr>
            <w:tcW w:w="2012" w:type="dxa"/>
          </w:tcPr>
          <w:p w14:paraId="4FE281F0" w14:textId="77777777" w:rsidR="00FB4DA5" w:rsidRPr="007505F6" w:rsidRDefault="00FB4DA5" w:rsidP="00AD1D48">
            <w:pPr>
              <w:pStyle w:val="seglatab"/>
            </w:pPr>
            <w:r w:rsidRPr="007505F6">
              <w:t>CaCl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3F9FA8A2" w14:textId="77777777" w:rsidR="00FB4DA5" w:rsidRPr="007505F6" w:rsidRDefault="00FB4DA5" w:rsidP="00AD1D48">
            <w:pPr>
              <w:pStyle w:val="seglatab"/>
            </w:pPr>
            <w:r w:rsidRPr="007505F6">
              <w:t>–795,4</w:t>
            </w:r>
          </w:p>
        </w:tc>
        <w:tc>
          <w:tcPr>
            <w:tcW w:w="2013" w:type="dxa"/>
          </w:tcPr>
          <w:p w14:paraId="6B151D86" w14:textId="77777777" w:rsidR="00FB4DA5" w:rsidRPr="007505F6" w:rsidRDefault="00FB4DA5" w:rsidP="00AD1D48">
            <w:pPr>
              <w:pStyle w:val="seglatab"/>
            </w:pPr>
            <w:r w:rsidRPr="007505F6">
              <w:t>–748,8</w:t>
            </w:r>
          </w:p>
        </w:tc>
        <w:tc>
          <w:tcPr>
            <w:tcW w:w="2013" w:type="dxa"/>
          </w:tcPr>
          <w:p w14:paraId="241A933F" w14:textId="77777777" w:rsidR="00FB4DA5" w:rsidRPr="007505F6" w:rsidRDefault="00FB4DA5" w:rsidP="00AD1D48">
            <w:pPr>
              <w:pStyle w:val="seglatab"/>
            </w:pPr>
            <w:r w:rsidRPr="007505F6">
              <w:t>108,4</w:t>
            </w:r>
          </w:p>
        </w:tc>
      </w:tr>
      <w:tr w:rsidR="00FB4DA5" w:rsidRPr="007505F6" w14:paraId="7401C04A" w14:textId="77777777" w:rsidTr="00AD1D48">
        <w:tc>
          <w:tcPr>
            <w:tcW w:w="2012" w:type="dxa"/>
          </w:tcPr>
          <w:p w14:paraId="5FDC80B7" w14:textId="77777777" w:rsidR="00FB4DA5" w:rsidRPr="007505F6" w:rsidRDefault="00FB4DA5" w:rsidP="00AD1D48">
            <w:pPr>
              <w:pStyle w:val="seglatab"/>
            </w:pPr>
            <w:r w:rsidRPr="007505F6">
              <w:t>CaCO</w:t>
            </w:r>
            <w:r w:rsidRPr="007505F6">
              <w:rPr>
                <w:vertAlign w:val="subscript"/>
              </w:rPr>
              <w:t>3</w:t>
            </w:r>
            <w:r w:rsidRPr="007505F6">
              <w:t>(s. kalcit)</w:t>
            </w:r>
          </w:p>
        </w:tc>
        <w:tc>
          <w:tcPr>
            <w:tcW w:w="2013" w:type="dxa"/>
          </w:tcPr>
          <w:p w14:paraId="2942CE1D" w14:textId="77777777" w:rsidR="00FB4DA5" w:rsidRPr="007505F6" w:rsidRDefault="00FB4DA5" w:rsidP="00AD1D48">
            <w:pPr>
              <w:pStyle w:val="seglatab"/>
            </w:pPr>
            <w:r w:rsidRPr="007505F6">
              <w:t>–1207</w:t>
            </w:r>
          </w:p>
        </w:tc>
        <w:tc>
          <w:tcPr>
            <w:tcW w:w="2013" w:type="dxa"/>
          </w:tcPr>
          <w:p w14:paraId="02E9FC04" w14:textId="77777777" w:rsidR="00FB4DA5" w:rsidRPr="007505F6" w:rsidRDefault="00FB4DA5" w:rsidP="00AD1D48">
            <w:pPr>
              <w:pStyle w:val="seglatab"/>
            </w:pPr>
            <w:r w:rsidRPr="007505F6">
              <w:t>–1129</w:t>
            </w:r>
          </w:p>
        </w:tc>
        <w:tc>
          <w:tcPr>
            <w:tcW w:w="2013" w:type="dxa"/>
          </w:tcPr>
          <w:p w14:paraId="6575D1E2" w14:textId="77777777" w:rsidR="00FB4DA5" w:rsidRPr="007505F6" w:rsidRDefault="00FB4DA5" w:rsidP="00AD1D48">
            <w:pPr>
              <w:pStyle w:val="seglatab"/>
            </w:pPr>
            <w:r w:rsidRPr="007505F6">
              <w:t>93</w:t>
            </w:r>
          </w:p>
        </w:tc>
      </w:tr>
      <w:tr w:rsidR="00FB4DA5" w:rsidRPr="007505F6" w14:paraId="7B8B67F3" w14:textId="77777777" w:rsidTr="00AD1D48">
        <w:tc>
          <w:tcPr>
            <w:tcW w:w="2012" w:type="dxa"/>
          </w:tcPr>
          <w:p w14:paraId="023ACB07" w14:textId="77777777" w:rsidR="00FB4DA5" w:rsidRPr="007505F6" w:rsidRDefault="00FB4DA5" w:rsidP="00AD1D48">
            <w:pPr>
              <w:pStyle w:val="seglatab"/>
            </w:pPr>
            <w:r w:rsidRPr="007505F6">
              <w:t>CaO(s)</w:t>
            </w:r>
          </w:p>
        </w:tc>
        <w:tc>
          <w:tcPr>
            <w:tcW w:w="2013" w:type="dxa"/>
          </w:tcPr>
          <w:p w14:paraId="248B6DA3" w14:textId="77777777" w:rsidR="00FB4DA5" w:rsidRPr="007505F6" w:rsidRDefault="00FB4DA5" w:rsidP="00AD1D48">
            <w:pPr>
              <w:pStyle w:val="seglatab"/>
            </w:pPr>
            <w:r w:rsidRPr="007505F6">
              <w:t>–634,9</w:t>
            </w:r>
          </w:p>
        </w:tc>
        <w:tc>
          <w:tcPr>
            <w:tcW w:w="2013" w:type="dxa"/>
          </w:tcPr>
          <w:p w14:paraId="13F9D27F" w14:textId="77777777" w:rsidR="00FB4DA5" w:rsidRPr="007505F6" w:rsidRDefault="00FB4DA5" w:rsidP="00AD1D48">
            <w:pPr>
              <w:pStyle w:val="seglatab"/>
            </w:pPr>
            <w:r w:rsidRPr="007505F6">
              <w:t>–603,3</w:t>
            </w:r>
          </w:p>
        </w:tc>
        <w:tc>
          <w:tcPr>
            <w:tcW w:w="2013" w:type="dxa"/>
          </w:tcPr>
          <w:p w14:paraId="720D192A" w14:textId="77777777" w:rsidR="00FB4DA5" w:rsidRPr="007505F6" w:rsidRDefault="00FB4DA5" w:rsidP="00AD1D48">
            <w:pPr>
              <w:pStyle w:val="seglatab"/>
            </w:pPr>
            <w:r w:rsidRPr="007505F6">
              <w:t>38,1</w:t>
            </w:r>
          </w:p>
        </w:tc>
      </w:tr>
      <w:tr w:rsidR="00FB4DA5" w:rsidRPr="007505F6" w14:paraId="704E3476" w14:textId="77777777" w:rsidTr="00AD1D48">
        <w:tc>
          <w:tcPr>
            <w:tcW w:w="2012" w:type="dxa"/>
          </w:tcPr>
          <w:p w14:paraId="2E1FD3AF" w14:textId="77777777" w:rsidR="00FB4DA5" w:rsidRPr="007505F6" w:rsidRDefault="00FB4DA5" w:rsidP="00AD1D48">
            <w:pPr>
              <w:pStyle w:val="seglatab"/>
            </w:pPr>
            <w:r w:rsidRPr="007505F6">
              <w:t>CaSO</w:t>
            </w:r>
            <w:r w:rsidRPr="007505F6">
              <w:rPr>
                <w:vertAlign w:val="subscript"/>
              </w:rPr>
              <w:t>4</w:t>
            </w:r>
            <w:r w:rsidRPr="007505F6">
              <w:t>(s)</w:t>
            </w:r>
          </w:p>
        </w:tc>
        <w:tc>
          <w:tcPr>
            <w:tcW w:w="2013" w:type="dxa"/>
          </w:tcPr>
          <w:p w14:paraId="1608A489" w14:textId="77777777" w:rsidR="00FB4DA5" w:rsidRPr="007505F6" w:rsidRDefault="00FB4DA5" w:rsidP="00AD1D48">
            <w:pPr>
              <w:pStyle w:val="seglatab"/>
            </w:pPr>
            <w:r w:rsidRPr="007505F6">
              <w:t>–1434,5</w:t>
            </w:r>
          </w:p>
        </w:tc>
        <w:tc>
          <w:tcPr>
            <w:tcW w:w="2013" w:type="dxa"/>
          </w:tcPr>
          <w:p w14:paraId="649CEBF1" w14:textId="77777777" w:rsidR="00FB4DA5" w:rsidRPr="007505F6" w:rsidRDefault="00FB4DA5" w:rsidP="00AD1D48">
            <w:pPr>
              <w:pStyle w:val="seglatab"/>
            </w:pPr>
            <w:r w:rsidRPr="007505F6">
              <w:t>–1322,0</w:t>
            </w:r>
          </w:p>
        </w:tc>
        <w:tc>
          <w:tcPr>
            <w:tcW w:w="2013" w:type="dxa"/>
          </w:tcPr>
          <w:p w14:paraId="73146406" w14:textId="77777777" w:rsidR="00FB4DA5" w:rsidRPr="007505F6" w:rsidRDefault="00FB4DA5" w:rsidP="00AD1D48">
            <w:pPr>
              <w:pStyle w:val="seglatab"/>
            </w:pPr>
            <w:r w:rsidRPr="007505F6">
              <w:t>106,5</w:t>
            </w:r>
          </w:p>
        </w:tc>
      </w:tr>
      <w:tr w:rsidR="00FB4DA5" w:rsidRPr="007505F6" w14:paraId="08741CA0" w14:textId="77777777" w:rsidTr="00AD1D48">
        <w:tc>
          <w:tcPr>
            <w:tcW w:w="2012" w:type="dxa"/>
            <w:hideMark/>
          </w:tcPr>
          <w:p w14:paraId="033F7D7F" w14:textId="77777777" w:rsidR="00FB4DA5" w:rsidRPr="007505F6" w:rsidRDefault="00FB4DA5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3</w:t>
            </w:r>
            <w:r w:rsidRPr="007505F6">
              <w:t>Cl(l)</w:t>
            </w:r>
          </w:p>
        </w:tc>
        <w:tc>
          <w:tcPr>
            <w:tcW w:w="2013" w:type="dxa"/>
            <w:hideMark/>
          </w:tcPr>
          <w:p w14:paraId="35BE1088" w14:textId="77777777" w:rsidR="00FB4DA5" w:rsidRPr="007505F6" w:rsidRDefault="00FB4DA5" w:rsidP="00AD1D48">
            <w:pPr>
              <w:pStyle w:val="seglatab"/>
            </w:pPr>
            <w:r w:rsidRPr="007505F6">
              <w:t>–132</w:t>
            </w:r>
          </w:p>
        </w:tc>
        <w:tc>
          <w:tcPr>
            <w:tcW w:w="2013" w:type="dxa"/>
            <w:hideMark/>
          </w:tcPr>
          <w:p w14:paraId="578D0F5E" w14:textId="77777777" w:rsidR="00FB4DA5" w:rsidRPr="007505F6" w:rsidRDefault="00FB4DA5" w:rsidP="00AD1D48">
            <w:pPr>
              <w:pStyle w:val="seglatab"/>
            </w:pPr>
            <w:r w:rsidRPr="007505F6">
              <w:t>–71,5</w:t>
            </w:r>
          </w:p>
        </w:tc>
        <w:tc>
          <w:tcPr>
            <w:tcW w:w="2013" w:type="dxa"/>
            <w:hideMark/>
          </w:tcPr>
          <w:p w14:paraId="59937173" w14:textId="77777777" w:rsidR="00FB4DA5" w:rsidRPr="007505F6" w:rsidRDefault="00FB4DA5" w:rsidP="00AD1D48">
            <w:pPr>
              <w:pStyle w:val="seglatab"/>
            </w:pPr>
            <w:r w:rsidRPr="007505F6">
              <w:t>203</w:t>
            </w:r>
          </w:p>
        </w:tc>
      </w:tr>
      <w:tr w:rsidR="00FB4DA5" w:rsidRPr="007505F6" w14:paraId="7FBB20C2" w14:textId="77777777" w:rsidTr="00AD1D48">
        <w:tc>
          <w:tcPr>
            <w:tcW w:w="2012" w:type="dxa"/>
            <w:hideMark/>
          </w:tcPr>
          <w:p w14:paraId="697AE36A" w14:textId="77777777" w:rsidR="00FB4DA5" w:rsidRPr="007505F6" w:rsidRDefault="00FB4DA5" w:rsidP="00AD1D48">
            <w:pPr>
              <w:pStyle w:val="seglatab"/>
            </w:pPr>
            <w:r w:rsidRPr="007505F6">
              <w:t>CH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2A7349AD" w14:textId="77777777" w:rsidR="00FB4DA5" w:rsidRPr="007505F6" w:rsidRDefault="00FB4DA5" w:rsidP="00AD1D48">
            <w:pPr>
              <w:pStyle w:val="seglatab"/>
            </w:pPr>
            <w:r w:rsidRPr="007505F6">
              <w:t>–74,81</w:t>
            </w:r>
          </w:p>
        </w:tc>
        <w:tc>
          <w:tcPr>
            <w:tcW w:w="2013" w:type="dxa"/>
            <w:hideMark/>
          </w:tcPr>
          <w:p w14:paraId="23DE4878" w14:textId="77777777" w:rsidR="00FB4DA5" w:rsidRPr="007505F6" w:rsidRDefault="00FB4DA5" w:rsidP="00AD1D48">
            <w:pPr>
              <w:pStyle w:val="seglatab"/>
            </w:pPr>
            <w:r w:rsidRPr="007505F6">
              <w:t>–50,72</w:t>
            </w:r>
          </w:p>
        </w:tc>
        <w:tc>
          <w:tcPr>
            <w:tcW w:w="2013" w:type="dxa"/>
            <w:hideMark/>
          </w:tcPr>
          <w:p w14:paraId="218ED62C" w14:textId="77777777" w:rsidR="00FB4DA5" w:rsidRPr="007505F6" w:rsidRDefault="00FB4DA5" w:rsidP="00AD1D48">
            <w:pPr>
              <w:pStyle w:val="seglatab"/>
            </w:pPr>
            <w:r w:rsidRPr="007505F6">
              <w:t>186,26</w:t>
            </w:r>
          </w:p>
        </w:tc>
      </w:tr>
      <w:tr w:rsidR="00FB4DA5" w:rsidRPr="007505F6" w14:paraId="5431F75A" w14:textId="77777777" w:rsidTr="00AD1D48">
        <w:tc>
          <w:tcPr>
            <w:tcW w:w="2012" w:type="dxa"/>
            <w:hideMark/>
          </w:tcPr>
          <w:p w14:paraId="48E4BD52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Cl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0A3FBC99" w14:textId="77777777" w:rsidR="00FB4DA5" w:rsidRPr="007505F6" w:rsidRDefault="00FB4DA5" w:rsidP="00AD1D48">
            <w:pPr>
              <w:pStyle w:val="seglatab"/>
            </w:pPr>
            <w:r w:rsidRPr="007505F6">
              <w:t>–167,46</w:t>
            </w:r>
          </w:p>
        </w:tc>
        <w:tc>
          <w:tcPr>
            <w:tcW w:w="2013" w:type="dxa"/>
            <w:hideMark/>
          </w:tcPr>
          <w:p w14:paraId="4A32E9D6" w14:textId="77777777" w:rsidR="00FB4DA5" w:rsidRPr="007505F6" w:rsidRDefault="00FB4DA5" w:rsidP="00AD1D48">
            <w:pPr>
              <w:pStyle w:val="seglatab"/>
            </w:pPr>
            <w:r w:rsidRPr="007505F6">
              <w:t>–131,17</w:t>
            </w:r>
          </w:p>
        </w:tc>
        <w:tc>
          <w:tcPr>
            <w:tcW w:w="2013" w:type="dxa"/>
            <w:hideMark/>
          </w:tcPr>
          <w:p w14:paraId="1E418FAF" w14:textId="77777777" w:rsidR="00FB4DA5" w:rsidRPr="007505F6" w:rsidRDefault="00FB4DA5" w:rsidP="00AD1D48">
            <w:pPr>
              <w:pStyle w:val="seglatab"/>
            </w:pPr>
            <w:r w:rsidRPr="007505F6">
              <w:t>55,1</w:t>
            </w:r>
          </w:p>
        </w:tc>
      </w:tr>
      <w:tr w:rsidR="00FB4DA5" w:rsidRPr="007505F6" w14:paraId="7A2334F1" w14:textId="77777777" w:rsidTr="00AD1D48">
        <w:tc>
          <w:tcPr>
            <w:tcW w:w="2012" w:type="dxa"/>
            <w:hideMark/>
          </w:tcPr>
          <w:p w14:paraId="1BEB1C2D" w14:textId="77777777" w:rsidR="00FB4DA5" w:rsidRPr="007505F6" w:rsidRDefault="00FB4DA5" w:rsidP="00AD1D48">
            <w:pPr>
              <w:pStyle w:val="seglatab"/>
            </w:pPr>
            <w:r w:rsidRPr="007505F6">
              <w:t>Cl(g)</w:t>
            </w:r>
          </w:p>
        </w:tc>
        <w:tc>
          <w:tcPr>
            <w:tcW w:w="2013" w:type="dxa"/>
            <w:hideMark/>
          </w:tcPr>
          <w:p w14:paraId="25A4B414" w14:textId="77777777" w:rsidR="00FB4DA5" w:rsidRPr="007505F6" w:rsidRDefault="00FB4DA5" w:rsidP="00AD1D48">
            <w:pPr>
              <w:pStyle w:val="seglatab"/>
            </w:pPr>
            <w:r w:rsidRPr="007505F6">
              <w:t>121</w:t>
            </w:r>
          </w:p>
        </w:tc>
        <w:tc>
          <w:tcPr>
            <w:tcW w:w="2013" w:type="dxa"/>
            <w:hideMark/>
          </w:tcPr>
          <w:p w14:paraId="3A9D32EA" w14:textId="77777777" w:rsidR="00FB4DA5" w:rsidRPr="007505F6" w:rsidRDefault="00FB4DA5" w:rsidP="00AD1D48">
            <w:pPr>
              <w:pStyle w:val="seglatab"/>
            </w:pPr>
            <w:r w:rsidRPr="007505F6">
              <w:t>105</w:t>
            </w:r>
          </w:p>
        </w:tc>
        <w:tc>
          <w:tcPr>
            <w:tcW w:w="2013" w:type="dxa"/>
            <w:hideMark/>
          </w:tcPr>
          <w:p w14:paraId="3BB71812" w14:textId="77777777" w:rsidR="00FB4DA5" w:rsidRPr="007505F6" w:rsidRDefault="00FB4DA5" w:rsidP="00AD1D48">
            <w:pPr>
              <w:pStyle w:val="seglatab"/>
            </w:pPr>
            <w:r w:rsidRPr="007505F6">
              <w:t>165,1</w:t>
            </w:r>
          </w:p>
        </w:tc>
      </w:tr>
      <w:tr w:rsidR="00FB4DA5" w:rsidRPr="007505F6" w14:paraId="2EE367D2" w14:textId="77777777" w:rsidTr="00AD1D48">
        <w:tc>
          <w:tcPr>
            <w:tcW w:w="2012" w:type="dxa"/>
            <w:hideMark/>
          </w:tcPr>
          <w:p w14:paraId="33B2E98D" w14:textId="77777777" w:rsidR="00FB4DA5" w:rsidRPr="007505F6" w:rsidRDefault="00FB4DA5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perscript"/>
              </w:rPr>
              <w:t>–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71B6A48E" w14:textId="77777777" w:rsidR="00FB4DA5" w:rsidRPr="007505F6" w:rsidRDefault="00FB4DA5" w:rsidP="00AD1D48">
            <w:pPr>
              <w:pStyle w:val="seglatab"/>
            </w:pPr>
            <w:r w:rsidRPr="007505F6">
              <w:t>–234</w:t>
            </w:r>
          </w:p>
        </w:tc>
        <w:tc>
          <w:tcPr>
            <w:tcW w:w="2013" w:type="dxa"/>
            <w:hideMark/>
          </w:tcPr>
          <w:p w14:paraId="06D3CFBB" w14:textId="77777777" w:rsidR="00FB4DA5" w:rsidRPr="007505F6" w:rsidRDefault="00FB4DA5" w:rsidP="00AD1D48">
            <w:pPr>
              <w:pStyle w:val="seglatab"/>
            </w:pPr>
            <w:r w:rsidRPr="007505F6">
              <w:t>–240</w:t>
            </w:r>
          </w:p>
        </w:tc>
        <w:tc>
          <w:tcPr>
            <w:tcW w:w="2013" w:type="dxa"/>
            <w:hideMark/>
          </w:tcPr>
          <w:p w14:paraId="06D4DB08" w14:textId="77777777" w:rsidR="00FB4DA5" w:rsidRPr="007505F6" w:rsidRDefault="00FB4DA5" w:rsidP="00AD1D48">
            <w:pPr>
              <w:pStyle w:val="seglatab"/>
            </w:pPr>
            <w:r w:rsidRPr="007505F6">
              <w:t>153,25</w:t>
            </w:r>
          </w:p>
        </w:tc>
      </w:tr>
      <w:tr w:rsidR="00FB4DA5" w:rsidRPr="007505F6" w14:paraId="4A724AD1" w14:textId="77777777" w:rsidTr="00AD1D48">
        <w:tc>
          <w:tcPr>
            <w:tcW w:w="2012" w:type="dxa"/>
            <w:hideMark/>
          </w:tcPr>
          <w:p w14:paraId="6512B9AE" w14:textId="77777777" w:rsidR="00FB4DA5" w:rsidRPr="007505F6" w:rsidRDefault="00FB4DA5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1A6A329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772461CF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9C94BEB" w14:textId="77777777" w:rsidR="00FB4DA5" w:rsidRPr="007505F6" w:rsidRDefault="00FB4DA5" w:rsidP="00AD1D48">
            <w:pPr>
              <w:pStyle w:val="seglatab"/>
            </w:pPr>
            <w:r w:rsidRPr="007505F6">
              <w:t>223</w:t>
            </w:r>
          </w:p>
        </w:tc>
      </w:tr>
      <w:tr w:rsidR="00FB4DA5" w:rsidRPr="007505F6" w14:paraId="1A090DBC" w14:textId="77777777" w:rsidTr="00AD1D48">
        <w:tc>
          <w:tcPr>
            <w:tcW w:w="2012" w:type="dxa"/>
            <w:hideMark/>
          </w:tcPr>
          <w:p w14:paraId="1DAD029A" w14:textId="77777777" w:rsidR="00FB4DA5" w:rsidRPr="007505F6" w:rsidRDefault="00FB4DA5" w:rsidP="00AD1D48">
            <w:pPr>
              <w:pStyle w:val="seglatab"/>
            </w:pPr>
            <w:r w:rsidRPr="007505F6">
              <w:t>Cl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7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11499D26" w14:textId="77777777" w:rsidR="00FB4DA5" w:rsidRPr="007505F6" w:rsidRDefault="00FB4DA5" w:rsidP="00AD1D48">
            <w:pPr>
              <w:pStyle w:val="seglatab"/>
            </w:pPr>
            <w:r w:rsidRPr="007505F6">
              <w:t>272</w:t>
            </w:r>
          </w:p>
        </w:tc>
        <w:tc>
          <w:tcPr>
            <w:tcW w:w="2013" w:type="dxa"/>
            <w:hideMark/>
          </w:tcPr>
          <w:p w14:paraId="501E6E0E" w14:textId="77777777" w:rsidR="00FB4DA5" w:rsidRPr="007505F6" w:rsidRDefault="00FB4DA5" w:rsidP="00AD1D48">
            <w:pPr>
              <w:pStyle w:val="seglatab"/>
            </w:pPr>
            <w:r w:rsidRPr="007505F6">
              <w:t>&gt; 270</w:t>
            </w:r>
          </w:p>
        </w:tc>
        <w:tc>
          <w:tcPr>
            <w:tcW w:w="2013" w:type="dxa"/>
          </w:tcPr>
          <w:p w14:paraId="3A70F237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1B486A8C" w14:textId="77777777" w:rsidTr="00AD1D48">
        <w:tc>
          <w:tcPr>
            <w:tcW w:w="2012" w:type="dxa"/>
            <w:hideMark/>
          </w:tcPr>
          <w:p w14:paraId="6860B265" w14:textId="77777777" w:rsidR="00FB4DA5" w:rsidRPr="007505F6" w:rsidRDefault="00FB4DA5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60A8C95F" w14:textId="77777777" w:rsidR="00FB4DA5" w:rsidRPr="007505F6" w:rsidRDefault="00FB4DA5" w:rsidP="00AD1D48">
            <w:pPr>
              <w:pStyle w:val="seglatab"/>
            </w:pPr>
            <w:r w:rsidRPr="007505F6">
              <w:t>–107,1</w:t>
            </w:r>
          </w:p>
        </w:tc>
        <w:tc>
          <w:tcPr>
            <w:tcW w:w="2013" w:type="dxa"/>
            <w:hideMark/>
          </w:tcPr>
          <w:p w14:paraId="464224F1" w14:textId="77777777" w:rsidR="00FB4DA5" w:rsidRPr="007505F6" w:rsidRDefault="00FB4DA5" w:rsidP="00AD1D48">
            <w:pPr>
              <w:pStyle w:val="seglatab"/>
            </w:pPr>
            <w:r w:rsidRPr="007505F6">
              <w:t>–36,8</w:t>
            </w:r>
          </w:p>
        </w:tc>
        <w:tc>
          <w:tcPr>
            <w:tcW w:w="2013" w:type="dxa"/>
            <w:hideMark/>
          </w:tcPr>
          <w:p w14:paraId="72900CD0" w14:textId="77777777" w:rsidR="00FB4DA5" w:rsidRPr="007505F6" w:rsidRDefault="00FB4DA5" w:rsidP="00AD1D48">
            <w:pPr>
              <w:pStyle w:val="seglatab"/>
            </w:pPr>
            <w:r w:rsidRPr="007505F6">
              <w:t>42</w:t>
            </w:r>
          </w:p>
        </w:tc>
      </w:tr>
      <w:tr w:rsidR="00FB4DA5" w:rsidRPr="007505F6" w14:paraId="29475F30" w14:textId="77777777" w:rsidTr="00AD1D48">
        <w:tc>
          <w:tcPr>
            <w:tcW w:w="2012" w:type="dxa"/>
            <w:hideMark/>
          </w:tcPr>
          <w:p w14:paraId="442C2E63" w14:textId="77777777" w:rsidR="00FB4DA5" w:rsidRPr="007505F6" w:rsidRDefault="00FB4DA5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6DFC6846" w14:textId="77777777" w:rsidR="00FB4DA5" w:rsidRPr="007505F6" w:rsidRDefault="00FB4DA5" w:rsidP="00AD1D48">
            <w:pPr>
              <w:pStyle w:val="seglatab"/>
            </w:pPr>
            <w:r w:rsidRPr="007505F6">
              <w:t>–66,5</w:t>
            </w:r>
          </w:p>
        </w:tc>
        <w:tc>
          <w:tcPr>
            <w:tcW w:w="2013" w:type="dxa"/>
            <w:hideMark/>
          </w:tcPr>
          <w:p w14:paraId="07393D3E" w14:textId="77777777" w:rsidR="00FB4DA5" w:rsidRPr="007505F6" w:rsidRDefault="00FB4DA5" w:rsidP="00AD1D48">
            <w:pPr>
              <w:pStyle w:val="seglatab"/>
            </w:pPr>
            <w:r w:rsidRPr="007505F6">
              <w:t>17,2</w:t>
            </w:r>
          </w:p>
        </w:tc>
        <w:tc>
          <w:tcPr>
            <w:tcW w:w="2013" w:type="dxa"/>
            <w:hideMark/>
          </w:tcPr>
          <w:p w14:paraId="39EF3815" w14:textId="77777777" w:rsidR="00FB4DA5" w:rsidRPr="007505F6" w:rsidRDefault="00FB4DA5" w:rsidP="00AD1D48">
            <w:pPr>
              <w:pStyle w:val="seglatab"/>
            </w:pPr>
            <w:r w:rsidRPr="007505F6">
              <w:t>101,3</w:t>
            </w:r>
          </w:p>
        </w:tc>
      </w:tr>
      <w:tr w:rsidR="00FB4DA5" w:rsidRPr="007505F6" w14:paraId="0558FA9E" w14:textId="77777777" w:rsidTr="00AD1D48">
        <w:tc>
          <w:tcPr>
            <w:tcW w:w="2012" w:type="dxa"/>
            <w:hideMark/>
          </w:tcPr>
          <w:p w14:paraId="321B7AF2" w14:textId="77777777" w:rsidR="00FB4DA5" w:rsidRPr="007505F6" w:rsidRDefault="00FB4DA5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3486CD4" w14:textId="77777777" w:rsidR="00FB4DA5" w:rsidRPr="007505F6" w:rsidRDefault="00FB4DA5" w:rsidP="00AD1D48">
            <w:pPr>
              <w:pStyle w:val="seglatab"/>
            </w:pPr>
            <w:r w:rsidRPr="007505F6">
              <w:t>102</w:t>
            </w:r>
          </w:p>
        </w:tc>
        <w:tc>
          <w:tcPr>
            <w:tcW w:w="2013" w:type="dxa"/>
            <w:hideMark/>
          </w:tcPr>
          <w:p w14:paraId="6C83F5D4" w14:textId="77777777" w:rsidR="00FB4DA5" w:rsidRPr="007505F6" w:rsidRDefault="00FB4DA5" w:rsidP="00AD1D48">
            <w:pPr>
              <w:pStyle w:val="seglatab"/>
            </w:pPr>
            <w:r w:rsidRPr="007505F6">
              <w:t>120</w:t>
            </w:r>
          </w:p>
        </w:tc>
        <w:tc>
          <w:tcPr>
            <w:tcW w:w="2013" w:type="dxa"/>
            <w:hideMark/>
          </w:tcPr>
          <w:p w14:paraId="1D7AA6AD" w14:textId="77777777" w:rsidR="00FB4DA5" w:rsidRPr="007505F6" w:rsidRDefault="00FB4DA5" w:rsidP="00AD1D48">
            <w:pPr>
              <w:pStyle w:val="seglatab"/>
            </w:pPr>
            <w:r w:rsidRPr="007505F6">
              <w:t>256,7</w:t>
            </w:r>
          </w:p>
        </w:tc>
      </w:tr>
      <w:tr w:rsidR="00FB4DA5" w:rsidRPr="007505F6" w14:paraId="10A26881" w14:textId="77777777" w:rsidTr="00AD1D48">
        <w:tc>
          <w:tcPr>
            <w:tcW w:w="2012" w:type="dxa"/>
            <w:hideMark/>
          </w:tcPr>
          <w:p w14:paraId="4193229D" w14:textId="77777777" w:rsidR="00FB4DA5" w:rsidRPr="007505F6" w:rsidRDefault="00FB4DA5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4A3C91C" w14:textId="77777777" w:rsidR="00FB4DA5" w:rsidRPr="007505F6" w:rsidRDefault="00FB4DA5" w:rsidP="00AD1D48">
            <w:pPr>
              <w:pStyle w:val="seglatab"/>
            </w:pPr>
            <w:r w:rsidRPr="007505F6">
              <w:t>–103,97</w:t>
            </w:r>
          </w:p>
        </w:tc>
        <w:tc>
          <w:tcPr>
            <w:tcW w:w="2013" w:type="dxa"/>
            <w:hideMark/>
          </w:tcPr>
          <w:p w14:paraId="5A671C79" w14:textId="77777777" w:rsidR="00FB4DA5" w:rsidRPr="007505F6" w:rsidRDefault="00FB4DA5" w:rsidP="00AD1D48">
            <w:pPr>
              <w:pStyle w:val="seglatab"/>
            </w:pPr>
            <w:r w:rsidRPr="007505F6">
              <w:t>–7,95</w:t>
            </w:r>
          </w:p>
        </w:tc>
        <w:tc>
          <w:tcPr>
            <w:tcW w:w="2013" w:type="dxa"/>
            <w:hideMark/>
          </w:tcPr>
          <w:p w14:paraId="40BC3DFA" w14:textId="77777777" w:rsidR="00FB4DA5" w:rsidRPr="007505F6" w:rsidRDefault="00FB4DA5" w:rsidP="00AD1D48">
            <w:pPr>
              <w:pStyle w:val="seglatab"/>
            </w:pPr>
            <w:r w:rsidRPr="007505F6">
              <w:t>162,3</w:t>
            </w:r>
          </w:p>
        </w:tc>
      </w:tr>
      <w:tr w:rsidR="00FB4DA5" w:rsidRPr="007505F6" w14:paraId="6B82D8E2" w14:textId="77777777" w:rsidTr="00AD1D48">
        <w:tc>
          <w:tcPr>
            <w:tcW w:w="2012" w:type="dxa"/>
            <w:hideMark/>
          </w:tcPr>
          <w:p w14:paraId="418FD7AF" w14:textId="77777777" w:rsidR="00FB4DA5" w:rsidRPr="007505F6" w:rsidRDefault="00FB4DA5" w:rsidP="00AD1D48">
            <w:pPr>
              <w:pStyle w:val="seglatab"/>
            </w:pPr>
            <w:r w:rsidRPr="007505F6">
              <w:t>ClO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6521E9A" w14:textId="77777777" w:rsidR="00FB4DA5" w:rsidRPr="007505F6" w:rsidRDefault="00FB4DA5" w:rsidP="00AD1D48">
            <w:pPr>
              <w:pStyle w:val="seglatab"/>
            </w:pPr>
            <w:r w:rsidRPr="007505F6">
              <w:t>–129,33</w:t>
            </w:r>
          </w:p>
        </w:tc>
        <w:tc>
          <w:tcPr>
            <w:tcW w:w="2013" w:type="dxa"/>
            <w:hideMark/>
          </w:tcPr>
          <w:p w14:paraId="576CE577" w14:textId="77777777" w:rsidR="00FB4DA5" w:rsidRPr="007505F6" w:rsidRDefault="00FB4DA5" w:rsidP="00AD1D48">
            <w:pPr>
              <w:pStyle w:val="seglatab"/>
            </w:pPr>
            <w:r w:rsidRPr="007505F6">
              <w:t>–8,52</w:t>
            </w:r>
          </w:p>
        </w:tc>
        <w:tc>
          <w:tcPr>
            <w:tcW w:w="2013" w:type="dxa"/>
            <w:hideMark/>
          </w:tcPr>
          <w:p w14:paraId="07ABF92D" w14:textId="77777777" w:rsidR="00FB4DA5" w:rsidRPr="007505F6" w:rsidRDefault="00FB4DA5" w:rsidP="00AD1D48">
            <w:pPr>
              <w:pStyle w:val="seglatab"/>
            </w:pPr>
            <w:r w:rsidRPr="007505F6">
              <w:t>182</w:t>
            </w:r>
          </w:p>
        </w:tc>
      </w:tr>
      <w:tr w:rsidR="00FB4DA5" w:rsidRPr="007505F6" w14:paraId="632BFDD2" w14:textId="77777777" w:rsidTr="00AD1D48">
        <w:tc>
          <w:tcPr>
            <w:tcW w:w="2012" w:type="dxa"/>
            <w:hideMark/>
          </w:tcPr>
          <w:p w14:paraId="15C75662" w14:textId="77777777" w:rsidR="00FB4DA5" w:rsidRPr="007505F6" w:rsidRDefault="00FB4DA5" w:rsidP="00AD1D48">
            <w:pPr>
              <w:pStyle w:val="seglatab"/>
            </w:pPr>
            <w:r w:rsidRPr="007505F6">
              <w:t>CO(g)</w:t>
            </w:r>
          </w:p>
        </w:tc>
        <w:tc>
          <w:tcPr>
            <w:tcW w:w="2013" w:type="dxa"/>
            <w:hideMark/>
          </w:tcPr>
          <w:p w14:paraId="1B499FE2" w14:textId="77777777" w:rsidR="00FB4DA5" w:rsidRPr="007505F6" w:rsidRDefault="00FB4DA5" w:rsidP="00AD1D48">
            <w:pPr>
              <w:pStyle w:val="seglatab"/>
            </w:pPr>
            <w:r w:rsidRPr="007505F6">
              <w:t>–110,53</w:t>
            </w:r>
          </w:p>
        </w:tc>
        <w:tc>
          <w:tcPr>
            <w:tcW w:w="2013" w:type="dxa"/>
            <w:hideMark/>
          </w:tcPr>
          <w:p w14:paraId="72875001" w14:textId="77777777" w:rsidR="00FB4DA5" w:rsidRPr="007505F6" w:rsidRDefault="00FB4DA5" w:rsidP="00AD1D48">
            <w:pPr>
              <w:pStyle w:val="seglatab"/>
            </w:pPr>
            <w:r w:rsidRPr="007505F6">
              <w:t>–137,17</w:t>
            </w:r>
          </w:p>
        </w:tc>
        <w:tc>
          <w:tcPr>
            <w:tcW w:w="2013" w:type="dxa"/>
            <w:hideMark/>
          </w:tcPr>
          <w:p w14:paraId="4C152B53" w14:textId="77777777" w:rsidR="00FB4DA5" w:rsidRPr="007505F6" w:rsidRDefault="00FB4DA5" w:rsidP="00AD1D48">
            <w:pPr>
              <w:pStyle w:val="seglatab"/>
            </w:pPr>
            <w:r w:rsidRPr="007505F6">
              <w:t>197,67</w:t>
            </w:r>
          </w:p>
        </w:tc>
      </w:tr>
      <w:tr w:rsidR="00FB4DA5" w:rsidRPr="007505F6" w14:paraId="65CDD824" w14:textId="77777777" w:rsidTr="00AD1D48">
        <w:tc>
          <w:tcPr>
            <w:tcW w:w="2012" w:type="dxa"/>
            <w:hideMark/>
          </w:tcPr>
          <w:p w14:paraId="29B545FF" w14:textId="77777777" w:rsidR="00FB4DA5" w:rsidRPr="007505F6" w:rsidRDefault="00FB4DA5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2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2A4AFFE9" w14:textId="77777777" w:rsidR="00FB4DA5" w:rsidRPr="007505F6" w:rsidRDefault="00FB4DA5" w:rsidP="00AD1D48">
            <w:pPr>
              <w:pStyle w:val="seglatab"/>
            </w:pPr>
            <w:r w:rsidRPr="007505F6">
              <w:t>–412,9</w:t>
            </w:r>
          </w:p>
        </w:tc>
        <w:tc>
          <w:tcPr>
            <w:tcW w:w="2013" w:type="dxa"/>
            <w:hideMark/>
          </w:tcPr>
          <w:p w14:paraId="1A4850EF" w14:textId="77777777" w:rsidR="00FB4DA5" w:rsidRPr="007505F6" w:rsidRDefault="00FB4DA5" w:rsidP="00AD1D48">
            <w:pPr>
              <w:pStyle w:val="seglatab"/>
            </w:pPr>
            <w:r w:rsidRPr="007505F6">
              <w:t>–386,2</w:t>
            </w:r>
          </w:p>
        </w:tc>
        <w:tc>
          <w:tcPr>
            <w:tcW w:w="2013" w:type="dxa"/>
            <w:hideMark/>
          </w:tcPr>
          <w:p w14:paraId="635598A5" w14:textId="77777777" w:rsidR="00FB4DA5" w:rsidRPr="007505F6" w:rsidRDefault="00FB4DA5" w:rsidP="00AD1D48">
            <w:pPr>
              <w:pStyle w:val="seglatab"/>
            </w:pPr>
            <w:r w:rsidRPr="007505F6">
              <w:t>121</w:t>
            </w:r>
          </w:p>
        </w:tc>
      </w:tr>
      <w:tr w:rsidR="00FB4DA5" w:rsidRPr="007505F6" w14:paraId="32619CBA" w14:textId="77777777" w:rsidTr="00AD1D48">
        <w:tc>
          <w:tcPr>
            <w:tcW w:w="2012" w:type="dxa"/>
            <w:hideMark/>
          </w:tcPr>
          <w:p w14:paraId="24E9D3FE" w14:textId="77777777" w:rsidR="00FB4DA5" w:rsidRPr="007505F6" w:rsidRDefault="00FB4DA5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97674DD" w14:textId="77777777" w:rsidR="00FB4DA5" w:rsidRPr="007505F6" w:rsidRDefault="00FB4DA5" w:rsidP="00AD1D48">
            <w:pPr>
              <w:pStyle w:val="seglatab"/>
            </w:pPr>
            <w:r w:rsidRPr="007505F6">
              <w:t>–393,51</w:t>
            </w:r>
          </w:p>
        </w:tc>
        <w:tc>
          <w:tcPr>
            <w:tcW w:w="2013" w:type="dxa"/>
            <w:hideMark/>
          </w:tcPr>
          <w:p w14:paraId="106E27F7" w14:textId="77777777" w:rsidR="00FB4DA5" w:rsidRPr="007505F6" w:rsidRDefault="00FB4DA5" w:rsidP="00AD1D48">
            <w:pPr>
              <w:pStyle w:val="seglatab"/>
            </w:pPr>
            <w:r w:rsidRPr="007505F6">
              <w:t>–394,37</w:t>
            </w:r>
          </w:p>
        </w:tc>
        <w:tc>
          <w:tcPr>
            <w:tcW w:w="2013" w:type="dxa"/>
            <w:hideMark/>
          </w:tcPr>
          <w:p w14:paraId="6CFFF4DC" w14:textId="77777777" w:rsidR="00FB4DA5" w:rsidRPr="007505F6" w:rsidRDefault="00FB4DA5" w:rsidP="00AD1D48">
            <w:pPr>
              <w:pStyle w:val="seglatab"/>
            </w:pPr>
            <w:r w:rsidRPr="007505F6">
              <w:t>213,79</w:t>
            </w:r>
          </w:p>
        </w:tc>
      </w:tr>
      <w:tr w:rsidR="00FB4DA5" w:rsidRPr="007505F6" w14:paraId="37F40441" w14:textId="77777777" w:rsidTr="00AD1D48">
        <w:tc>
          <w:tcPr>
            <w:tcW w:w="2012" w:type="dxa"/>
            <w:hideMark/>
          </w:tcPr>
          <w:p w14:paraId="65C64856" w14:textId="77777777" w:rsidR="00FB4DA5" w:rsidRPr="007505F6" w:rsidRDefault="00FB4DA5" w:rsidP="00AD1D48">
            <w:pPr>
              <w:pStyle w:val="seglatab"/>
            </w:pPr>
            <w:r w:rsidRPr="007505F6">
              <w:t>CO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02D1F100" w14:textId="77777777" w:rsidR="00FB4DA5" w:rsidRPr="007505F6" w:rsidRDefault="00FB4DA5" w:rsidP="00AD1D48">
            <w:pPr>
              <w:pStyle w:val="seglatab"/>
            </w:pPr>
            <w:r w:rsidRPr="007505F6">
              <w:t>–676,26</w:t>
            </w:r>
          </w:p>
        </w:tc>
        <w:tc>
          <w:tcPr>
            <w:tcW w:w="2013" w:type="dxa"/>
            <w:hideMark/>
          </w:tcPr>
          <w:p w14:paraId="4B1733BD" w14:textId="77777777" w:rsidR="00FB4DA5" w:rsidRPr="007505F6" w:rsidRDefault="00FB4DA5" w:rsidP="00AD1D48">
            <w:pPr>
              <w:pStyle w:val="seglatab"/>
            </w:pPr>
            <w:r w:rsidRPr="007505F6">
              <w:t>–528,1</w:t>
            </w:r>
          </w:p>
        </w:tc>
        <w:tc>
          <w:tcPr>
            <w:tcW w:w="2013" w:type="dxa"/>
            <w:hideMark/>
          </w:tcPr>
          <w:p w14:paraId="5428AFFB" w14:textId="77777777" w:rsidR="00FB4DA5" w:rsidRPr="007505F6" w:rsidRDefault="00FB4DA5" w:rsidP="00AD1D48">
            <w:pPr>
              <w:pStyle w:val="seglatab"/>
            </w:pPr>
            <w:r w:rsidRPr="007505F6">
              <w:t>–53,1</w:t>
            </w:r>
          </w:p>
        </w:tc>
      </w:tr>
      <w:tr w:rsidR="00FB4DA5" w:rsidRPr="007505F6" w14:paraId="70F784C3" w14:textId="77777777" w:rsidTr="00AD1D48">
        <w:tc>
          <w:tcPr>
            <w:tcW w:w="2012" w:type="dxa"/>
            <w:hideMark/>
          </w:tcPr>
          <w:p w14:paraId="275403D0" w14:textId="77777777" w:rsidR="00FB4DA5" w:rsidRPr="007505F6" w:rsidRDefault="00FB4DA5" w:rsidP="00AD1D48">
            <w:pPr>
              <w:pStyle w:val="seglatab"/>
            </w:pPr>
            <w:r w:rsidRPr="007505F6">
              <w:t>CS</w:t>
            </w:r>
            <w:r w:rsidRPr="007505F6">
              <w:rPr>
                <w:vertAlign w:val="subscript"/>
              </w:rPr>
              <w:t>2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5D230001" w14:textId="77777777" w:rsidR="00FB4DA5" w:rsidRPr="007505F6" w:rsidRDefault="00FB4DA5" w:rsidP="00AD1D48">
            <w:pPr>
              <w:pStyle w:val="seglatab"/>
            </w:pPr>
            <w:r w:rsidRPr="007505F6">
              <w:t>89</w:t>
            </w:r>
          </w:p>
        </w:tc>
        <w:tc>
          <w:tcPr>
            <w:tcW w:w="2013" w:type="dxa"/>
            <w:hideMark/>
          </w:tcPr>
          <w:p w14:paraId="22C3FE1B" w14:textId="77777777" w:rsidR="00FB4DA5" w:rsidRPr="007505F6" w:rsidRDefault="00FB4DA5" w:rsidP="00AD1D48">
            <w:pPr>
              <w:pStyle w:val="seglatab"/>
            </w:pPr>
            <w:r w:rsidRPr="007505F6">
              <w:t>64,6</w:t>
            </w:r>
          </w:p>
        </w:tc>
        <w:tc>
          <w:tcPr>
            <w:tcW w:w="2013" w:type="dxa"/>
            <w:hideMark/>
          </w:tcPr>
          <w:p w14:paraId="53F8202F" w14:textId="77777777" w:rsidR="00FB4DA5" w:rsidRPr="007505F6" w:rsidRDefault="00FB4DA5" w:rsidP="00AD1D48">
            <w:pPr>
              <w:pStyle w:val="seglatab"/>
            </w:pPr>
            <w:r w:rsidRPr="007505F6">
              <w:t>151,3</w:t>
            </w:r>
          </w:p>
        </w:tc>
      </w:tr>
      <w:tr w:rsidR="00FB4DA5" w:rsidRPr="007505F6" w14:paraId="685D53D3" w14:textId="77777777" w:rsidTr="00AD1D48">
        <w:tc>
          <w:tcPr>
            <w:tcW w:w="2012" w:type="dxa"/>
            <w:hideMark/>
          </w:tcPr>
          <w:p w14:paraId="62AD16F0" w14:textId="77777777" w:rsidR="00FB4DA5" w:rsidRPr="007505F6" w:rsidRDefault="00FB4DA5" w:rsidP="00AD1D48">
            <w:pPr>
              <w:pStyle w:val="seglatab"/>
            </w:pPr>
            <w:r w:rsidRPr="007505F6">
              <w:t>CSe</w:t>
            </w:r>
            <w:r w:rsidRPr="007505F6">
              <w:rPr>
                <w:vertAlign w:val="subscript"/>
              </w:rPr>
              <w:t>2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2555D6D2" w14:textId="77777777" w:rsidR="00FB4DA5" w:rsidRPr="007505F6" w:rsidRDefault="00FB4DA5" w:rsidP="00AD1D48">
            <w:pPr>
              <w:pStyle w:val="seglatab"/>
            </w:pPr>
            <w:r w:rsidRPr="007505F6">
              <w:t>164,8</w:t>
            </w:r>
          </w:p>
        </w:tc>
        <w:tc>
          <w:tcPr>
            <w:tcW w:w="2013" w:type="dxa"/>
          </w:tcPr>
          <w:p w14:paraId="691F03C3" w14:textId="77777777" w:rsidR="00FB4DA5" w:rsidRPr="007505F6" w:rsidRDefault="00FB4DA5" w:rsidP="00AD1D48">
            <w:pPr>
              <w:pStyle w:val="seglatab"/>
            </w:pPr>
          </w:p>
        </w:tc>
        <w:tc>
          <w:tcPr>
            <w:tcW w:w="2013" w:type="dxa"/>
          </w:tcPr>
          <w:p w14:paraId="65E048FF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07DC3ACE" w14:textId="77777777" w:rsidTr="00AD1D48">
        <w:tc>
          <w:tcPr>
            <w:tcW w:w="2012" w:type="dxa"/>
            <w:hideMark/>
          </w:tcPr>
          <w:p w14:paraId="5F65A2C9" w14:textId="77777777" w:rsidR="00FB4DA5" w:rsidRPr="007505F6" w:rsidRDefault="00FB4DA5" w:rsidP="00AD1D48">
            <w:pPr>
              <w:pStyle w:val="seglatab"/>
            </w:pPr>
            <w:r w:rsidRPr="007505F6">
              <w:t>F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5922F0C1" w14:textId="77777777" w:rsidR="00FB4DA5" w:rsidRPr="007505F6" w:rsidRDefault="00FB4DA5" w:rsidP="00AD1D48">
            <w:pPr>
              <w:pStyle w:val="seglatab"/>
            </w:pPr>
            <w:r w:rsidRPr="007505F6">
              <w:t>–329,1</w:t>
            </w:r>
          </w:p>
        </w:tc>
        <w:tc>
          <w:tcPr>
            <w:tcW w:w="2013" w:type="dxa"/>
            <w:hideMark/>
          </w:tcPr>
          <w:p w14:paraId="2C7AFFFF" w14:textId="77777777" w:rsidR="00FB4DA5" w:rsidRPr="007505F6" w:rsidRDefault="00FB4DA5" w:rsidP="00AD1D48">
            <w:pPr>
              <w:pStyle w:val="seglatab"/>
            </w:pPr>
            <w:r w:rsidRPr="007505F6">
              <w:t>–276,5</w:t>
            </w:r>
          </w:p>
        </w:tc>
        <w:tc>
          <w:tcPr>
            <w:tcW w:w="2013" w:type="dxa"/>
            <w:hideMark/>
          </w:tcPr>
          <w:p w14:paraId="05BB91FD" w14:textId="77777777" w:rsidR="00FB4DA5" w:rsidRPr="007505F6" w:rsidRDefault="00FB4DA5" w:rsidP="00AD1D48">
            <w:pPr>
              <w:pStyle w:val="seglatab"/>
            </w:pPr>
            <w:r w:rsidRPr="007505F6">
              <w:t>–9,6</w:t>
            </w:r>
          </w:p>
        </w:tc>
      </w:tr>
      <w:tr w:rsidR="00FB4DA5" w:rsidRPr="007505F6" w14:paraId="4A212A1E" w14:textId="77777777" w:rsidTr="00AD1D48">
        <w:tc>
          <w:tcPr>
            <w:tcW w:w="2012" w:type="dxa"/>
            <w:hideMark/>
          </w:tcPr>
          <w:p w14:paraId="26C8A48A" w14:textId="77777777" w:rsidR="00FB4DA5" w:rsidRPr="007505F6" w:rsidRDefault="00FB4DA5" w:rsidP="00AD1D48">
            <w:pPr>
              <w:pStyle w:val="seglatab"/>
            </w:pPr>
            <w:r w:rsidRPr="007505F6">
              <w:t>F(g)</w:t>
            </w:r>
          </w:p>
        </w:tc>
        <w:tc>
          <w:tcPr>
            <w:tcW w:w="2013" w:type="dxa"/>
            <w:hideMark/>
          </w:tcPr>
          <w:p w14:paraId="7A5D0258" w14:textId="77777777" w:rsidR="00FB4DA5" w:rsidRPr="007505F6" w:rsidRDefault="00FB4DA5" w:rsidP="00AD1D48">
            <w:pPr>
              <w:pStyle w:val="seglatab"/>
            </w:pPr>
            <w:r w:rsidRPr="007505F6">
              <w:t>78,9</w:t>
            </w:r>
          </w:p>
        </w:tc>
        <w:tc>
          <w:tcPr>
            <w:tcW w:w="2013" w:type="dxa"/>
            <w:hideMark/>
          </w:tcPr>
          <w:p w14:paraId="5D2FDD5B" w14:textId="77777777" w:rsidR="00FB4DA5" w:rsidRPr="007505F6" w:rsidRDefault="00FB4DA5" w:rsidP="00AD1D48">
            <w:pPr>
              <w:pStyle w:val="seglatab"/>
            </w:pPr>
            <w:r w:rsidRPr="007505F6">
              <w:t>61,8</w:t>
            </w:r>
          </w:p>
        </w:tc>
        <w:tc>
          <w:tcPr>
            <w:tcW w:w="2013" w:type="dxa"/>
            <w:hideMark/>
          </w:tcPr>
          <w:p w14:paraId="104BE1C6" w14:textId="77777777" w:rsidR="00FB4DA5" w:rsidRPr="007505F6" w:rsidRDefault="00FB4DA5" w:rsidP="00AD1D48">
            <w:pPr>
              <w:pStyle w:val="seglatab"/>
            </w:pPr>
            <w:r w:rsidRPr="007505F6">
              <w:t>158,64</w:t>
            </w:r>
          </w:p>
        </w:tc>
      </w:tr>
      <w:tr w:rsidR="00FB4DA5" w:rsidRPr="007505F6" w14:paraId="46A9752A" w14:textId="77777777" w:rsidTr="00AD1D48">
        <w:tc>
          <w:tcPr>
            <w:tcW w:w="2012" w:type="dxa"/>
            <w:hideMark/>
          </w:tcPr>
          <w:p w14:paraId="75599BC9" w14:textId="77777777" w:rsidR="00FB4DA5" w:rsidRPr="007505F6" w:rsidRDefault="00FB4DA5" w:rsidP="00AD1D48">
            <w:pPr>
              <w:pStyle w:val="seglatab"/>
            </w:pPr>
            <w:r w:rsidRPr="007505F6">
              <w:t>F</w:t>
            </w:r>
            <w:r w:rsidRPr="007505F6">
              <w:rPr>
                <w:vertAlign w:val="superscript"/>
              </w:rPr>
              <w:t>–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09BA5486" w14:textId="77777777" w:rsidR="00FB4DA5" w:rsidRPr="007505F6" w:rsidRDefault="00FB4DA5" w:rsidP="00AD1D48">
            <w:pPr>
              <w:pStyle w:val="seglatab"/>
            </w:pPr>
            <w:r w:rsidRPr="007505F6">
              <w:t>–255,6</w:t>
            </w:r>
          </w:p>
        </w:tc>
        <w:tc>
          <w:tcPr>
            <w:tcW w:w="2013" w:type="dxa"/>
            <w:hideMark/>
          </w:tcPr>
          <w:p w14:paraId="4C495EBD" w14:textId="77777777" w:rsidR="00FB4DA5" w:rsidRPr="007505F6" w:rsidRDefault="00FB4DA5" w:rsidP="00AD1D48">
            <w:pPr>
              <w:pStyle w:val="seglatab"/>
            </w:pPr>
            <w:r w:rsidRPr="007505F6">
              <w:t>–262,5</w:t>
            </w:r>
          </w:p>
        </w:tc>
        <w:tc>
          <w:tcPr>
            <w:tcW w:w="2013" w:type="dxa"/>
            <w:hideMark/>
          </w:tcPr>
          <w:p w14:paraId="35C44C22" w14:textId="77777777" w:rsidR="00FB4DA5" w:rsidRPr="007505F6" w:rsidRDefault="00FB4DA5" w:rsidP="00AD1D48">
            <w:pPr>
              <w:pStyle w:val="seglatab"/>
            </w:pPr>
            <w:r w:rsidRPr="007505F6">
              <w:t>145,47</w:t>
            </w:r>
          </w:p>
        </w:tc>
      </w:tr>
      <w:tr w:rsidR="00FB4DA5" w:rsidRPr="007505F6" w14:paraId="5BE9B382" w14:textId="77777777" w:rsidTr="00AD1D48">
        <w:tc>
          <w:tcPr>
            <w:tcW w:w="2012" w:type="dxa"/>
            <w:hideMark/>
          </w:tcPr>
          <w:p w14:paraId="6E00AAAA" w14:textId="77777777" w:rsidR="00FB4DA5" w:rsidRPr="007505F6" w:rsidRDefault="00FB4DA5" w:rsidP="00AD1D48">
            <w:pPr>
              <w:pStyle w:val="seglatab"/>
            </w:pPr>
            <w:r w:rsidRPr="007505F6">
              <w:t>F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2AA036D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F65A6E8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9C0FE54" w14:textId="77777777" w:rsidR="00FB4DA5" w:rsidRPr="007505F6" w:rsidRDefault="00FB4DA5" w:rsidP="00AD1D48">
            <w:pPr>
              <w:pStyle w:val="seglatab"/>
            </w:pPr>
            <w:r w:rsidRPr="007505F6">
              <w:t>202,7</w:t>
            </w:r>
          </w:p>
        </w:tc>
      </w:tr>
      <w:tr w:rsidR="00FB4DA5" w:rsidRPr="007505F6" w14:paraId="6450C3CF" w14:textId="77777777" w:rsidTr="00AD1D48">
        <w:tc>
          <w:tcPr>
            <w:tcW w:w="2012" w:type="dxa"/>
          </w:tcPr>
          <w:p w14:paraId="2F9857A5" w14:textId="77777777" w:rsidR="00FB4DA5" w:rsidRPr="007505F6" w:rsidRDefault="00FB4DA5" w:rsidP="00AD1D48">
            <w:pPr>
              <w:pStyle w:val="seglatab"/>
            </w:pPr>
            <w:r w:rsidRPr="007505F6">
              <w:t>Ga(OH)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0267317B" w14:textId="77777777" w:rsidR="00FB4DA5" w:rsidRPr="007505F6" w:rsidRDefault="00FB4DA5" w:rsidP="00AD1D48">
            <w:pPr>
              <w:pStyle w:val="seglatab"/>
            </w:pPr>
            <w:r w:rsidRPr="007505F6">
              <w:t>–964,4</w:t>
            </w:r>
          </w:p>
        </w:tc>
        <w:tc>
          <w:tcPr>
            <w:tcW w:w="2013" w:type="dxa"/>
          </w:tcPr>
          <w:p w14:paraId="4BE1FBAC" w14:textId="77777777" w:rsidR="00FB4DA5" w:rsidRPr="007505F6" w:rsidRDefault="00FB4DA5" w:rsidP="00AD1D48">
            <w:pPr>
              <w:pStyle w:val="seglatab"/>
            </w:pPr>
            <w:r w:rsidRPr="007505F6">
              <w:t>–831,3</w:t>
            </w:r>
          </w:p>
        </w:tc>
        <w:tc>
          <w:tcPr>
            <w:tcW w:w="2013" w:type="dxa"/>
          </w:tcPr>
          <w:p w14:paraId="3780D3F9" w14:textId="77777777" w:rsidR="00FB4DA5" w:rsidRPr="007505F6" w:rsidRDefault="00FB4DA5" w:rsidP="00AD1D48">
            <w:pPr>
              <w:pStyle w:val="seglatab"/>
            </w:pPr>
            <w:r w:rsidRPr="007505F6">
              <w:t>100,0</w:t>
            </w:r>
          </w:p>
        </w:tc>
      </w:tr>
      <w:tr w:rsidR="00FB4DA5" w:rsidRPr="007505F6" w14:paraId="3BA27D35" w14:textId="77777777" w:rsidTr="00AD1D48">
        <w:tc>
          <w:tcPr>
            <w:tcW w:w="2012" w:type="dxa"/>
          </w:tcPr>
          <w:p w14:paraId="0974B990" w14:textId="77777777" w:rsidR="00FB4DA5" w:rsidRPr="007505F6" w:rsidRDefault="00FB4DA5" w:rsidP="00AD1D48">
            <w:pPr>
              <w:pStyle w:val="seglatab"/>
            </w:pPr>
            <w:r w:rsidRPr="007505F6">
              <w:t>Ga(s)</w:t>
            </w:r>
          </w:p>
        </w:tc>
        <w:tc>
          <w:tcPr>
            <w:tcW w:w="2013" w:type="dxa"/>
          </w:tcPr>
          <w:p w14:paraId="5DFF893A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2F404D97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50ED5353" w14:textId="77777777" w:rsidR="00FB4DA5" w:rsidRPr="007505F6" w:rsidRDefault="00FB4DA5" w:rsidP="00AD1D48">
            <w:pPr>
              <w:pStyle w:val="seglatab"/>
            </w:pPr>
            <w:r w:rsidRPr="007505F6">
              <w:t>40,8</w:t>
            </w:r>
          </w:p>
        </w:tc>
      </w:tr>
      <w:tr w:rsidR="00FB4DA5" w:rsidRPr="007505F6" w14:paraId="4179B1E7" w14:textId="77777777" w:rsidTr="00AD1D48">
        <w:tc>
          <w:tcPr>
            <w:tcW w:w="2012" w:type="dxa"/>
          </w:tcPr>
          <w:p w14:paraId="63AA1CDD" w14:textId="77777777" w:rsidR="00FB4DA5" w:rsidRPr="007505F6" w:rsidRDefault="00FB4DA5" w:rsidP="00AD1D48">
            <w:pPr>
              <w:pStyle w:val="seglatab"/>
            </w:pPr>
            <w:r w:rsidRPr="007505F6">
              <w:t>Ga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1022367C" w14:textId="77777777" w:rsidR="00FB4DA5" w:rsidRPr="007505F6" w:rsidRDefault="00FB4DA5" w:rsidP="00AD1D48">
            <w:pPr>
              <w:pStyle w:val="seglatab"/>
            </w:pPr>
            <w:r w:rsidRPr="007505F6">
              <w:t>–1089,1</w:t>
            </w:r>
          </w:p>
        </w:tc>
        <w:tc>
          <w:tcPr>
            <w:tcW w:w="2013" w:type="dxa"/>
          </w:tcPr>
          <w:p w14:paraId="0B90F19E" w14:textId="77777777" w:rsidR="00FB4DA5" w:rsidRPr="007505F6" w:rsidRDefault="00FB4DA5" w:rsidP="00AD1D48">
            <w:pPr>
              <w:pStyle w:val="seglatab"/>
            </w:pPr>
            <w:r w:rsidRPr="007505F6">
              <w:t>–998,3</w:t>
            </w:r>
          </w:p>
        </w:tc>
        <w:tc>
          <w:tcPr>
            <w:tcW w:w="2013" w:type="dxa"/>
          </w:tcPr>
          <w:p w14:paraId="5291E136" w14:textId="77777777" w:rsidR="00FB4DA5" w:rsidRPr="007505F6" w:rsidRDefault="00FB4DA5" w:rsidP="00AD1D48">
            <w:pPr>
              <w:pStyle w:val="seglatab"/>
            </w:pPr>
            <w:r w:rsidRPr="007505F6">
              <w:t>85,0</w:t>
            </w:r>
          </w:p>
        </w:tc>
      </w:tr>
      <w:tr w:rsidR="00FB4DA5" w:rsidRPr="007505F6" w14:paraId="104CD2E9" w14:textId="77777777" w:rsidTr="00AD1D48">
        <w:tc>
          <w:tcPr>
            <w:tcW w:w="2012" w:type="dxa"/>
          </w:tcPr>
          <w:p w14:paraId="74AACA39" w14:textId="77777777" w:rsidR="00FB4DA5" w:rsidRPr="007505F6" w:rsidRDefault="00FB4DA5" w:rsidP="00AD1D48">
            <w:pPr>
              <w:pStyle w:val="seglatab"/>
            </w:pPr>
            <w:r w:rsidRPr="007505F6">
              <w:t>GaCl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571CEEB5" w14:textId="77777777" w:rsidR="00FB4DA5" w:rsidRPr="007505F6" w:rsidRDefault="00FB4DA5" w:rsidP="00AD1D48">
            <w:pPr>
              <w:pStyle w:val="seglatab"/>
            </w:pPr>
            <w:r w:rsidRPr="007505F6">
              <w:t>–524,7</w:t>
            </w:r>
          </w:p>
        </w:tc>
        <w:tc>
          <w:tcPr>
            <w:tcW w:w="2013" w:type="dxa"/>
          </w:tcPr>
          <w:p w14:paraId="0BFE754A" w14:textId="77777777" w:rsidR="00FB4DA5" w:rsidRPr="007505F6" w:rsidRDefault="00FB4DA5" w:rsidP="00AD1D48">
            <w:pPr>
              <w:pStyle w:val="seglatab"/>
            </w:pPr>
            <w:r w:rsidRPr="007505F6">
              <w:t>–454,8</w:t>
            </w:r>
          </w:p>
        </w:tc>
        <w:tc>
          <w:tcPr>
            <w:tcW w:w="2013" w:type="dxa"/>
          </w:tcPr>
          <w:p w14:paraId="3BE66210" w14:textId="77777777" w:rsidR="00FB4DA5" w:rsidRPr="007505F6" w:rsidRDefault="00FB4DA5" w:rsidP="00AD1D48">
            <w:pPr>
              <w:pStyle w:val="seglatab"/>
            </w:pPr>
            <w:r w:rsidRPr="007505F6">
              <w:t>142</w:t>
            </w:r>
          </w:p>
        </w:tc>
      </w:tr>
      <w:tr w:rsidR="00FB4DA5" w:rsidRPr="007505F6" w14:paraId="352CFCEC" w14:textId="77777777" w:rsidTr="00AD1D48">
        <w:tc>
          <w:tcPr>
            <w:tcW w:w="2012" w:type="dxa"/>
          </w:tcPr>
          <w:p w14:paraId="6E43F8FA" w14:textId="77777777" w:rsidR="00FB4DA5" w:rsidRPr="007505F6" w:rsidRDefault="00FB4DA5" w:rsidP="00AD1D48">
            <w:pPr>
              <w:pStyle w:val="seglatab"/>
            </w:pPr>
            <w:r w:rsidRPr="007505F6">
              <w:t>GaF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40B381D6" w14:textId="77777777" w:rsidR="00FB4DA5" w:rsidRPr="007505F6" w:rsidRDefault="00FB4DA5" w:rsidP="00AD1D48">
            <w:pPr>
              <w:pStyle w:val="seglatab"/>
            </w:pPr>
            <w:r w:rsidRPr="007505F6">
              <w:t>–1163,0</w:t>
            </w:r>
          </w:p>
        </w:tc>
        <w:tc>
          <w:tcPr>
            <w:tcW w:w="2013" w:type="dxa"/>
          </w:tcPr>
          <w:p w14:paraId="4188C1B0" w14:textId="77777777" w:rsidR="00FB4DA5" w:rsidRPr="007505F6" w:rsidRDefault="00FB4DA5" w:rsidP="00AD1D48">
            <w:pPr>
              <w:pStyle w:val="seglatab"/>
            </w:pPr>
            <w:r w:rsidRPr="007505F6">
              <w:t>–1085,3</w:t>
            </w:r>
          </w:p>
        </w:tc>
        <w:tc>
          <w:tcPr>
            <w:tcW w:w="2013" w:type="dxa"/>
          </w:tcPr>
          <w:p w14:paraId="367B59B3" w14:textId="77777777" w:rsidR="00FB4DA5" w:rsidRPr="007505F6" w:rsidRDefault="00FB4DA5" w:rsidP="00AD1D48">
            <w:pPr>
              <w:pStyle w:val="seglatab"/>
            </w:pPr>
            <w:r w:rsidRPr="007505F6">
              <w:t>84,0</w:t>
            </w:r>
          </w:p>
        </w:tc>
      </w:tr>
      <w:tr w:rsidR="00FB4DA5" w:rsidRPr="007505F6" w14:paraId="1DEC77B5" w14:textId="77777777" w:rsidTr="00AD1D48">
        <w:tc>
          <w:tcPr>
            <w:tcW w:w="2012" w:type="dxa"/>
          </w:tcPr>
          <w:p w14:paraId="19EFBBDC" w14:textId="77777777" w:rsidR="00FB4DA5" w:rsidRPr="007505F6" w:rsidRDefault="00FB4DA5" w:rsidP="00AD1D48">
            <w:pPr>
              <w:pStyle w:val="seglatab"/>
            </w:pPr>
            <w:r w:rsidRPr="007505F6">
              <w:t>Ge(s)</w:t>
            </w:r>
          </w:p>
        </w:tc>
        <w:tc>
          <w:tcPr>
            <w:tcW w:w="2013" w:type="dxa"/>
          </w:tcPr>
          <w:p w14:paraId="1D069D66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21D1078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6B1BA096" w14:textId="77777777" w:rsidR="00FB4DA5" w:rsidRPr="007505F6" w:rsidRDefault="00FB4DA5" w:rsidP="00AD1D48">
            <w:pPr>
              <w:pStyle w:val="seglatab"/>
            </w:pPr>
            <w:r w:rsidRPr="007505F6">
              <w:t>31,1</w:t>
            </w:r>
          </w:p>
        </w:tc>
      </w:tr>
      <w:tr w:rsidR="00FB4DA5" w:rsidRPr="007505F6" w14:paraId="1771D67D" w14:textId="77777777" w:rsidTr="00AD1D48">
        <w:tc>
          <w:tcPr>
            <w:tcW w:w="2012" w:type="dxa"/>
          </w:tcPr>
          <w:p w14:paraId="13B90CBC" w14:textId="77777777" w:rsidR="00FB4DA5" w:rsidRPr="007505F6" w:rsidRDefault="00FB4DA5" w:rsidP="00AD1D48">
            <w:pPr>
              <w:pStyle w:val="seglatab"/>
            </w:pPr>
            <w:r w:rsidRPr="007505F6">
              <w:t>GeCl</w:t>
            </w:r>
            <w:r w:rsidRPr="007505F6">
              <w:rPr>
                <w:vertAlign w:val="subscript"/>
              </w:rPr>
              <w:t>4</w:t>
            </w:r>
            <w:r w:rsidRPr="007505F6">
              <w:t>(l)</w:t>
            </w:r>
          </w:p>
        </w:tc>
        <w:tc>
          <w:tcPr>
            <w:tcW w:w="2013" w:type="dxa"/>
          </w:tcPr>
          <w:p w14:paraId="3D2A41B1" w14:textId="77777777" w:rsidR="00FB4DA5" w:rsidRPr="007505F6" w:rsidRDefault="00FB4DA5" w:rsidP="00AD1D48">
            <w:pPr>
              <w:pStyle w:val="seglatab"/>
            </w:pPr>
            <w:r w:rsidRPr="007505F6">
              <w:t>–531,8</w:t>
            </w:r>
          </w:p>
        </w:tc>
        <w:tc>
          <w:tcPr>
            <w:tcW w:w="2013" w:type="dxa"/>
          </w:tcPr>
          <w:p w14:paraId="19270263" w14:textId="77777777" w:rsidR="00FB4DA5" w:rsidRPr="007505F6" w:rsidRDefault="00FB4DA5" w:rsidP="00AD1D48">
            <w:pPr>
              <w:pStyle w:val="seglatab"/>
            </w:pPr>
            <w:r w:rsidRPr="007505F6">
              <w:t>–462,7</w:t>
            </w:r>
          </w:p>
        </w:tc>
        <w:tc>
          <w:tcPr>
            <w:tcW w:w="2013" w:type="dxa"/>
          </w:tcPr>
          <w:p w14:paraId="089356B3" w14:textId="77777777" w:rsidR="00FB4DA5" w:rsidRPr="007505F6" w:rsidRDefault="00FB4DA5" w:rsidP="00AD1D48">
            <w:pPr>
              <w:pStyle w:val="seglatab"/>
            </w:pPr>
            <w:r w:rsidRPr="007505F6">
              <w:t>245,6</w:t>
            </w:r>
          </w:p>
        </w:tc>
      </w:tr>
      <w:tr w:rsidR="00FB4DA5" w:rsidRPr="007505F6" w14:paraId="4E8A55FA" w14:textId="77777777" w:rsidTr="00AD1D48">
        <w:tc>
          <w:tcPr>
            <w:tcW w:w="2012" w:type="dxa"/>
          </w:tcPr>
          <w:p w14:paraId="053E3B80" w14:textId="77777777" w:rsidR="00FB4DA5" w:rsidRPr="007505F6" w:rsidRDefault="00FB4DA5" w:rsidP="00AD1D48">
            <w:pPr>
              <w:pStyle w:val="seglatab"/>
            </w:pPr>
            <w:r w:rsidRPr="007505F6">
              <w:t>GeF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</w:tcPr>
          <w:p w14:paraId="3F7D58EB" w14:textId="77777777" w:rsidR="00FB4DA5" w:rsidRPr="007505F6" w:rsidRDefault="00FB4DA5" w:rsidP="00AD1D48">
            <w:pPr>
              <w:pStyle w:val="seglatab"/>
            </w:pPr>
            <w:r w:rsidRPr="007505F6">
              <w:t>–1190,2</w:t>
            </w:r>
          </w:p>
        </w:tc>
        <w:tc>
          <w:tcPr>
            <w:tcW w:w="2013" w:type="dxa"/>
          </w:tcPr>
          <w:p w14:paraId="46C90AC9" w14:textId="77777777" w:rsidR="00FB4DA5" w:rsidRPr="007505F6" w:rsidRDefault="00FB4DA5" w:rsidP="00AD1D48">
            <w:pPr>
              <w:pStyle w:val="seglatab"/>
            </w:pPr>
            <w:r w:rsidRPr="007505F6">
              <w:t>–1150,0</w:t>
            </w:r>
          </w:p>
        </w:tc>
        <w:tc>
          <w:tcPr>
            <w:tcW w:w="2013" w:type="dxa"/>
          </w:tcPr>
          <w:p w14:paraId="29AF8B93" w14:textId="77777777" w:rsidR="00FB4DA5" w:rsidRPr="007505F6" w:rsidRDefault="00FB4DA5" w:rsidP="00AD1D48">
            <w:pPr>
              <w:pStyle w:val="seglatab"/>
            </w:pPr>
            <w:r w:rsidRPr="007505F6">
              <w:t>301,9</w:t>
            </w:r>
          </w:p>
        </w:tc>
      </w:tr>
      <w:tr w:rsidR="00FB4DA5" w:rsidRPr="007505F6" w14:paraId="1B8EC860" w14:textId="77777777" w:rsidTr="00AD1D48">
        <w:tc>
          <w:tcPr>
            <w:tcW w:w="2012" w:type="dxa"/>
          </w:tcPr>
          <w:p w14:paraId="2C112DEA" w14:textId="77777777" w:rsidR="00FB4DA5" w:rsidRPr="007505F6" w:rsidRDefault="00FB4DA5" w:rsidP="00AD1D48">
            <w:pPr>
              <w:pStyle w:val="seglatab"/>
            </w:pPr>
            <w:r w:rsidRPr="007505F6">
              <w:t>GeH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</w:tcPr>
          <w:p w14:paraId="2A1B3889" w14:textId="77777777" w:rsidR="00FB4DA5" w:rsidRPr="007505F6" w:rsidRDefault="00FB4DA5" w:rsidP="00AD1D48">
            <w:pPr>
              <w:pStyle w:val="seglatab"/>
            </w:pPr>
            <w:r w:rsidRPr="007505F6">
              <w:t>90,8</w:t>
            </w:r>
          </w:p>
        </w:tc>
        <w:tc>
          <w:tcPr>
            <w:tcW w:w="2013" w:type="dxa"/>
          </w:tcPr>
          <w:p w14:paraId="7154A108" w14:textId="77777777" w:rsidR="00FB4DA5" w:rsidRPr="007505F6" w:rsidRDefault="00FB4DA5" w:rsidP="00AD1D48">
            <w:pPr>
              <w:pStyle w:val="seglatab"/>
            </w:pPr>
            <w:r w:rsidRPr="007505F6">
              <w:t>113,4</w:t>
            </w:r>
          </w:p>
        </w:tc>
        <w:tc>
          <w:tcPr>
            <w:tcW w:w="2013" w:type="dxa"/>
          </w:tcPr>
          <w:p w14:paraId="56B291C3" w14:textId="77777777" w:rsidR="00FB4DA5" w:rsidRPr="007505F6" w:rsidRDefault="00FB4DA5" w:rsidP="00AD1D48">
            <w:pPr>
              <w:pStyle w:val="seglatab"/>
            </w:pPr>
            <w:r w:rsidRPr="007505F6">
              <w:t>217,1</w:t>
            </w:r>
          </w:p>
        </w:tc>
      </w:tr>
      <w:tr w:rsidR="00FB4DA5" w:rsidRPr="007505F6" w14:paraId="79E1823C" w14:textId="77777777" w:rsidTr="00AD1D48">
        <w:tc>
          <w:tcPr>
            <w:tcW w:w="2012" w:type="dxa"/>
          </w:tcPr>
          <w:p w14:paraId="4FA9B8E1" w14:textId="77777777" w:rsidR="00FB4DA5" w:rsidRPr="007505F6" w:rsidRDefault="00FB4DA5" w:rsidP="00AD1D48">
            <w:pPr>
              <w:pStyle w:val="seglatab"/>
            </w:pPr>
            <w:r w:rsidRPr="007505F6">
              <w:t>GeI</w:t>
            </w:r>
            <w:r w:rsidRPr="007505F6">
              <w:rPr>
                <w:vertAlign w:val="subscript"/>
              </w:rPr>
              <w:t>4</w:t>
            </w:r>
            <w:r w:rsidRPr="007505F6">
              <w:t>(s)</w:t>
            </w:r>
          </w:p>
        </w:tc>
        <w:tc>
          <w:tcPr>
            <w:tcW w:w="2013" w:type="dxa"/>
          </w:tcPr>
          <w:p w14:paraId="3D267DCF" w14:textId="77777777" w:rsidR="00FB4DA5" w:rsidRPr="007505F6" w:rsidRDefault="00FB4DA5" w:rsidP="00AD1D48">
            <w:pPr>
              <w:pStyle w:val="seglatab"/>
            </w:pPr>
            <w:r w:rsidRPr="007505F6">
              <w:t>–141,8</w:t>
            </w:r>
          </w:p>
        </w:tc>
        <w:tc>
          <w:tcPr>
            <w:tcW w:w="2013" w:type="dxa"/>
          </w:tcPr>
          <w:p w14:paraId="08B54186" w14:textId="77777777" w:rsidR="00FB4DA5" w:rsidRPr="007505F6" w:rsidRDefault="00FB4DA5" w:rsidP="00AD1D48">
            <w:pPr>
              <w:pStyle w:val="seglatab"/>
            </w:pPr>
            <w:r w:rsidRPr="007505F6">
              <w:t>–144,3</w:t>
            </w:r>
          </w:p>
        </w:tc>
        <w:tc>
          <w:tcPr>
            <w:tcW w:w="2013" w:type="dxa"/>
          </w:tcPr>
          <w:p w14:paraId="2C9F648F" w14:textId="77777777" w:rsidR="00FB4DA5" w:rsidRPr="007505F6" w:rsidRDefault="00FB4DA5" w:rsidP="00AD1D48">
            <w:pPr>
              <w:pStyle w:val="seglatab"/>
            </w:pPr>
            <w:r w:rsidRPr="007505F6">
              <w:t>271,1</w:t>
            </w:r>
          </w:p>
        </w:tc>
      </w:tr>
      <w:tr w:rsidR="00FB4DA5" w:rsidRPr="007505F6" w14:paraId="2202B832" w14:textId="77777777" w:rsidTr="00AD1D48">
        <w:tc>
          <w:tcPr>
            <w:tcW w:w="2012" w:type="dxa"/>
          </w:tcPr>
          <w:p w14:paraId="5B4E3227" w14:textId="77777777" w:rsidR="00FB4DA5" w:rsidRPr="007505F6" w:rsidRDefault="00FB4DA5" w:rsidP="00AD1D48">
            <w:pPr>
              <w:pStyle w:val="seglatab"/>
            </w:pPr>
            <w:r w:rsidRPr="007505F6">
              <w:t>GeO(s)</w:t>
            </w:r>
          </w:p>
        </w:tc>
        <w:tc>
          <w:tcPr>
            <w:tcW w:w="2013" w:type="dxa"/>
          </w:tcPr>
          <w:p w14:paraId="61E6F3D5" w14:textId="77777777" w:rsidR="00FB4DA5" w:rsidRPr="007505F6" w:rsidRDefault="00FB4DA5" w:rsidP="00AD1D48">
            <w:pPr>
              <w:pStyle w:val="seglatab"/>
            </w:pPr>
            <w:r w:rsidRPr="007505F6">
              <w:t>–261,9</w:t>
            </w:r>
          </w:p>
        </w:tc>
        <w:tc>
          <w:tcPr>
            <w:tcW w:w="2013" w:type="dxa"/>
          </w:tcPr>
          <w:p w14:paraId="74252145" w14:textId="77777777" w:rsidR="00FB4DA5" w:rsidRPr="007505F6" w:rsidRDefault="00FB4DA5" w:rsidP="00AD1D48">
            <w:pPr>
              <w:pStyle w:val="seglatab"/>
            </w:pPr>
            <w:r w:rsidRPr="007505F6">
              <w:t>–237,2</w:t>
            </w:r>
          </w:p>
        </w:tc>
        <w:tc>
          <w:tcPr>
            <w:tcW w:w="2013" w:type="dxa"/>
          </w:tcPr>
          <w:p w14:paraId="4F7A4DAD" w14:textId="77777777" w:rsidR="00FB4DA5" w:rsidRPr="007505F6" w:rsidRDefault="00FB4DA5" w:rsidP="00AD1D48">
            <w:pPr>
              <w:pStyle w:val="seglatab"/>
            </w:pPr>
            <w:r w:rsidRPr="007505F6">
              <w:t>50,0</w:t>
            </w:r>
          </w:p>
        </w:tc>
      </w:tr>
      <w:tr w:rsidR="00FB4DA5" w:rsidRPr="007505F6" w14:paraId="105A884D" w14:textId="77777777" w:rsidTr="00AD1D48">
        <w:tc>
          <w:tcPr>
            <w:tcW w:w="2012" w:type="dxa"/>
          </w:tcPr>
          <w:p w14:paraId="5D61218A" w14:textId="77777777" w:rsidR="00FB4DA5" w:rsidRPr="007505F6" w:rsidRDefault="00FB4DA5" w:rsidP="00AD1D48">
            <w:pPr>
              <w:pStyle w:val="seglatab"/>
            </w:pPr>
            <w:r w:rsidRPr="007505F6">
              <w:t>GeO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7250A0FE" w14:textId="77777777" w:rsidR="00FB4DA5" w:rsidRPr="007505F6" w:rsidRDefault="00FB4DA5" w:rsidP="00AD1D48">
            <w:pPr>
              <w:pStyle w:val="seglatab"/>
            </w:pPr>
            <w:r w:rsidRPr="007505F6">
              <w:t>–580,0</w:t>
            </w:r>
          </w:p>
        </w:tc>
        <w:tc>
          <w:tcPr>
            <w:tcW w:w="2013" w:type="dxa"/>
          </w:tcPr>
          <w:p w14:paraId="1A3D25C3" w14:textId="77777777" w:rsidR="00FB4DA5" w:rsidRPr="007505F6" w:rsidRDefault="00FB4DA5" w:rsidP="00AD1D48">
            <w:pPr>
              <w:pStyle w:val="seglatab"/>
            </w:pPr>
            <w:r w:rsidRPr="007505F6">
              <w:t>–521,4</w:t>
            </w:r>
          </w:p>
        </w:tc>
        <w:tc>
          <w:tcPr>
            <w:tcW w:w="2013" w:type="dxa"/>
          </w:tcPr>
          <w:p w14:paraId="36DE7C7D" w14:textId="77777777" w:rsidR="00FB4DA5" w:rsidRPr="007505F6" w:rsidRDefault="00FB4DA5" w:rsidP="00AD1D48">
            <w:pPr>
              <w:pStyle w:val="seglatab"/>
            </w:pPr>
            <w:r w:rsidRPr="007505F6">
              <w:t>39,7</w:t>
            </w:r>
          </w:p>
        </w:tc>
      </w:tr>
      <w:tr w:rsidR="00FB4DA5" w:rsidRPr="007505F6" w14:paraId="3C293569" w14:textId="77777777" w:rsidTr="00AD1D48">
        <w:tc>
          <w:tcPr>
            <w:tcW w:w="2012" w:type="dxa"/>
            <w:hideMark/>
          </w:tcPr>
          <w:p w14:paraId="7C2BB0FC" w14:textId="77777777" w:rsidR="00FB4DA5" w:rsidRPr="007505F6" w:rsidRDefault="00FB4DA5" w:rsidP="00AD1D48">
            <w:pPr>
              <w:pStyle w:val="seglatab"/>
            </w:pPr>
            <w:r w:rsidRPr="007505F6">
              <w:t>H(g)</w:t>
            </w:r>
          </w:p>
        </w:tc>
        <w:tc>
          <w:tcPr>
            <w:tcW w:w="2013" w:type="dxa"/>
            <w:hideMark/>
          </w:tcPr>
          <w:p w14:paraId="3331AA89" w14:textId="77777777" w:rsidR="00FB4DA5" w:rsidRPr="007505F6" w:rsidRDefault="00FB4DA5" w:rsidP="00AD1D48">
            <w:pPr>
              <w:pStyle w:val="seglatab"/>
            </w:pPr>
            <w:r w:rsidRPr="007505F6">
              <w:t>217,96</w:t>
            </w:r>
          </w:p>
        </w:tc>
        <w:tc>
          <w:tcPr>
            <w:tcW w:w="2013" w:type="dxa"/>
            <w:hideMark/>
          </w:tcPr>
          <w:p w14:paraId="13680E55" w14:textId="77777777" w:rsidR="00FB4DA5" w:rsidRPr="007505F6" w:rsidRDefault="00FB4DA5" w:rsidP="00AD1D48">
            <w:pPr>
              <w:pStyle w:val="seglatab"/>
            </w:pPr>
            <w:r w:rsidRPr="007505F6">
              <w:t>203,26</w:t>
            </w:r>
          </w:p>
        </w:tc>
        <w:tc>
          <w:tcPr>
            <w:tcW w:w="2013" w:type="dxa"/>
            <w:hideMark/>
          </w:tcPr>
          <w:p w14:paraId="19FA8E13" w14:textId="77777777" w:rsidR="00FB4DA5" w:rsidRPr="007505F6" w:rsidRDefault="00FB4DA5" w:rsidP="00AD1D48">
            <w:pPr>
              <w:pStyle w:val="seglatab"/>
            </w:pPr>
            <w:r w:rsidRPr="007505F6">
              <w:t>114,6</w:t>
            </w:r>
          </w:p>
        </w:tc>
      </w:tr>
      <w:tr w:rsidR="00FB4DA5" w:rsidRPr="007505F6" w14:paraId="1914670B" w14:textId="77777777" w:rsidTr="00AD1D48">
        <w:tc>
          <w:tcPr>
            <w:tcW w:w="2012" w:type="dxa"/>
            <w:hideMark/>
          </w:tcPr>
          <w:p w14:paraId="13F2D410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perscript"/>
              </w:rPr>
              <w:t>+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65BE3843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D8142FF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72F4169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</w:tr>
      <w:tr w:rsidR="00FB4DA5" w:rsidRPr="007505F6" w14:paraId="3AAEC72F" w14:textId="77777777" w:rsidTr="00AD1D48">
        <w:tc>
          <w:tcPr>
            <w:tcW w:w="2012" w:type="dxa"/>
            <w:hideMark/>
          </w:tcPr>
          <w:p w14:paraId="3EC1DAF3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perscript"/>
              </w:rPr>
              <w:t>+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2DF980D5" w14:textId="77777777" w:rsidR="00FB4DA5" w:rsidRPr="007505F6" w:rsidRDefault="00FB4DA5" w:rsidP="00AD1D48">
            <w:pPr>
              <w:pStyle w:val="seglatab"/>
            </w:pPr>
            <w:r w:rsidRPr="007505F6">
              <w:t>1536,3</w:t>
            </w:r>
          </w:p>
        </w:tc>
        <w:tc>
          <w:tcPr>
            <w:tcW w:w="2013" w:type="dxa"/>
            <w:hideMark/>
          </w:tcPr>
          <w:p w14:paraId="57D03C13" w14:textId="77777777" w:rsidR="00FB4DA5" w:rsidRPr="007505F6" w:rsidRDefault="00FB4DA5" w:rsidP="00AD1D48">
            <w:pPr>
              <w:pStyle w:val="seglatab"/>
            </w:pPr>
            <w:r w:rsidRPr="007505F6">
              <w:t>1517,1</w:t>
            </w:r>
          </w:p>
        </w:tc>
        <w:tc>
          <w:tcPr>
            <w:tcW w:w="2013" w:type="dxa"/>
            <w:hideMark/>
          </w:tcPr>
          <w:p w14:paraId="6A9D96CB" w14:textId="77777777" w:rsidR="00FB4DA5" w:rsidRPr="007505F6" w:rsidRDefault="00FB4DA5" w:rsidP="00AD1D48">
            <w:pPr>
              <w:pStyle w:val="seglatab"/>
            </w:pPr>
            <w:r w:rsidRPr="007505F6">
              <w:t>108,83</w:t>
            </w:r>
          </w:p>
        </w:tc>
      </w:tr>
      <w:tr w:rsidR="00FB4DA5" w:rsidRPr="007505F6" w14:paraId="21E9BA62" w14:textId="77777777" w:rsidTr="00AD1D48">
        <w:tc>
          <w:tcPr>
            <w:tcW w:w="2012" w:type="dxa"/>
            <w:hideMark/>
          </w:tcPr>
          <w:p w14:paraId="5E1C1CF4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778FB665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F554743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659BB7DE" w14:textId="77777777" w:rsidR="00FB4DA5" w:rsidRPr="007505F6" w:rsidRDefault="00FB4DA5" w:rsidP="00AD1D48">
            <w:pPr>
              <w:pStyle w:val="seglatab"/>
            </w:pPr>
            <w:r w:rsidRPr="007505F6">
              <w:t>130,68</w:t>
            </w:r>
          </w:p>
        </w:tc>
      </w:tr>
      <w:tr w:rsidR="00FB4DA5" w:rsidRPr="007505F6" w14:paraId="06AC7587" w14:textId="77777777" w:rsidTr="00AD1D48">
        <w:tc>
          <w:tcPr>
            <w:tcW w:w="2012" w:type="dxa"/>
            <w:hideMark/>
          </w:tcPr>
          <w:p w14:paraId="1EA0094F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CO</w:t>
            </w:r>
            <w:r w:rsidRPr="007505F6">
              <w:rPr>
                <w:vertAlign w:val="subscript"/>
              </w:rPr>
              <w:t>3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7C91EF04" w14:textId="77777777" w:rsidR="00FB4DA5" w:rsidRPr="007505F6" w:rsidRDefault="00FB4DA5" w:rsidP="00AD1D48">
            <w:pPr>
              <w:pStyle w:val="seglatab"/>
            </w:pPr>
            <w:r w:rsidRPr="007505F6">
              <w:t>–698,7</w:t>
            </w:r>
          </w:p>
        </w:tc>
        <w:tc>
          <w:tcPr>
            <w:tcW w:w="2013" w:type="dxa"/>
            <w:hideMark/>
          </w:tcPr>
          <w:p w14:paraId="058B6C0F" w14:textId="77777777" w:rsidR="00FB4DA5" w:rsidRPr="007505F6" w:rsidRDefault="00FB4DA5" w:rsidP="00AD1D48">
            <w:pPr>
              <w:pStyle w:val="seglatab"/>
            </w:pPr>
            <w:r w:rsidRPr="007505F6">
              <w:t>–623,42</w:t>
            </w:r>
          </w:p>
        </w:tc>
        <w:tc>
          <w:tcPr>
            <w:tcW w:w="2013" w:type="dxa"/>
            <w:hideMark/>
          </w:tcPr>
          <w:p w14:paraId="50BD3BD0" w14:textId="77777777" w:rsidR="00FB4DA5" w:rsidRPr="007505F6" w:rsidRDefault="00FB4DA5" w:rsidP="00AD1D48">
            <w:pPr>
              <w:pStyle w:val="seglatab"/>
            </w:pPr>
            <w:r w:rsidRPr="007505F6">
              <w:t>191</w:t>
            </w:r>
          </w:p>
        </w:tc>
      </w:tr>
      <w:tr w:rsidR="00FB4DA5" w:rsidRPr="007505F6" w14:paraId="337F47F5" w14:textId="77777777" w:rsidTr="00AD1D48">
        <w:tc>
          <w:tcPr>
            <w:tcW w:w="2012" w:type="dxa"/>
            <w:hideMark/>
          </w:tcPr>
          <w:p w14:paraId="21258327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O(g)</w:t>
            </w:r>
          </w:p>
        </w:tc>
        <w:tc>
          <w:tcPr>
            <w:tcW w:w="2013" w:type="dxa"/>
            <w:hideMark/>
          </w:tcPr>
          <w:p w14:paraId="3725311B" w14:textId="77777777" w:rsidR="00FB4DA5" w:rsidRPr="007505F6" w:rsidRDefault="00FB4DA5" w:rsidP="00AD1D48">
            <w:pPr>
              <w:pStyle w:val="seglatab"/>
            </w:pPr>
            <w:r w:rsidRPr="007505F6">
              <w:t>–241,82</w:t>
            </w:r>
          </w:p>
        </w:tc>
        <w:tc>
          <w:tcPr>
            <w:tcW w:w="2013" w:type="dxa"/>
            <w:hideMark/>
          </w:tcPr>
          <w:p w14:paraId="28D9ACA8" w14:textId="77777777" w:rsidR="00FB4DA5" w:rsidRPr="007505F6" w:rsidRDefault="00FB4DA5" w:rsidP="00AD1D48">
            <w:pPr>
              <w:pStyle w:val="seglatab"/>
            </w:pPr>
            <w:r w:rsidRPr="007505F6">
              <w:t>–228,57</w:t>
            </w:r>
          </w:p>
        </w:tc>
        <w:tc>
          <w:tcPr>
            <w:tcW w:w="2013" w:type="dxa"/>
            <w:hideMark/>
          </w:tcPr>
          <w:p w14:paraId="41C16653" w14:textId="77777777" w:rsidR="00FB4DA5" w:rsidRPr="007505F6" w:rsidRDefault="00FB4DA5" w:rsidP="00AD1D48">
            <w:pPr>
              <w:pStyle w:val="seglatab"/>
            </w:pPr>
            <w:r w:rsidRPr="007505F6">
              <w:t>188,83</w:t>
            </w:r>
          </w:p>
        </w:tc>
      </w:tr>
      <w:tr w:rsidR="00FB4DA5" w:rsidRPr="007505F6" w14:paraId="5607052D" w14:textId="77777777" w:rsidTr="00AD1D48">
        <w:tc>
          <w:tcPr>
            <w:tcW w:w="2012" w:type="dxa"/>
            <w:hideMark/>
          </w:tcPr>
          <w:p w14:paraId="34F8589F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O(l)</w:t>
            </w:r>
          </w:p>
        </w:tc>
        <w:tc>
          <w:tcPr>
            <w:tcW w:w="2013" w:type="dxa"/>
            <w:hideMark/>
          </w:tcPr>
          <w:p w14:paraId="366CA4B4" w14:textId="77777777" w:rsidR="00FB4DA5" w:rsidRPr="007505F6" w:rsidRDefault="00FB4DA5" w:rsidP="00AD1D48">
            <w:pPr>
              <w:pStyle w:val="seglatab"/>
            </w:pPr>
            <w:r w:rsidRPr="007505F6">
              <w:t>–285,84</w:t>
            </w:r>
          </w:p>
        </w:tc>
        <w:tc>
          <w:tcPr>
            <w:tcW w:w="2013" w:type="dxa"/>
            <w:hideMark/>
          </w:tcPr>
          <w:p w14:paraId="00F7582C" w14:textId="77777777" w:rsidR="00FB4DA5" w:rsidRPr="007505F6" w:rsidRDefault="00FB4DA5" w:rsidP="00AD1D48">
            <w:pPr>
              <w:pStyle w:val="seglatab"/>
            </w:pPr>
            <w:r w:rsidRPr="007505F6">
              <w:t>–237,192</w:t>
            </w:r>
          </w:p>
        </w:tc>
        <w:tc>
          <w:tcPr>
            <w:tcW w:w="2013" w:type="dxa"/>
            <w:hideMark/>
          </w:tcPr>
          <w:p w14:paraId="2BFE4E1A" w14:textId="77777777" w:rsidR="00FB4DA5" w:rsidRPr="007505F6" w:rsidRDefault="00FB4DA5" w:rsidP="00AD1D48">
            <w:pPr>
              <w:pStyle w:val="seglatab"/>
            </w:pPr>
            <w:r w:rsidRPr="007505F6">
              <w:t>69,94</w:t>
            </w:r>
          </w:p>
        </w:tc>
      </w:tr>
      <w:tr w:rsidR="00FB4DA5" w:rsidRPr="007505F6" w14:paraId="235F5FF2" w14:textId="77777777" w:rsidTr="00AD1D48">
        <w:tc>
          <w:tcPr>
            <w:tcW w:w="2012" w:type="dxa"/>
            <w:hideMark/>
          </w:tcPr>
          <w:p w14:paraId="665E6A7F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F2875E2" w14:textId="77777777" w:rsidR="00FB4DA5" w:rsidRPr="007505F6" w:rsidRDefault="00FB4DA5" w:rsidP="00AD1D48">
            <w:pPr>
              <w:pStyle w:val="seglatab"/>
            </w:pPr>
            <w:r w:rsidRPr="007505F6">
              <w:t>–191,17</w:t>
            </w:r>
          </w:p>
        </w:tc>
        <w:tc>
          <w:tcPr>
            <w:tcW w:w="2013" w:type="dxa"/>
            <w:hideMark/>
          </w:tcPr>
          <w:p w14:paraId="5E3F4095" w14:textId="77777777" w:rsidR="00FB4DA5" w:rsidRPr="007505F6" w:rsidRDefault="00FB4DA5" w:rsidP="00AD1D48">
            <w:pPr>
              <w:pStyle w:val="seglatab"/>
            </w:pPr>
            <w:r w:rsidRPr="007505F6">
              <w:t>–134,03</w:t>
            </w:r>
          </w:p>
        </w:tc>
        <w:tc>
          <w:tcPr>
            <w:tcW w:w="2013" w:type="dxa"/>
            <w:hideMark/>
          </w:tcPr>
          <w:p w14:paraId="3B9D7A08" w14:textId="77777777" w:rsidR="00FB4DA5" w:rsidRPr="007505F6" w:rsidRDefault="00FB4DA5" w:rsidP="00AD1D48">
            <w:pPr>
              <w:pStyle w:val="seglatab"/>
            </w:pPr>
            <w:r w:rsidRPr="007505F6">
              <w:t>143,9</w:t>
            </w:r>
          </w:p>
        </w:tc>
      </w:tr>
      <w:tr w:rsidR="00FB4DA5" w:rsidRPr="007505F6" w14:paraId="11711E56" w14:textId="77777777" w:rsidTr="00AD1D48">
        <w:tc>
          <w:tcPr>
            <w:tcW w:w="2012" w:type="dxa"/>
            <w:hideMark/>
          </w:tcPr>
          <w:p w14:paraId="1CF094FE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54909217" w14:textId="77777777" w:rsidR="00FB4DA5" w:rsidRPr="007505F6" w:rsidRDefault="00FB4DA5" w:rsidP="00AD1D48">
            <w:pPr>
              <w:pStyle w:val="seglatab"/>
            </w:pPr>
            <w:r w:rsidRPr="007505F6">
              <w:t>–187,78</w:t>
            </w:r>
          </w:p>
        </w:tc>
        <w:tc>
          <w:tcPr>
            <w:tcW w:w="2013" w:type="dxa"/>
            <w:hideMark/>
          </w:tcPr>
          <w:p w14:paraId="49415093" w14:textId="77777777" w:rsidR="00FB4DA5" w:rsidRPr="007505F6" w:rsidRDefault="00FB4DA5" w:rsidP="00AD1D48">
            <w:pPr>
              <w:pStyle w:val="seglatab"/>
            </w:pPr>
            <w:r w:rsidRPr="007505F6">
              <w:t>–120,42</w:t>
            </w:r>
          </w:p>
        </w:tc>
        <w:tc>
          <w:tcPr>
            <w:tcW w:w="2013" w:type="dxa"/>
            <w:hideMark/>
          </w:tcPr>
          <w:p w14:paraId="69BCF788" w14:textId="77777777" w:rsidR="00FB4DA5" w:rsidRPr="007505F6" w:rsidRDefault="00FB4DA5" w:rsidP="00AD1D48">
            <w:pPr>
              <w:pStyle w:val="seglatab"/>
            </w:pPr>
            <w:r w:rsidRPr="007505F6">
              <w:t>109,6</w:t>
            </w:r>
          </w:p>
        </w:tc>
      </w:tr>
      <w:tr w:rsidR="00FB4DA5" w:rsidRPr="007505F6" w14:paraId="234E0447" w14:textId="77777777" w:rsidTr="00AD1D48">
        <w:tc>
          <w:tcPr>
            <w:tcW w:w="2012" w:type="dxa"/>
            <w:hideMark/>
          </w:tcPr>
          <w:p w14:paraId="3BA57B5F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PO</w:t>
            </w:r>
            <w:r w:rsidRPr="007505F6">
              <w:rPr>
                <w:vertAlign w:val="subscript"/>
              </w:rPr>
              <w:t>4</w:t>
            </w:r>
            <w:r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567AB2D8" w14:textId="77777777" w:rsidR="00FB4DA5" w:rsidRPr="007505F6" w:rsidRDefault="00FB4DA5" w:rsidP="00AD1D48">
            <w:pPr>
              <w:pStyle w:val="seglatab"/>
            </w:pPr>
            <w:r w:rsidRPr="007505F6">
              <w:t>–1285</w:t>
            </w:r>
          </w:p>
        </w:tc>
        <w:tc>
          <w:tcPr>
            <w:tcW w:w="2013" w:type="dxa"/>
            <w:hideMark/>
          </w:tcPr>
          <w:p w14:paraId="3C2BDF50" w14:textId="77777777" w:rsidR="00FB4DA5" w:rsidRPr="007505F6" w:rsidRDefault="00FB4DA5" w:rsidP="00AD1D48">
            <w:pPr>
              <w:pStyle w:val="seglatab"/>
            </w:pPr>
            <w:r w:rsidRPr="007505F6">
              <w:t>–1135</w:t>
            </w:r>
          </w:p>
        </w:tc>
        <w:tc>
          <w:tcPr>
            <w:tcW w:w="2013" w:type="dxa"/>
            <w:hideMark/>
          </w:tcPr>
          <w:p w14:paraId="7A22C78A" w14:textId="77777777" w:rsidR="00FB4DA5" w:rsidRPr="007505F6" w:rsidRDefault="00FB4DA5" w:rsidP="00AD1D48">
            <w:pPr>
              <w:pStyle w:val="seglatab"/>
            </w:pPr>
            <w:r w:rsidRPr="007505F6">
              <w:t>89,1</w:t>
            </w:r>
          </w:p>
        </w:tc>
      </w:tr>
      <w:tr w:rsidR="00FB4DA5" w:rsidRPr="007505F6" w14:paraId="728069A0" w14:textId="77777777" w:rsidTr="00AD1D48">
        <w:tc>
          <w:tcPr>
            <w:tcW w:w="2012" w:type="dxa"/>
            <w:hideMark/>
          </w:tcPr>
          <w:p w14:paraId="0306D71D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S(aq)</w:t>
            </w:r>
          </w:p>
        </w:tc>
        <w:tc>
          <w:tcPr>
            <w:tcW w:w="2013" w:type="dxa"/>
            <w:hideMark/>
          </w:tcPr>
          <w:p w14:paraId="3877134E" w14:textId="77777777" w:rsidR="00FB4DA5" w:rsidRPr="007505F6" w:rsidRDefault="00FB4DA5" w:rsidP="00AD1D48">
            <w:pPr>
              <w:pStyle w:val="seglatab"/>
            </w:pPr>
            <w:r w:rsidRPr="007505F6">
              <w:t>–39</w:t>
            </w:r>
          </w:p>
        </w:tc>
        <w:tc>
          <w:tcPr>
            <w:tcW w:w="2013" w:type="dxa"/>
            <w:hideMark/>
          </w:tcPr>
          <w:p w14:paraId="4B2C71C7" w14:textId="77777777" w:rsidR="00FB4DA5" w:rsidRPr="007505F6" w:rsidRDefault="00FB4DA5" w:rsidP="00AD1D48">
            <w:pPr>
              <w:pStyle w:val="seglatab"/>
            </w:pPr>
            <w:r w:rsidRPr="007505F6">
              <w:t>–27,4</w:t>
            </w:r>
          </w:p>
        </w:tc>
        <w:tc>
          <w:tcPr>
            <w:tcW w:w="2013" w:type="dxa"/>
            <w:hideMark/>
          </w:tcPr>
          <w:p w14:paraId="0315B2FE" w14:textId="77777777" w:rsidR="00FB4DA5" w:rsidRPr="007505F6" w:rsidRDefault="00FB4DA5" w:rsidP="00AD1D48">
            <w:pPr>
              <w:pStyle w:val="seglatab"/>
            </w:pPr>
            <w:r w:rsidRPr="007505F6">
              <w:t>122</w:t>
            </w:r>
          </w:p>
        </w:tc>
      </w:tr>
      <w:tr w:rsidR="00FB4DA5" w:rsidRPr="007505F6" w14:paraId="6DE65E26" w14:textId="77777777" w:rsidTr="00AD1D48">
        <w:tc>
          <w:tcPr>
            <w:tcW w:w="2012" w:type="dxa"/>
            <w:hideMark/>
          </w:tcPr>
          <w:p w14:paraId="4361178A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S(g)</w:t>
            </w:r>
          </w:p>
        </w:tc>
        <w:tc>
          <w:tcPr>
            <w:tcW w:w="2013" w:type="dxa"/>
            <w:hideMark/>
          </w:tcPr>
          <w:p w14:paraId="7ED0CFA3" w14:textId="77777777" w:rsidR="00FB4DA5" w:rsidRPr="007505F6" w:rsidRDefault="00FB4DA5" w:rsidP="00AD1D48">
            <w:pPr>
              <w:pStyle w:val="seglatab"/>
            </w:pPr>
            <w:r w:rsidRPr="007505F6">
              <w:t>–20,6</w:t>
            </w:r>
          </w:p>
        </w:tc>
        <w:tc>
          <w:tcPr>
            <w:tcW w:w="2013" w:type="dxa"/>
            <w:hideMark/>
          </w:tcPr>
          <w:p w14:paraId="2BBA9D7F" w14:textId="77777777" w:rsidR="00FB4DA5" w:rsidRPr="007505F6" w:rsidRDefault="00FB4DA5" w:rsidP="00AD1D48">
            <w:pPr>
              <w:pStyle w:val="seglatab"/>
            </w:pPr>
            <w:r w:rsidRPr="007505F6">
              <w:t>–33,4</w:t>
            </w:r>
          </w:p>
        </w:tc>
        <w:tc>
          <w:tcPr>
            <w:tcW w:w="2013" w:type="dxa"/>
            <w:hideMark/>
          </w:tcPr>
          <w:p w14:paraId="3138DF96" w14:textId="77777777" w:rsidR="00FB4DA5" w:rsidRPr="007505F6" w:rsidRDefault="00FB4DA5" w:rsidP="00AD1D48">
            <w:pPr>
              <w:pStyle w:val="seglatab"/>
            </w:pPr>
            <w:r w:rsidRPr="007505F6">
              <w:t>205,8</w:t>
            </w:r>
          </w:p>
        </w:tc>
      </w:tr>
      <w:tr w:rsidR="00FB4DA5" w:rsidRPr="007505F6" w14:paraId="74295362" w14:textId="77777777" w:rsidTr="00AD1D48">
        <w:tc>
          <w:tcPr>
            <w:tcW w:w="2012" w:type="dxa"/>
            <w:hideMark/>
          </w:tcPr>
          <w:p w14:paraId="39B6BDC8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Se(g)</w:t>
            </w:r>
          </w:p>
        </w:tc>
        <w:tc>
          <w:tcPr>
            <w:tcW w:w="2013" w:type="dxa"/>
            <w:hideMark/>
          </w:tcPr>
          <w:p w14:paraId="329B83BD" w14:textId="77777777" w:rsidR="00FB4DA5" w:rsidRPr="007505F6" w:rsidRDefault="00FB4DA5" w:rsidP="00AD1D48">
            <w:pPr>
              <w:pStyle w:val="seglatab"/>
            </w:pPr>
            <w:r w:rsidRPr="007505F6">
              <w:t>29,7</w:t>
            </w:r>
          </w:p>
        </w:tc>
        <w:tc>
          <w:tcPr>
            <w:tcW w:w="2013" w:type="dxa"/>
            <w:hideMark/>
          </w:tcPr>
          <w:p w14:paraId="1319BA96" w14:textId="77777777" w:rsidR="00FB4DA5" w:rsidRPr="007505F6" w:rsidRDefault="00FB4DA5" w:rsidP="00AD1D48">
            <w:pPr>
              <w:pStyle w:val="seglatab"/>
            </w:pPr>
            <w:r w:rsidRPr="007505F6">
              <w:t>15,9</w:t>
            </w:r>
          </w:p>
        </w:tc>
        <w:tc>
          <w:tcPr>
            <w:tcW w:w="2013" w:type="dxa"/>
            <w:hideMark/>
          </w:tcPr>
          <w:p w14:paraId="5D17C68F" w14:textId="77777777" w:rsidR="00FB4DA5" w:rsidRPr="007505F6" w:rsidRDefault="00FB4DA5" w:rsidP="00AD1D48">
            <w:pPr>
              <w:pStyle w:val="seglatab"/>
            </w:pPr>
            <w:r w:rsidRPr="007505F6">
              <w:t>219</w:t>
            </w:r>
          </w:p>
        </w:tc>
      </w:tr>
      <w:tr w:rsidR="00FB4DA5" w:rsidRPr="007505F6" w14:paraId="2BAB0F27" w14:textId="77777777" w:rsidTr="00AD1D48">
        <w:tc>
          <w:tcPr>
            <w:tcW w:w="2012" w:type="dxa"/>
            <w:hideMark/>
          </w:tcPr>
          <w:p w14:paraId="7070C4F8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SeO</w:t>
            </w:r>
            <w:r w:rsidRPr="007505F6">
              <w:rPr>
                <w:vertAlign w:val="subscript"/>
              </w:rPr>
              <w:t>4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31414D5D" w14:textId="77777777" w:rsidR="00FB4DA5" w:rsidRPr="007505F6" w:rsidRDefault="00FB4DA5" w:rsidP="00AD1D48">
            <w:pPr>
              <w:pStyle w:val="seglatab"/>
            </w:pPr>
            <w:r w:rsidRPr="007505F6">
              <w:t>‒530,1</w:t>
            </w:r>
          </w:p>
        </w:tc>
        <w:tc>
          <w:tcPr>
            <w:tcW w:w="2013" w:type="dxa"/>
          </w:tcPr>
          <w:p w14:paraId="3141B896" w14:textId="77777777" w:rsidR="00FB4DA5" w:rsidRPr="007505F6" w:rsidRDefault="00FB4DA5" w:rsidP="00AD1D48">
            <w:pPr>
              <w:pStyle w:val="seglatab"/>
            </w:pPr>
          </w:p>
        </w:tc>
        <w:tc>
          <w:tcPr>
            <w:tcW w:w="2013" w:type="dxa"/>
          </w:tcPr>
          <w:p w14:paraId="41531720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553000D6" w14:textId="77777777" w:rsidTr="00AD1D48">
        <w:tc>
          <w:tcPr>
            <w:tcW w:w="2012" w:type="dxa"/>
            <w:hideMark/>
          </w:tcPr>
          <w:p w14:paraId="5C710D8E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SO</w:t>
            </w:r>
            <w:r w:rsidRPr="007505F6">
              <w:rPr>
                <w:vertAlign w:val="subscript"/>
              </w:rPr>
              <w:t>3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7821D7E0" w14:textId="77777777" w:rsidR="00FB4DA5" w:rsidRPr="007505F6" w:rsidRDefault="00FB4DA5" w:rsidP="00AD1D48">
            <w:pPr>
              <w:pStyle w:val="seglatab"/>
            </w:pPr>
            <w:r w:rsidRPr="007505F6">
              <w:t>‒608,81</w:t>
            </w:r>
          </w:p>
        </w:tc>
        <w:tc>
          <w:tcPr>
            <w:tcW w:w="2013" w:type="dxa"/>
            <w:hideMark/>
          </w:tcPr>
          <w:p w14:paraId="45639DAB" w14:textId="77777777" w:rsidR="00FB4DA5" w:rsidRPr="007505F6" w:rsidRDefault="00FB4DA5" w:rsidP="00AD1D48">
            <w:pPr>
              <w:pStyle w:val="seglatab"/>
            </w:pPr>
            <w:r w:rsidRPr="007505F6">
              <w:t>‒537,81</w:t>
            </w:r>
          </w:p>
        </w:tc>
        <w:tc>
          <w:tcPr>
            <w:tcW w:w="2013" w:type="dxa"/>
            <w:hideMark/>
          </w:tcPr>
          <w:p w14:paraId="19A4752D" w14:textId="77777777" w:rsidR="00FB4DA5" w:rsidRPr="007505F6" w:rsidRDefault="00FB4DA5" w:rsidP="00AD1D48">
            <w:pPr>
              <w:pStyle w:val="seglatab"/>
            </w:pPr>
            <w:r w:rsidRPr="007505F6">
              <w:t>232,2</w:t>
            </w:r>
          </w:p>
        </w:tc>
      </w:tr>
      <w:tr w:rsidR="00FB4DA5" w:rsidRPr="007505F6" w14:paraId="723275B8" w14:textId="77777777" w:rsidTr="00AD1D48">
        <w:tc>
          <w:tcPr>
            <w:tcW w:w="2012" w:type="dxa"/>
            <w:hideMark/>
          </w:tcPr>
          <w:p w14:paraId="2D9CE224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SO</w:t>
            </w:r>
            <w:r w:rsidRPr="007505F6">
              <w:rPr>
                <w:vertAlign w:val="subscript"/>
              </w:rPr>
              <w:t>4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769C5518" w14:textId="77777777" w:rsidR="00FB4DA5" w:rsidRPr="007505F6" w:rsidRDefault="00FB4DA5" w:rsidP="00AD1D48">
            <w:pPr>
              <w:pStyle w:val="seglatab"/>
            </w:pPr>
            <w:r w:rsidRPr="007505F6">
              <w:t>–907,51</w:t>
            </w:r>
          </w:p>
        </w:tc>
        <w:tc>
          <w:tcPr>
            <w:tcW w:w="2013" w:type="dxa"/>
            <w:hideMark/>
          </w:tcPr>
          <w:p w14:paraId="667967A3" w14:textId="77777777" w:rsidR="00FB4DA5" w:rsidRPr="007505F6" w:rsidRDefault="00FB4DA5" w:rsidP="00AD1D48">
            <w:pPr>
              <w:pStyle w:val="seglatab"/>
            </w:pPr>
            <w:r w:rsidRPr="007505F6">
              <w:t>–741,99</w:t>
            </w:r>
          </w:p>
        </w:tc>
        <w:tc>
          <w:tcPr>
            <w:tcW w:w="2013" w:type="dxa"/>
            <w:hideMark/>
          </w:tcPr>
          <w:p w14:paraId="5A89C409" w14:textId="77777777" w:rsidR="00FB4DA5" w:rsidRPr="007505F6" w:rsidRDefault="00FB4DA5" w:rsidP="00AD1D48">
            <w:pPr>
              <w:pStyle w:val="seglatab"/>
            </w:pPr>
            <w:r w:rsidRPr="007505F6">
              <w:t>17</w:t>
            </w:r>
          </w:p>
        </w:tc>
      </w:tr>
      <w:tr w:rsidR="00FB4DA5" w:rsidRPr="007505F6" w14:paraId="73F740E2" w14:textId="77777777" w:rsidTr="00AD1D48">
        <w:tc>
          <w:tcPr>
            <w:tcW w:w="2012" w:type="dxa"/>
            <w:hideMark/>
          </w:tcPr>
          <w:p w14:paraId="14DAF5A1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SO</w:t>
            </w:r>
            <w:r w:rsidRPr="007505F6">
              <w:rPr>
                <w:vertAlign w:val="subscript"/>
              </w:rPr>
              <w:t>4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2F0DD69D" w14:textId="77777777" w:rsidR="00FB4DA5" w:rsidRPr="007505F6" w:rsidRDefault="00FB4DA5" w:rsidP="00AD1D48">
            <w:pPr>
              <w:pStyle w:val="seglatab"/>
            </w:pPr>
            <w:r w:rsidRPr="007505F6">
              <w:t>–813,99</w:t>
            </w:r>
          </w:p>
        </w:tc>
        <w:tc>
          <w:tcPr>
            <w:tcW w:w="2013" w:type="dxa"/>
            <w:hideMark/>
          </w:tcPr>
          <w:p w14:paraId="40EF168F" w14:textId="77777777" w:rsidR="00FB4DA5" w:rsidRPr="007505F6" w:rsidRDefault="00FB4DA5" w:rsidP="00AD1D48">
            <w:pPr>
              <w:pStyle w:val="seglatab"/>
            </w:pPr>
            <w:r w:rsidRPr="007505F6">
              <w:t>–690,06</w:t>
            </w:r>
          </w:p>
        </w:tc>
        <w:tc>
          <w:tcPr>
            <w:tcW w:w="2013" w:type="dxa"/>
            <w:hideMark/>
          </w:tcPr>
          <w:p w14:paraId="2F413767" w14:textId="77777777" w:rsidR="00FB4DA5" w:rsidRPr="007505F6" w:rsidRDefault="00FB4DA5" w:rsidP="00AD1D48">
            <w:pPr>
              <w:pStyle w:val="seglatab"/>
            </w:pPr>
            <w:r w:rsidRPr="007505F6">
              <w:t>156,9</w:t>
            </w:r>
          </w:p>
        </w:tc>
      </w:tr>
      <w:tr w:rsidR="00FB4DA5" w:rsidRPr="007505F6" w14:paraId="2DDB9569" w14:textId="77777777" w:rsidTr="00AD1D48">
        <w:tc>
          <w:tcPr>
            <w:tcW w:w="2012" w:type="dxa"/>
            <w:hideMark/>
          </w:tcPr>
          <w:p w14:paraId="6F810F77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2</w:t>
            </w:r>
            <w:r w:rsidRPr="007505F6">
              <w:t>Te(g)</w:t>
            </w:r>
          </w:p>
        </w:tc>
        <w:tc>
          <w:tcPr>
            <w:tcW w:w="2013" w:type="dxa"/>
            <w:hideMark/>
          </w:tcPr>
          <w:p w14:paraId="453B41B0" w14:textId="77777777" w:rsidR="00FB4DA5" w:rsidRPr="007505F6" w:rsidRDefault="00FB4DA5" w:rsidP="00AD1D48">
            <w:pPr>
              <w:pStyle w:val="seglatab"/>
            </w:pPr>
            <w:r w:rsidRPr="007505F6">
              <w:t>99,6</w:t>
            </w:r>
          </w:p>
        </w:tc>
        <w:tc>
          <w:tcPr>
            <w:tcW w:w="2013" w:type="dxa"/>
            <w:hideMark/>
          </w:tcPr>
          <w:p w14:paraId="0D53E7B7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66ED04B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576EDD5A" w14:textId="77777777" w:rsidTr="00AD1D48">
        <w:tc>
          <w:tcPr>
            <w:tcW w:w="2012" w:type="dxa"/>
            <w:hideMark/>
          </w:tcPr>
          <w:p w14:paraId="5BFFB350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3</w:t>
            </w:r>
            <w:r w:rsidRPr="007505F6">
              <w:t>BO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7B8ED98D" w14:textId="77777777" w:rsidR="00FB4DA5" w:rsidRPr="007505F6" w:rsidRDefault="00FB4DA5" w:rsidP="00AD1D48">
            <w:pPr>
              <w:pStyle w:val="seglatab"/>
            </w:pPr>
            <w:r w:rsidRPr="007505F6">
              <w:t>–1094,3</w:t>
            </w:r>
          </w:p>
        </w:tc>
        <w:tc>
          <w:tcPr>
            <w:tcW w:w="2013" w:type="dxa"/>
            <w:hideMark/>
          </w:tcPr>
          <w:p w14:paraId="323D0018" w14:textId="77777777" w:rsidR="00FB4DA5" w:rsidRPr="007505F6" w:rsidRDefault="00FB4DA5" w:rsidP="00AD1D48">
            <w:pPr>
              <w:pStyle w:val="seglatab"/>
            </w:pPr>
            <w:r w:rsidRPr="007505F6">
              <w:t>–969,01</w:t>
            </w:r>
          </w:p>
        </w:tc>
        <w:tc>
          <w:tcPr>
            <w:tcW w:w="2013" w:type="dxa"/>
            <w:hideMark/>
          </w:tcPr>
          <w:p w14:paraId="69395496" w14:textId="77777777" w:rsidR="00FB4DA5" w:rsidRPr="007505F6" w:rsidRDefault="00FB4DA5" w:rsidP="00AD1D48">
            <w:pPr>
              <w:pStyle w:val="seglatab"/>
            </w:pPr>
            <w:r w:rsidRPr="007505F6">
              <w:t>88,83</w:t>
            </w:r>
          </w:p>
        </w:tc>
      </w:tr>
      <w:tr w:rsidR="00FB4DA5" w:rsidRPr="007505F6" w14:paraId="47622A6D" w14:textId="77777777" w:rsidTr="00AD1D48">
        <w:tc>
          <w:tcPr>
            <w:tcW w:w="2012" w:type="dxa"/>
            <w:hideMark/>
          </w:tcPr>
          <w:p w14:paraId="532E9DE3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3</w:t>
            </w:r>
            <w:r w:rsidRPr="007505F6">
              <w:t>O</w:t>
            </w:r>
            <w:r w:rsidRPr="007505F6">
              <w:rPr>
                <w:vertAlign w:val="superscript"/>
              </w:rPr>
              <w:t>+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3E6BDF49" w14:textId="77777777" w:rsidR="00FB4DA5" w:rsidRPr="007505F6" w:rsidRDefault="00FB4DA5" w:rsidP="00AD1D48">
            <w:pPr>
              <w:pStyle w:val="seglatab"/>
            </w:pPr>
            <w:r w:rsidRPr="007505F6">
              <w:t>–285,83</w:t>
            </w:r>
          </w:p>
        </w:tc>
        <w:tc>
          <w:tcPr>
            <w:tcW w:w="2013" w:type="dxa"/>
            <w:hideMark/>
          </w:tcPr>
          <w:p w14:paraId="4B61DAD8" w14:textId="77777777" w:rsidR="00FB4DA5" w:rsidRPr="007505F6" w:rsidRDefault="00FB4DA5" w:rsidP="00AD1D48">
            <w:pPr>
              <w:pStyle w:val="seglatab"/>
            </w:pPr>
            <w:r w:rsidRPr="007505F6">
              <w:t>–237,18</w:t>
            </w:r>
          </w:p>
        </w:tc>
        <w:tc>
          <w:tcPr>
            <w:tcW w:w="2013" w:type="dxa"/>
            <w:hideMark/>
          </w:tcPr>
          <w:p w14:paraId="04157CD2" w14:textId="77777777" w:rsidR="00FB4DA5" w:rsidRPr="007505F6" w:rsidRDefault="00FB4DA5" w:rsidP="00AD1D48">
            <w:pPr>
              <w:pStyle w:val="seglatab"/>
            </w:pPr>
            <w:r w:rsidRPr="007505F6">
              <w:t>69,91</w:t>
            </w:r>
          </w:p>
        </w:tc>
      </w:tr>
      <w:tr w:rsidR="00FB4DA5" w:rsidRPr="007505F6" w14:paraId="685B001C" w14:textId="77777777" w:rsidTr="00AD1D48">
        <w:tc>
          <w:tcPr>
            <w:tcW w:w="2012" w:type="dxa"/>
            <w:hideMark/>
          </w:tcPr>
          <w:p w14:paraId="1C0282E6" w14:textId="77777777" w:rsidR="00FB4DA5" w:rsidRPr="007505F6" w:rsidRDefault="00FB4DA5" w:rsidP="00AD1D48">
            <w:pPr>
              <w:pStyle w:val="seglatab"/>
            </w:pPr>
            <w:r w:rsidRPr="007505F6">
              <w:t>H</w:t>
            </w:r>
            <w:r w:rsidRPr="007505F6">
              <w:rPr>
                <w:vertAlign w:val="subscript"/>
              </w:rPr>
              <w:t>3</w:t>
            </w:r>
            <w:r w:rsidRPr="007505F6">
              <w:t>PO</w:t>
            </w:r>
            <w:r w:rsidRPr="007505F6">
              <w:rPr>
                <w:vertAlign w:val="subscript"/>
              </w:rPr>
              <w:t>4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2764693A" w14:textId="77777777" w:rsidR="00FB4DA5" w:rsidRPr="007505F6" w:rsidRDefault="00FB4DA5" w:rsidP="00AD1D48">
            <w:pPr>
              <w:pStyle w:val="seglatab"/>
            </w:pPr>
            <w:r w:rsidRPr="007505F6">
              <w:t>–1277</w:t>
            </w:r>
          </w:p>
        </w:tc>
        <w:tc>
          <w:tcPr>
            <w:tcW w:w="2013" w:type="dxa"/>
            <w:hideMark/>
          </w:tcPr>
          <w:p w14:paraId="5225AE56" w14:textId="77777777" w:rsidR="00FB4DA5" w:rsidRPr="007505F6" w:rsidRDefault="00FB4DA5" w:rsidP="00AD1D48">
            <w:pPr>
              <w:pStyle w:val="seglatab"/>
            </w:pPr>
            <w:r w:rsidRPr="007505F6">
              <w:t>–1019</w:t>
            </w:r>
          </w:p>
        </w:tc>
        <w:tc>
          <w:tcPr>
            <w:tcW w:w="2013" w:type="dxa"/>
            <w:hideMark/>
          </w:tcPr>
          <w:p w14:paraId="0A9DF209" w14:textId="77777777" w:rsidR="00FB4DA5" w:rsidRPr="007505F6" w:rsidRDefault="00FB4DA5" w:rsidP="00AD1D48">
            <w:pPr>
              <w:pStyle w:val="seglatab"/>
            </w:pPr>
            <w:r w:rsidRPr="007505F6">
              <w:t>228</w:t>
            </w:r>
          </w:p>
        </w:tc>
      </w:tr>
      <w:tr w:rsidR="00FB4DA5" w:rsidRPr="007505F6" w14:paraId="55875322" w14:textId="77777777" w:rsidTr="00AD1D48">
        <w:tc>
          <w:tcPr>
            <w:tcW w:w="2012" w:type="dxa"/>
            <w:hideMark/>
          </w:tcPr>
          <w:p w14:paraId="06201EE6" w14:textId="77777777" w:rsidR="00FB4DA5" w:rsidRPr="007505F6" w:rsidRDefault="00FB4DA5" w:rsidP="00AD1D48">
            <w:pPr>
              <w:pStyle w:val="seglatab"/>
            </w:pPr>
            <w:r w:rsidRPr="007505F6">
              <w:t>HBr(g)</w:t>
            </w:r>
          </w:p>
        </w:tc>
        <w:tc>
          <w:tcPr>
            <w:tcW w:w="2013" w:type="dxa"/>
            <w:hideMark/>
          </w:tcPr>
          <w:p w14:paraId="194E002D" w14:textId="77777777" w:rsidR="00FB4DA5" w:rsidRPr="007505F6" w:rsidRDefault="00FB4DA5" w:rsidP="00AD1D48">
            <w:pPr>
              <w:pStyle w:val="seglatab"/>
            </w:pPr>
            <w:r w:rsidRPr="007505F6">
              <w:t>–36,3</w:t>
            </w:r>
          </w:p>
        </w:tc>
        <w:tc>
          <w:tcPr>
            <w:tcW w:w="2013" w:type="dxa"/>
            <w:hideMark/>
          </w:tcPr>
          <w:p w14:paraId="60696EAD" w14:textId="77777777" w:rsidR="00FB4DA5" w:rsidRPr="007505F6" w:rsidRDefault="00FB4DA5" w:rsidP="00AD1D48">
            <w:pPr>
              <w:pStyle w:val="seglatab"/>
            </w:pPr>
            <w:r w:rsidRPr="007505F6">
              <w:t>–53,5</w:t>
            </w:r>
          </w:p>
        </w:tc>
        <w:tc>
          <w:tcPr>
            <w:tcW w:w="2013" w:type="dxa"/>
            <w:hideMark/>
          </w:tcPr>
          <w:p w14:paraId="47C7C2C1" w14:textId="77777777" w:rsidR="00FB4DA5" w:rsidRPr="007505F6" w:rsidRDefault="00FB4DA5" w:rsidP="00AD1D48">
            <w:pPr>
              <w:pStyle w:val="seglatab"/>
            </w:pPr>
            <w:r w:rsidRPr="007505F6">
              <w:t>198,59</w:t>
            </w:r>
          </w:p>
        </w:tc>
      </w:tr>
      <w:tr w:rsidR="00FB4DA5" w:rsidRPr="007505F6" w14:paraId="30A441F2" w14:textId="77777777" w:rsidTr="00AD1D48">
        <w:tc>
          <w:tcPr>
            <w:tcW w:w="2012" w:type="dxa"/>
            <w:hideMark/>
          </w:tcPr>
          <w:p w14:paraId="438D2435" w14:textId="77777777" w:rsidR="00FB4DA5" w:rsidRPr="007505F6" w:rsidRDefault="00FB4DA5" w:rsidP="00AD1D48">
            <w:pPr>
              <w:pStyle w:val="seglatab"/>
            </w:pPr>
            <w:r w:rsidRPr="007505F6">
              <w:t>HCl(aq)</w:t>
            </w:r>
          </w:p>
        </w:tc>
        <w:tc>
          <w:tcPr>
            <w:tcW w:w="2013" w:type="dxa"/>
            <w:hideMark/>
          </w:tcPr>
          <w:p w14:paraId="18B2CB77" w14:textId="77777777" w:rsidR="00FB4DA5" w:rsidRPr="007505F6" w:rsidRDefault="00FB4DA5" w:rsidP="00AD1D48">
            <w:pPr>
              <w:pStyle w:val="seglatab"/>
            </w:pPr>
            <w:r w:rsidRPr="007505F6">
              <w:t>–167,46</w:t>
            </w:r>
          </w:p>
        </w:tc>
        <w:tc>
          <w:tcPr>
            <w:tcW w:w="2013" w:type="dxa"/>
            <w:hideMark/>
          </w:tcPr>
          <w:p w14:paraId="1E344F47" w14:textId="77777777" w:rsidR="00FB4DA5" w:rsidRPr="007505F6" w:rsidRDefault="00FB4DA5" w:rsidP="00AD1D48">
            <w:pPr>
              <w:pStyle w:val="seglatab"/>
            </w:pPr>
            <w:r w:rsidRPr="007505F6">
              <w:t>–131,17</w:t>
            </w:r>
          </w:p>
        </w:tc>
        <w:tc>
          <w:tcPr>
            <w:tcW w:w="2013" w:type="dxa"/>
            <w:hideMark/>
          </w:tcPr>
          <w:p w14:paraId="57D20F5D" w14:textId="77777777" w:rsidR="00FB4DA5" w:rsidRPr="007505F6" w:rsidRDefault="00FB4DA5" w:rsidP="00AD1D48">
            <w:pPr>
              <w:pStyle w:val="seglatab"/>
            </w:pPr>
            <w:r w:rsidRPr="007505F6">
              <w:t>55,06</w:t>
            </w:r>
          </w:p>
        </w:tc>
      </w:tr>
      <w:tr w:rsidR="00FB4DA5" w:rsidRPr="007505F6" w14:paraId="6B0A23A2" w14:textId="77777777" w:rsidTr="00AD1D48">
        <w:tc>
          <w:tcPr>
            <w:tcW w:w="2012" w:type="dxa"/>
            <w:hideMark/>
          </w:tcPr>
          <w:p w14:paraId="2882AE9E" w14:textId="77777777" w:rsidR="00FB4DA5" w:rsidRPr="007505F6" w:rsidRDefault="00FB4DA5" w:rsidP="00AD1D48">
            <w:pPr>
              <w:pStyle w:val="seglatab"/>
            </w:pPr>
            <w:r w:rsidRPr="007505F6">
              <w:t>HCl(g)</w:t>
            </w:r>
          </w:p>
        </w:tc>
        <w:tc>
          <w:tcPr>
            <w:tcW w:w="2013" w:type="dxa"/>
            <w:hideMark/>
          </w:tcPr>
          <w:p w14:paraId="3871A4BD" w14:textId="77777777" w:rsidR="00FB4DA5" w:rsidRPr="007505F6" w:rsidRDefault="00FB4DA5" w:rsidP="00AD1D48">
            <w:pPr>
              <w:pStyle w:val="seglatab"/>
            </w:pPr>
            <w:r w:rsidRPr="007505F6">
              <w:t>–92,31</w:t>
            </w:r>
          </w:p>
        </w:tc>
        <w:tc>
          <w:tcPr>
            <w:tcW w:w="2013" w:type="dxa"/>
            <w:hideMark/>
          </w:tcPr>
          <w:p w14:paraId="7AC9A91E" w14:textId="77777777" w:rsidR="00FB4DA5" w:rsidRPr="007505F6" w:rsidRDefault="00FB4DA5" w:rsidP="00AD1D48">
            <w:pPr>
              <w:pStyle w:val="seglatab"/>
            </w:pPr>
            <w:r w:rsidRPr="007505F6">
              <w:t>–95,3</w:t>
            </w:r>
          </w:p>
        </w:tc>
        <w:tc>
          <w:tcPr>
            <w:tcW w:w="2013" w:type="dxa"/>
            <w:hideMark/>
          </w:tcPr>
          <w:p w14:paraId="2569E886" w14:textId="77777777" w:rsidR="00FB4DA5" w:rsidRPr="007505F6" w:rsidRDefault="00FB4DA5" w:rsidP="00AD1D48">
            <w:pPr>
              <w:pStyle w:val="seglatab"/>
            </w:pPr>
            <w:r w:rsidRPr="007505F6">
              <w:t>186,79</w:t>
            </w:r>
          </w:p>
        </w:tc>
      </w:tr>
      <w:tr w:rsidR="00FB4DA5" w:rsidRPr="007505F6" w14:paraId="79754801" w14:textId="77777777" w:rsidTr="00AD1D48">
        <w:tc>
          <w:tcPr>
            <w:tcW w:w="2012" w:type="dxa"/>
            <w:hideMark/>
          </w:tcPr>
          <w:p w14:paraId="7F05FE93" w14:textId="77777777" w:rsidR="00FB4DA5" w:rsidRPr="007505F6" w:rsidRDefault="00FB4DA5" w:rsidP="00AD1D48">
            <w:pPr>
              <w:pStyle w:val="seglatab"/>
            </w:pPr>
            <w:r w:rsidRPr="007505F6">
              <w:t>HClO(aq)</w:t>
            </w:r>
          </w:p>
        </w:tc>
        <w:tc>
          <w:tcPr>
            <w:tcW w:w="2013" w:type="dxa"/>
            <w:hideMark/>
          </w:tcPr>
          <w:p w14:paraId="24045001" w14:textId="77777777" w:rsidR="00FB4DA5" w:rsidRPr="007505F6" w:rsidRDefault="00FB4DA5" w:rsidP="00AD1D48">
            <w:pPr>
              <w:pStyle w:val="seglatab"/>
            </w:pPr>
            <w:r w:rsidRPr="007505F6">
              <w:t>–120,9</w:t>
            </w:r>
          </w:p>
        </w:tc>
        <w:tc>
          <w:tcPr>
            <w:tcW w:w="2013" w:type="dxa"/>
            <w:hideMark/>
          </w:tcPr>
          <w:p w14:paraId="547E00EA" w14:textId="77777777" w:rsidR="00FB4DA5" w:rsidRPr="007505F6" w:rsidRDefault="00FB4DA5" w:rsidP="00AD1D48">
            <w:pPr>
              <w:pStyle w:val="seglatab"/>
            </w:pPr>
            <w:r w:rsidRPr="007505F6">
              <w:t>–79,9</w:t>
            </w:r>
          </w:p>
        </w:tc>
        <w:tc>
          <w:tcPr>
            <w:tcW w:w="2013" w:type="dxa"/>
            <w:hideMark/>
          </w:tcPr>
          <w:p w14:paraId="00F606F3" w14:textId="77777777" w:rsidR="00FB4DA5" w:rsidRPr="007505F6" w:rsidRDefault="00FB4DA5" w:rsidP="00AD1D48">
            <w:pPr>
              <w:pStyle w:val="seglatab"/>
            </w:pPr>
            <w:r w:rsidRPr="007505F6">
              <w:t>142</w:t>
            </w:r>
          </w:p>
        </w:tc>
      </w:tr>
      <w:tr w:rsidR="00FB4DA5" w:rsidRPr="007505F6" w14:paraId="48B20096" w14:textId="77777777" w:rsidTr="00AD1D48">
        <w:tc>
          <w:tcPr>
            <w:tcW w:w="2012" w:type="dxa"/>
            <w:hideMark/>
          </w:tcPr>
          <w:p w14:paraId="23584341" w14:textId="77777777" w:rsidR="00FB4DA5" w:rsidRPr="007505F6" w:rsidRDefault="00FB4DA5" w:rsidP="00AD1D48">
            <w:pPr>
              <w:pStyle w:val="seglatab"/>
            </w:pPr>
            <w:r w:rsidRPr="007505F6">
              <w:t>HCO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0C18E16B" w14:textId="77777777" w:rsidR="00FB4DA5" w:rsidRPr="007505F6" w:rsidRDefault="00FB4DA5" w:rsidP="00AD1D48">
            <w:pPr>
              <w:pStyle w:val="seglatab"/>
            </w:pPr>
            <w:r w:rsidRPr="007505F6">
              <w:t>–691,11</w:t>
            </w:r>
          </w:p>
        </w:tc>
        <w:tc>
          <w:tcPr>
            <w:tcW w:w="2013" w:type="dxa"/>
            <w:hideMark/>
          </w:tcPr>
          <w:p w14:paraId="318C8051" w14:textId="77777777" w:rsidR="00FB4DA5" w:rsidRPr="007505F6" w:rsidRDefault="00FB4DA5" w:rsidP="00AD1D48">
            <w:pPr>
              <w:pStyle w:val="seglatab"/>
            </w:pPr>
            <w:r w:rsidRPr="007505F6">
              <w:t>–587,06</w:t>
            </w:r>
          </w:p>
        </w:tc>
        <w:tc>
          <w:tcPr>
            <w:tcW w:w="2013" w:type="dxa"/>
            <w:hideMark/>
          </w:tcPr>
          <w:p w14:paraId="762370F9" w14:textId="77777777" w:rsidR="00FB4DA5" w:rsidRPr="007505F6" w:rsidRDefault="00FB4DA5" w:rsidP="00AD1D48">
            <w:pPr>
              <w:pStyle w:val="seglatab"/>
            </w:pPr>
            <w:r w:rsidRPr="007505F6">
              <w:t>95</w:t>
            </w:r>
          </w:p>
        </w:tc>
      </w:tr>
      <w:tr w:rsidR="00FB4DA5" w:rsidRPr="007505F6" w14:paraId="5FE8ED13" w14:textId="77777777" w:rsidTr="00AD1D48">
        <w:tc>
          <w:tcPr>
            <w:tcW w:w="2012" w:type="dxa"/>
            <w:hideMark/>
          </w:tcPr>
          <w:p w14:paraId="6FCD4558" w14:textId="77777777" w:rsidR="00FB4DA5" w:rsidRPr="007505F6" w:rsidRDefault="00FB4DA5" w:rsidP="00AD1D48">
            <w:pPr>
              <w:pStyle w:val="seglatab"/>
            </w:pPr>
            <w:r w:rsidRPr="007505F6">
              <w:t>He(g)</w:t>
            </w:r>
          </w:p>
        </w:tc>
        <w:tc>
          <w:tcPr>
            <w:tcW w:w="2013" w:type="dxa"/>
            <w:hideMark/>
          </w:tcPr>
          <w:p w14:paraId="30EA2C6B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22B6CAA2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59886072" w14:textId="77777777" w:rsidR="00FB4DA5" w:rsidRPr="007505F6" w:rsidRDefault="00FB4DA5" w:rsidP="00AD1D48">
            <w:pPr>
              <w:pStyle w:val="seglatab"/>
            </w:pPr>
            <w:r w:rsidRPr="007505F6">
              <w:t>126,04</w:t>
            </w:r>
          </w:p>
        </w:tc>
      </w:tr>
      <w:tr w:rsidR="00FB4DA5" w:rsidRPr="007505F6" w14:paraId="0E4194F2" w14:textId="77777777" w:rsidTr="00AD1D48">
        <w:tc>
          <w:tcPr>
            <w:tcW w:w="2012" w:type="dxa"/>
            <w:hideMark/>
          </w:tcPr>
          <w:p w14:paraId="05DBCED1" w14:textId="77777777" w:rsidR="00FB4DA5" w:rsidRPr="007505F6" w:rsidRDefault="00FB4DA5" w:rsidP="00AD1D48">
            <w:pPr>
              <w:pStyle w:val="seglatab"/>
            </w:pPr>
            <w:r w:rsidRPr="007505F6">
              <w:t>HF(g)</w:t>
            </w:r>
          </w:p>
        </w:tc>
        <w:tc>
          <w:tcPr>
            <w:tcW w:w="2013" w:type="dxa"/>
            <w:hideMark/>
          </w:tcPr>
          <w:p w14:paraId="5C99E464" w14:textId="77777777" w:rsidR="00FB4DA5" w:rsidRPr="007505F6" w:rsidRDefault="00FB4DA5" w:rsidP="00AD1D48">
            <w:pPr>
              <w:pStyle w:val="seglatab"/>
            </w:pPr>
            <w:r w:rsidRPr="007505F6">
              <w:t>–273</w:t>
            </w:r>
          </w:p>
        </w:tc>
        <w:tc>
          <w:tcPr>
            <w:tcW w:w="2013" w:type="dxa"/>
            <w:hideMark/>
          </w:tcPr>
          <w:p w14:paraId="16DBC093" w14:textId="77777777" w:rsidR="00FB4DA5" w:rsidRPr="007505F6" w:rsidRDefault="00FB4DA5" w:rsidP="00AD1D48">
            <w:pPr>
              <w:pStyle w:val="seglatab"/>
            </w:pPr>
            <w:r w:rsidRPr="007505F6">
              <w:t>–275</w:t>
            </w:r>
          </w:p>
        </w:tc>
        <w:tc>
          <w:tcPr>
            <w:tcW w:w="2013" w:type="dxa"/>
            <w:hideMark/>
          </w:tcPr>
          <w:p w14:paraId="07777EA1" w14:textId="77777777" w:rsidR="00FB4DA5" w:rsidRPr="007505F6" w:rsidRDefault="00FB4DA5" w:rsidP="00AD1D48">
            <w:pPr>
              <w:pStyle w:val="seglatab"/>
            </w:pPr>
            <w:r w:rsidRPr="007505F6">
              <w:t>173,67</w:t>
            </w:r>
          </w:p>
        </w:tc>
      </w:tr>
      <w:tr w:rsidR="00FB4DA5" w:rsidRPr="007505F6" w14:paraId="27475FF1" w14:textId="77777777" w:rsidTr="00AD1D48">
        <w:tc>
          <w:tcPr>
            <w:tcW w:w="2012" w:type="dxa"/>
            <w:hideMark/>
          </w:tcPr>
          <w:p w14:paraId="04FBD312" w14:textId="77777777" w:rsidR="00FB4DA5" w:rsidRPr="007505F6" w:rsidRDefault="00FB4DA5" w:rsidP="00AD1D48">
            <w:pPr>
              <w:pStyle w:val="seglatab"/>
            </w:pPr>
            <w:r w:rsidRPr="007505F6">
              <w:t>HI(g)</w:t>
            </w:r>
          </w:p>
        </w:tc>
        <w:tc>
          <w:tcPr>
            <w:tcW w:w="2013" w:type="dxa"/>
            <w:hideMark/>
          </w:tcPr>
          <w:p w14:paraId="4BDD1422" w14:textId="77777777" w:rsidR="00FB4DA5" w:rsidRPr="007505F6" w:rsidRDefault="00FB4DA5" w:rsidP="00AD1D48">
            <w:pPr>
              <w:pStyle w:val="seglatab"/>
            </w:pPr>
            <w:r w:rsidRPr="007505F6">
              <w:t>26,5</w:t>
            </w:r>
          </w:p>
        </w:tc>
        <w:tc>
          <w:tcPr>
            <w:tcW w:w="2013" w:type="dxa"/>
            <w:hideMark/>
          </w:tcPr>
          <w:p w14:paraId="7B5A37D6" w14:textId="40EA1670" w:rsidR="00FB4DA5" w:rsidRPr="007505F6" w:rsidRDefault="00FB4DA5" w:rsidP="00AD1D48">
            <w:pPr>
              <w:pStyle w:val="seglatab"/>
            </w:pPr>
            <w:r w:rsidRPr="007505F6">
              <w:t>1,7</w:t>
            </w:r>
            <w:r w:rsidR="00034946">
              <w:t>0</w:t>
            </w:r>
          </w:p>
        </w:tc>
        <w:tc>
          <w:tcPr>
            <w:tcW w:w="2013" w:type="dxa"/>
            <w:hideMark/>
          </w:tcPr>
          <w:p w14:paraId="4F1D04A0" w14:textId="77777777" w:rsidR="00FB4DA5" w:rsidRPr="007505F6" w:rsidRDefault="00FB4DA5" w:rsidP="00AD1D48">
            <w:pPr>
              <w:pStyle w:val="seglatab"/>
            </w:pPr>
            <w:r w:rsidRPr="007505F6">
              <w:t>206,6</w:t>
            </w:r>
          </w:p>
        </w:tc>
      </w:tr>
      <w:tr w:rsidR="00FB4DA5" w:rsidRPr="007505F6" w14:paraId="222F04A0" w14:textId="77777777" w:rsidTr="00AD1D48">
        <w:tc>
          <w:tcPr>
            <w:tcW w:w="2012" w:type="dxa"/>
          </w:tcPr>
          <w:p w14:paraId="78387704" w14:textId="77777777" w:rsidR="00FB4DA5" w:rsidRPr="007505F6" w:rsidRDefault="00FB4DA5" w:rsidP="00AD1D48">
            <w:pPr>
              <w:pStyle w:val="seglatab"/>
            </w:pPr>
            <w:r w:rsidRPr="007505F6">
              <w:t>HNO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</w:tcPr>
          <w:p w14:paraId="293AC5D2" w14:textId="77777777" w:rsidR="00FB4DA5" w:rsidRPr="007505F6" w:rsidRDefault="00FB4DA5" w:rsidP="00AD1D48">
            <w:pPr>
              <w:pStyle w:val="seglatab"/>
            </w:pPr>
            <w:r w:rsidRPr="007505F6">
              <w:t>–79,5</w:t>
            </w:r>
          </w:p>
        </w:tc>
        <w:tc>
          <w:tcPr>
            <w:tcW w:w="2013" w:type="dxa"/>
          </w:tcPr>
          <w:p w14:paraId="4EC3DC62" w14:textId="77777777" w:rsidR="00FB4DA5" w:rsidRPr="007505F6" w:rsidRDefault="00FB4DA5" w:rsidP="00AD1D48">
            <w:pPr>
              <w:pStyle w:val="seglatab"/>
            </w:pPr>
            <w:r w:rsidRPr="007505F6">
              <w:t>–46,0</w:t>
            </w:r>
          </w:p>
        </w:tc>
        <w:tc>
          <w:tcPr>
            <w:tcW w:w="2013" w:type="dxa"/>
          </w:tcPr>
          <w:p w14:paraId="4AEA864D" w14:textId="77777777" w:rsidR="00FB4DA5" w:rsidRPr="007505F6" w:rsidRDefault="00FB4DA5" w:rsidP="00AD1D48">
            <w:pPr>
              <w:pStyle w:val="seglatab"/>
            </w:pPr>
            <w:r w:rsidRPr="007505F6">
              <w:t>254</w:t>
            </w:r>
          </w:p>
        </w:tc>
      </w:tr>
      <w:tr w:rsidR="00FB4DA5" w:rsidRPr="007505F6" w14:paraId="3AD0DF31" w14:textId="77777777" w:rsidTr="00AD1D48">
        <w:tc>
          <w:tcPr>
            <w:tcW w:w="2012" w:type="dxa"/>
          </w:tcPr>
          <w:p w14:paraId="00D14100" w14:textId="77777777" w:rsidR="00FB4DA5" w:rsidRPr="007505F6" w:rsidRDefault="00FB4DA5" w:rsidP="00AD1D48">
            <w:pPr>
              <w:pStyle w:val="seglatab"/>
            </w:pPr>
            <w:r w:rsidRPr="007505F6">
              <w:t>HNO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76B74C6D" w14:textId="77777777" w:rsidR="00FB4DA5" w:rsidRPr="007505F6" w:rsidRDefault="00FB4DA5" w:rsidP="00AD1D48">
            <w:pPr>
              <w:pStyle w:val="seglatab"/>
            </w:pPr>
            <w:r w:rsidRPr="007505F6">
              <w:t>–133,9</w:t>
            </w:r>
          </w:p>
        </w:tc>
        <w:tc>
          <w:tcPr>
            <w:tcW w:w="2013" w:type="dxa"/>
          </w:tcPr>
          <w:p w14:paraId="70FBF0F9" w14:textId="77777777" w:rsidR="00FB4DA5" w:rsidRPr="007505F6" w:rsidRDefault="00FB4DA5" w:rsidP="00AD1D48">
            <w:pPr>
              <w:pStyle w:val="seglatab"/>
            </w:pPr>
            <w:r w:rsidRPr="007505F6">
              <w:t>–73,5</w:t>
            </w:r>
          </w:p>
        </w:tc>
        <w:tc>
          <w:tcPr>
            <w:tcW w:w="2013" w:type="dxa"/>
          </w:tcPr>
          <w:p w14:paraId="0C58841C" w14:textId="77777777" w:rsidR="00FB4DA5" w:rsidRPr="007505F6" w:rsidRDefault="00FB4DA5" w:rsidP="00AD1D48">
            <w:pPr>
              <w:pStyle w:val="seglatab"/>
            </w:pPr>
            <w:r w:rsidRPr="007505F6">
              <w:t>266,9</w:t>
            </w:r>
          </w:p>
        </w:tc>
      </w:tr>
      <w:tr w:rsidR="00FB4DA5" w:rsidRPr="007505F6" w14:paraId="21351CA7" w14:textId="77777777" w:rsidTr="00AD1D48">
        <w:tc>
          <w:tcPr>
            <w:tcW w:w="2012" w:type="dxa"/>
          </w:tcPr>
          <w:p w14:paraId="7A0F3D67" w14:textId="77777777" w:rsidR="00FB4DA5" w:rsidRPr="007505F6" w:rsidRDefault="00FB4DA5" w:rsidP="00AD1D48">
            <w:pPr>
              <w:pStyle w:val="seglatab"/>
            </w:pPr>
            <w:r w:rsidRPr="007505F6">
              <w:t>HNO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</w:tcPr>
          <w:p w14:paraId="35B39A1F" w14:textId="77777777" w:rsidR="00FB4DA5" w:rsidRPr="007505F6" w:rsidRDefault="00FB4DA5" w:rsidP="00AD1D48">
            <w:pPr>
              <w:pStyle w:val="seglatab"/>
            </w:pPr>
            <w:r w:rsidRPr="007505F6">
              <w:t>–174,1</w:t>
            </w:r>
          </w:p>
        </w:tc>
        <w:tc>
          <w:tcPr>
            <w:tcW w:w="2013" w:type="dxa"/>
          </w:tcPr>
          <w:p w14:paraId="462C5AEC" w14:textId="77777777" w:rsidR="00FB4DA5" w:rsidRPr="007505F6" w:rsidRDefault="00FB4DA5" w:rsidP="00AD1D48">
            <w:pPr>
              <w:pStyle w:val="seglatab"/>
            </w:pPr>
            <w:r w:rsidRPr="007505F6">
              <w:t>–80,7</w:t>
            </w:r>
          </w:p>
        </w:tc>
        <w:tc>
          <w:tcPr>
            <w:tcW w:w="2013" w:type="dxa"/>
          </w:tcPr>
          <w:p w14:paraId="2EA8EA66" w14:textId="77777777" w:rsidR="00FB4DA5" w:rsidRPr="007505F6" w:rsidRDefault="00FB4DA5" w:rsidP="00AD1D48">
            <w:pPr>
              <w:pStyle w:val="seglatab"/>
            </w:pPr>
            <w:r w:rsidRPr="007505F6">
              <w:t>155,6</w:t>
            </w:r>
          </w:p>
        </w:tc>
      </w:tr>
      <w:tr w:rsidR="00FB4DA5" w:rsidRPr="007505F6" w14:paraId="3F5C894D" w14:textId="77777777" w:rsidTr="00AD1D48">
        <w:tc>
          <w:tcPr>
            <w:tcW w:w="2012" w:type="dxa"/>
            <w:hideMark/>
          </w:tcPr>
          <w:p w14:paraId="0D990518" w14:textId="77777777" w:rsidR="00FB4DA5" w:rsidRPr="007505F6" w:rsidRDefault="00FB4DA5" w:rsidP="00AD1D48">
            <w:pPr>
              <w:pStyle w:val="seglatab"/>
            </w:pPr>
            <w:r w:rsidRPr="007505F6">
              <w:t>HPO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26515B4" w14:textId="77777777" w:rsidR="00FB4DA5" w:rsidRPr="007505F6" w:rsidRDefault="00FB4DA5" w:rsidP="00AD1D48">
            <w:pPr>
              <w:pStyle w:val="seglatab"/>
            </w:pPr>
            <w:r w:rsidRPr="007505F6">
              <w:t>–1281</w:t>
            </w:r>
          </w:p>
        </w:tc>
        <w:tc>
          <w:tcPr>
            <w:tcW w:w="2013" w:type="dxa"/>
            <w:hideMark/>
          </w:tcPr>
          <w:p w14:paraId="3AFE65C5" w14:textId="77777777" w:rsidR="00FB4DA5" w:rsidRPr="007505F6" w:rsidRDefault="00FB4DA5" w:rsidP="00AD1D48">
            <w:pPr>
              <w:pStyle w:val="seglatab"/>
            </w:pPr>
            <w:r w:rsidRPr="007505F6">
              <w:t>–1082</w:t>
            </w:r>
          </w:p>
        </w:tc>
        <w:tc>
          <w:tcPr>
            <w:tcW w:w="2013" w:type="dxa"/>
            <w:hideMark/>
          </w:tcPr>
          <w:p w14:paraId="4C930611" w14:textId="77777777" w:rsidR="00FB4DA5" w:rsidRPr="007505F6" w:rsidRDefault="00FB4DA5" w:rsidP="00AD1D48">
            <w:pPr>
              <w:pStyle w:val="seglatab"/>
            </w:pPr>
            <w:r w:rsidRPr="007505F6">
              <w:t>–36</w:t>
            </w:r>
          </w:p>
        </w:tc>
      </w:tr>
      <w:tr w:rsidR="00FB4DA5" w:rsidRPr="007505F6" w14:paraId="305C8D17" w14:textId="77777777" w:rsidTr="00AD1D48">
        <w:tc>
          <w:tcPr>
            <w:tcW w:w="2012" w:type="dxa"/>
            <w:hideMark/>
          </w:tcPr>
          <w:p w14:paraId="5C0C219E" w14:textId="77777777" w:rsidR="00FB4DA5" w:rsidRPr="007505F6" w:rsidRDefault="00FB4DA5" w:rsidP="00AD1D48">
            <w:pPr>
              <w:pStyle w:val="seglatab"/>
            </w:pPr>
            <w:r w:rsidRPr="007505F6">
              <w:t>HS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587291A6" w14:textId="77777777" w:rsidR="00FB4DA5" w:rsidRPr="007505F6" w:rsidRDefault="00FB4DA5" w:rsidP="00AD1D48">
            <w:pPr>
              <w:pStyle w:val="seglatab"/>
            </w:pPr>
            <w:r w:rsidRPr="007505F6">
              <w:t>–17,7</w:t>
            </w:r>
          </w:p>
        </w:tc>
        <w:tc>
          <w:tcPr>
            <w:tcW w:w="2013" w:type="dxa"/>
            <w:hideMark/>
          </w:tcPr>
          <w:p w14:paraId="3E4A72AF" w14:textId="77777777" w:rsidR="00FB4DA5" w:rsidRPr="007505F6" w:rsidRDefault="00FB4DA5" w:rsidP="00AD1D48">
            <w:pPr>
              <w:pStyle w:val="seglatab"/>
            </w:pPr>
            <w:r w:rsidRPr="007505F6">
              <w:t>12,6</w:t>
            </w:r>
          </w:p>
        </w:tc>
        <w:tc>
          <w:tcPr>
            <w:tcW w:w="2013" w:type="dxa"/>
            <w:hideMark/>
          </w:tcPr>
          <w:p w14:paraId="491E7432" w14:textId="77777777" w:rsidR="00FB4DA5" w:rsidRPr="007505F6" w:rsidRDefault="00FB4DA5" w:rsidP="00AD1D48">
            <w:pPr>
              <w:pStyle w:val="seglatab"/>
            </w:pPr>
            <w:r w:rsidRPr="007505F6">
              <w:t>61,1</w:t>
            </w:r>
          </w:p>
        </w:tc>
      </w:tr>
      <w:tr w:rsidR="00FB4DA5" w:rsidRPr="007505F6" w14:paraId="12CD149A" w14:textId="77777777" w:rsidTr="00AD1D48">
        <w:tc>
          <w:tcPr>
            <w:tcW w:w="2012" w:type="dxa"/>
            <w:hideMark/>
          </w:tcPr>
          <w:p w14:paraId="699D668C" w14:textId="77777777" w:rsidR="00FB4DA5" w:rsidRPr="007505F6" w:rsidRDefault="00FB4DA5" w:rsidP="00AD1D48">
            <w:pPr>
              <w:pStyle w:val="seglatab"/>
            </w:pPr>
            <w:r w:rsidRPr="007505F6">
              <w:t>HSO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‒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5673F5BB" w14:textId="77777777" w:rsidR="00FB4DA5" w:rsidRPr="007505F6" w:rsidRDefault="00FB4DA5" w:rsidP="00AD1D48">
            <w:pPr>
              <w:pStyle w:val="seglatab"/>
            </w:pPr>
            <w:r w:rsidRPr="007505F6">
              <w:t>‒626,22</w:t>
            </w:r>
          </w:p>
        </w:tc>
        <w:tc>
          <w:tcPr>
            <w:tcW w:w="2013" w:type="dxa"/>
            <w:hideMark/>
          </w:tcPr>
          <w:p w14:paraId="39A6DDDA" w14:textId="77777777" w:rsidR="00FB4DA5" w:rsidRPr="007505F6" w:rsidRDefault="00FB4DA5" w:rsidP="00AD1D48">
            <w:pPr>
              <w:pStyle w:val="seglatab"/>
            </w:pPr>
            <w:r w:rsidRPr="007505F6">
              <w:t>‒527,73</w:t>
            </w:r>
          </w:p>
        </w:tc>
        <w:tc>
          <w:tcPr>
            <w:tcW w:w="2013" w:type="dxa"/>
            <w:hideMark/>
          </w:tcPr>
          <w:p w14:paraId="5199C2A5" w14:textId="77777777" w:rsidR="00FB4DA5" w:rsidRPr="007505F6" w:rsidRDefault="00FB4DA5" w:rsidP="00AD1D48">
            <w:pPr>
              <w:pStyle w:val="seglatab"/>
            </w:pPr>
            <w:r w:rsidRPr="007505F6">
              <w:t>139,7</w:t>
            </w:r>
          </w:p>
        </w:tc>
      </w:tr>
      <w:tr w:rsidR="00FB4DA5" w:rsidRPr="007505F6" w14:paraId="3D9A5FA6" w14:textId="77777777" w:rsidTr="00AD1D48">
        <w:tc>
          <w:tcPr>
            <w:tcW w:w="2012" w:type="dxa"/>
            <w:hideMark/>
          </w:tcPr>
          <w:p w14:paraId="609C178F" w14:textId="77777777" w:rsidR="00FB4DA5" w:rsidRPr="007505F6" w:rsidRDefault="00FB4DA5" w:rsidP="00AD1D48">
            <w:pPr>
              <w:pStyle w:val="seglatab"/>
            </w:pPr>
            <w:r w:rsidRPr="007505F6">
              <w:t>HSO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5F40AAF4" w14:textId="77777777" w:rsidR="00FB4DA5" w:rsidRPr="007505F6" w:rsidRDefault="00FB4DA5" w:rsidP="00AD1D48">
            <w:pPr>
              <w:pStyle w:val="seglatab"/>
            </w:pPr>
            <w:r w:rsidRPr="007505F6">
              <w:t>–885,75</w:t>
            </w:r>
          </w:p>
        </w:tc>
        <w:tc>
          <w:tcPr>
            <w:tcW w:w="2013" w:type="dxa"/>
            <w:hideMark/>
          </w:tcPr>
          <w:p w14:paraId="4EEB42F5" w14:textId="77777777" w:rsidR="00FB4DA5" w:rsidRPr="007505F6" w:rsidRDefault="00FB4DA5" w:rsidP="00AD1D48">
            <w:pPr>
              <w:pStyle w:val="seglatab"/>
            </w:pPr>
            <w:r w:rsidRPr="007505F6">
              <w:t>–752,87</w:t>
            </w:r>
          </w:p>
        </w:tc>
        <w:tc>
          <w:tcPr>
            <w:tcW w:w="2013" w:type="dxa"/>
            <w:hideMark/>
          </w:tcPr>
          <w:p w14:paraId="3274958F" w14:textId="77777777" w:rsidR="00FB4DA5" w:rsidRPr="007505F6" w:rsidRDefault="00FB4DA5" w:rsidP="00AD1D48">
            <w:pPr>
              <w:pStyle w:val="seglatab"/>
            </w:pPr>
            <w:r w:rsidRPr="007505F6">
              <w:t>126,9</w:t>
            </w:r>
          </w:p>
        </w:tc>
      </w:tr>
      <w:tr w:rsidR="00FB4DA5" w:rsidRPr="007505F6" w14:paraId="4CD36D80" w14:textId="77777777" w:rsidTr="00AD1D48">
        <w:tc>
          <w:tcPr>
            <w:tcW w:w="2012" w:type="dxa"/>
            <w:hideMark/>
          </w:tcPr>
          <w:p w14:paraId="66542ED5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6957ED0" w14:textId="77777777" w:rsidR="00FB4DA5" w:rsidRPr="007505F6" w:rsidRDefault="00FB4DA5" w:rsidP="00AD1D48">
            <w:pPr>
              <w:pStyle w:val="seglatab"/>
            </w:pPr>
            <w:r w:rsidRPr="007505F6">
              <w:t>–55,94</w:t>
            </w:r>
          </w:p>
        </w:tc>
        <w:tc>
          <w:tcPr>
            <w:tcW w:w="2013" w:type="dxa"/>
            <w:hideMark/>
          </w:tcPr>
          <w:p w14:paraId="702EDECE" w14:textId="77777777" w:rsidR="00FB4DA5" w:rsidRPr="007505F6" w:rsidRDefault="00FB4DA5" w:rsidP="00AD1D48">
            <w:pPr>
              <w:pStyle w:val="seglatab"/>
            </w:pPr>
            <w:r w:rsidRPr="007505F6">
              <w:t>–51,67</w:t>
            </w:r>
          </w:p>
        </w:tc>
        <w:tc>
          <w:tcPr>
            <w:tcW w:w="2013" w:type="dxa"/>
            <w:hideMark/>
          </w:tcPr>
          <w:p w14:paraId="51267E98" w14:textId="77777777" w:rsidR="00FB4DA5" w:rsidRPr="007505F6" w:rsidRDefault="00FB4DA5" w:rsidP="00AD1D48">
            <w:pPr>
              <w:pStyle w:val="seglatab"/>
            </w:pPr>
            <w:r w:rsidRPr="007505F6">
              <w:t>109,4</w:t>
            </w:r>
          </w:p>
        </w:tc>
      </w:tr>
      <w:tr w:rsidR="00FB4DA5" w:rsidRPr="007505F6" w14:paraId="6A539B96" w14:textId="77777777" w:rsidTr="00AD1D48">
        <w:tc>
          <w:tcPr>
            <w:tcW w:w="2012" w:type="dxa"/>
            <w:hideMark/>
          </w:tcPr>
          <w:p w14:paraId="661CB0FF" w14:textId="77777777" w:rsidR="00FB4DA5" w:rsidRPr="007505F6" w:rsidRDefault="00FB4DA5" w:rsidP="00AD1D48">
            <w:pPr>
              <w:pStyle w:val="seglatab"/>
            </w:pPr>
            <w:r w:rsidRPr="007505F6">
              <w:t>I(g)</w:t>
            </w:r>
          </w:p>
        </w:tc>
        <w:tc>
          <w:tcPr>
            <w:tcW w:w="2013" w:type="dxa"/>
            <w:hideMark/>
          </w:tcPr>
          <w:p w14:paraId="75BF1D3F" w14:textId="77777777" w:rsidR="00FB4DA5" w:rsidRPr="007505F6" w:rsidRDefault="00FB4DA5" w:rsidP="00AD1D48">
            <w:pPr>
              <w:pStyle w:val="seglatab"/>
            </w:pPr>
            <w:r w:rsidRPr="007505F6">
              <w:t>106,8</w:t>
            </w:r>
          </w:p>
        </w:tc>
        <w:tc>
          <w:tcPr>
            <w:tcW w:w="2013" w:type="dxa"/>
            <w:hideMark/>
          </w:tcPr>
          <w:p w14:paraId="3FD1E855" w14:textId="77777777" w:rsidR="00FB4DA5" w:rsidRPr="007505F6" w:rsidRDefault="00FB4DA5" w:rsidP="00AD1D48">
            <w:pPr>
              <w:pStyle w:val="seglatab"/>
            </w:pPr>
            <w:r w:rsidRPr="007505F6">
              <w:t>70,21</w:t>
            </w:r>
          </w:p>
        </w:tc>
        <w:tc>
          <w:tcPr>
            <w:tcW w:w="2013" w:type="dxa"/>
            <w:hideMark/>
          </w:tcPr>
          <w:p w14:paraId="72CAD4D3" w14:textId="77777777" w:rsidR="00FB4DA5" w:rsidRPr="007505F6" w:rsidRDefault="00FB4DA5" w:rsidP="00AD1D48">
            <w:pPr>
              <w:pStyle w:val="seglatab"/>
            </w:pPr>
            <w:r w:rsidRPr="007505F6">
              <w:t>180,67</w:t>
            </w:r>
          </w:p>
        </w:tc>
      </w:tr>
      <w:tr w:rsidR="00FB4DA5" w:rsidRPr="007505F6" w14:paraId="22BEE291" w14:textId="77777777" w:rsidTr="00AD1D48">
        <w:tc>
          <w:tcPr>
            <w:tcW w:w="2012" w:type="dxa"/>
            <w:hideMark/>
          </w:tcPr>
          <w:p w14:paraId="2484A9ED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I</w:t>
            </w:r>
            <w:r w:rsidRPr="007505F6">
              <w:rPr>
                <w:vertAlign w:val="superscript"/>
              </w:rPr>
              <w:t>–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1077BA2C" w14:textId="77777777" w:rsidR="00FB4DA5" w:rsidRPr="007505F6" w:rsidRDefault="00FB4DA5" w:rsidP="00AD1D48">
            <w:pPr>
              <w:pStyle w:val="seglatab"/>
            </w:pPr>
            <w:r w:rsidRPr="007505F6">
              <w:t>–194,7</w:t>
            </w:r>
          </w:p>
        </w:tc>
        <w:tc>
          <w:tcPr>
            <w:tcW w:w="2013" w:type="dxa"/>
            <w:hideMark/>
          </w:tcPr>
          <w:p w14:paraId="5C2DF1FD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69A9661A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08D1D705" w14:textId="77777777" w:rsidTr="00AD1D48">
        <w:tc>
          <w:tcPr>
            <w:tcW w:w="2012" w:type="dxa"/>
            <w:hideMark/>
          </w:tcPr>
          <w:p w14:paraId="10069677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7C71923" w14:textId="77777777" w:rsidR="00FB4DA5" w:rsidRPr="007505F6" w:rsidRDefault="00FB4DA5" w:rsidP="00AD1D48">
            <w:pPr>
              <w:pStyle w:val="seglatab"/>
            </w:pPr>
            <w:r w:rsidRPr="007505F6">
              <w:t>62,442</w:t>
            </w:r>
          </w:p>
        </w:tc>
        <w:tc>
          <w:tcPr>
            <w:tcW w:w="2013" w:type="dxa"/>
            <w:hideMark/>
          </w:tcPr>
          <w:p w14:paraId="5C1C3F9C" w14:textId="77777777" w:rsidR="00FB4DA5" w:rsidRPr="007505F6" w:rsidRDefault="00FB4DA5" w:rsidP="00AD1D48">
            <w:pPr>
              <w:pStyle w:val="seglatab"/>
            </w:pPr>
            <w:r w:rsidRPr="007505F6">
              <w:t>19,38</w:t>
            </w:r>
          </w:p>
        </w:tc>
        <w:tc>
          <w:tcPr>
            <w:tcW w:w="2013" w:type="dxa"/>
            <w:hideMark/>
          </w:tcPr>
          <w:p w14:paraId="42C13317" w14:textId="77777777" w:rsidR="00FB4DA5" w:rsidRPr="007505F6" w:rsidRDefault="00FB4DA5" w:rsidP="00AD1D48">
            <w:pPr>
              <w:pStyle w:val="seglatab"/>
            </w:pPr>
            <w:r w:rsidRPr="007505F6">
              <w:t>260,58</w:t>
            </w:r>
          </w:p>
        </w:tc>
      </w:tr>
      <w:tr w:rsidR="00FB4DA5" w:rsidRPr="007505F6" w14:paraId="49108686" w14:textId="77777777" w:rsidTr="00AD1D48">
        <w:tc>
          <w:tcPr>
            <w:tcW w:w="2012" w:type="dxa"/>
            <w:hideMark/>
          </w:tcPr>
          <w:p w14:paraId="7532903D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2FD4618F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01AF65EC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0E5C056" w14:textId="77777777" w:rsidR="00FB4DA5" w:rsidRPr="007505F6" w:rsidRDefault="00FB4DA5" w:rsidP="00AD1D48">
            <w:pPr>
              <w:pStyle w:val="seglatab"/>
            </w:pPr>
            <w:r w:rsidRPr="007505F6">
              <w:t>116,14</w:t>
            </w:r>
          </w:p>
        </w:tc>
      </w:tr>
      <w:tr w:rsidR="00FB4DA5" w:rsidRPr="007505F6" w14:paraId="0BF861F1" w14:textId="77777777" w:rsidTr="00AD1D48">
        <w:tc>
          <w:tcPr>
            <w:tcW w:w="2012" w:type="dxa"/>
            <w:hideMark/>
          </w:tcPr>
          <w:p w14:paraId="1A05A703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65E4D9E1" w14:textId="77777777" w:rsidR="00FB4DA5" w:rsidRPr="007505F6" w:rsidRDefault="00FB4DA5" w:rsidP="00AD1D48">
            <w:pPr>
              <w:pStyle w:val="seglatab"/>
            </w:pPr>
            <w:r w:rsidRPr="007505F6">
              <w:t>–151,8</w:t>
            </w:r>
          </w:p>
        </w:tc>
        <w:tc>
          <w:tcPr>
            <w:tcW w:w="2013" w:type="dxa"/>
            <w:hideMark/>
          </w:tcPr>
          <w:p w14:paraId="17878AFF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45EC0E96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0E758C2E" w14:textId="77777777" w:rsidTr="00AD1D48">
        <w:tc>
          <w:tcPr>
            <w:tcW w:w="2012" w:type="dxa"/>
            <w:hideMark/>
          </w:tcPr>
          <w:p w14:paraId="52D21F09" w14:textId="77777777" w:rsidR="00FB4DA5" w:rsidRPr="007505F6" w:rsidRDefault="00FB4DA5" w:rsidP="00AD1D48">
            <w:pPr>
              <w:pStyle w:val="seglatab"/>
            </w:pPr>
            <w:r w:rsidRPr="007505F6">
              <w:t>I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61FD76DB" w14:textId="77777777" w:rsidR="00FB4DA5" w:rsidRPr="007505F6" w:rsidRDefault="00FB4DA5" w:rsidP="00AD1D48">
            <w:pPr>
              <w:pStyle w:val="seglatab"/>
            </w:pPr>
            <w:r w:rsidRPr="007505F6">
              <w:t>–51,5</w:t>
            </w:r>
          </w:p>
        </w:tc>
        <w:tc>
          <w:tcPr>
            <w:tcW w:w="2013" w:type="dxa"/>
            <w:hideMark/>
          </w:tcPr>
          <w:p w14:paraId="53C5A08D" w14:textId="77777777" w:rsidR="00FB4DA5" w:rsidRPr="007505F6" w:rsidRDefault="00FB4DA5" w:rsidP="00AD1D48">
            <w:pPr>
              <w:pStyle w:val="seglatab"/>
            </w:pPr>
            <w:r w:rsidRPr="007505F6">
              <w:t>–51,4</w:t>
            </w:r>
          </w:p>
        </w:tc>
        <w:tc>
          <w:tcPr>
            <w:tcW w:w="2013" w:type="dxa"/>
            <w:hideMark/>
          </w:tcPr>
          <w:p w14:paraId="5FAD17C3" w14:textId="77777777" w:rsidR="00FB4DA5" w:rsidRPr="007505F6" w:rsidRDefault="00FB4DA5" w:rsidP="00AD1D48">
            <w:pPr>
              <w:pStyle w:val="seglatab"/>
            </w:pPr>
            <w:r w:rsidRPr="007505F6">
              <w:t>239,3</w:t>
            </w:r>
          </w:p>
        </w:tc>
      </w:tr>
      <w:tr w:rsidR="00FB4DA5" w:rsidRPr="007505F6" w14:paraId="517985E2" w14:textId="77777777" w:rsidTr="00AD1D48">
        <w:tc>
          <w:tcPr>
            <w:tcW w:w="2012" w:type="dxa"/>
            <w:hideMark/>
          </w:tcPr>
          <w:p w14:paraId="4E8F693F" w14:textId="77777777" w:rsidR="00FB4DA5" w:rsidRPr="007505F6" w:rsidRDefault="00FB4DA5" w:rsidP="00AD1D48">
            <w:pPr>
              <w:pStyle w:val="seglatab"/>
            </w:pPr>
            <w:r w:rsidRPr="007505F6">
              <w:t>IBr(g)</w:t>
            </w:r>
          </w:p>
        </w:tc>
        <w:tc>
          <w:tcPr>
            <w:tcW w:w="2013" w:type="dxa"/>
            <w:hideMark/>
          </w:tcPr>
          <w:p w14:paraId="6EC579FD" w14:textId="77777777" w:rsidR="00FB4DA5" w:rsidRPr="007505F6" w:rsidRDefault="00FB4DA5" w:rsidP="00AD1D48">
            <w:pPr>
              <w:pStyle w:val="seglatab"/>
            </w:pPr>
            <w:r w:rsidRPr="007505F6">
              <w:t>40,84</w:t>
            </w:r>
          </w:p>
        </w:tc>
        <w:tc>
          <w:tcPr>
            <w:tcW w:w="2013" w:type="dxa"/>
            <w:hideMark/>
          </w:tcPr>
          <w:p w14:paraId="28E5D287" w14:textId="77777777" w:rsidR="00FB4DA5" w:rsidRPr="007505F6" w:rsidRDefault="00FB4DA5" w:rsidP="00AD1D48">
            <w:pPr>
              <w:pStyle w:val="seglatab"/>
            </w:pPr>
            <w:r w:rsidRPr="007505F6">
              <w:t>3,71</w:t>
            </w:r>
          </w:p>
        </w:tc>
        <w:tc>
          <w:tcPr>
            <w:tcW w:w="2013" w:type="dxa"/>
            <w:hideMark/>
          </w:tcPr>
          <w:p w14:paraId="13CA4303" w14:textId="77777777" w:rsidR="00FB4DA5" w:rsidRPr="007505F6" w:rsidRDefault="00FB4DA5" w:rsidP="00AD1D48">
            <w:pPr>
              <w:pStyle w:val="seglatab"/>
            </w:pPr>
            <w:r w:rsidRPr="007505F6">
              <w:t>258,66</w:t>
            </w:r>
          </w:p>
        </w:tc>
      </w:tr>
      <w:tr w:rsidR="00FB4DA5" w:rsidRPr="007505F6" w14:paraId="10F0B2DC" w14:textId="77777777" w:rsidTr="00AD1D48">
        <w:tc>
          <w:tcPr>
            <w:tcW w:w="2012" w:type="dxa"/>
            <w:hideMark/>
          </w:tcPr>
          <w:p w14:paraId="3E1206FE" w14:textId="77777777" w:rsidR="00FB4DA5" w:rsidRPr="007505F6" w:rsidRDefault="00FB4DA5" w:rsidP="00AD1D48">
            <w:pPr>
              <w:pStyle w:val="seglatab"/>
            </w:pPr>
            <w:r w:rsidRPr="007505F6">
              <w:t>ICl(g)</w:t>
            </w:r>
          </w:p>
        </w:tc>
        <w:tc>
          <w:tcPr>
            <w:tcW w:w="2013" w:type="dxa"/>
            <w:hideMark/>
          </w:tcPr>
          <w:p w14:paraId="54A31A96" w14:textId="77777777" w:rsidR="00FB4DA5" w:rsidRPr="007505F6" w:rsidRDefault="00FB4DA5" w:rsidP="00AD1D48">
            <w:pPr>
              <w:pStyle w:val="seglatab"/>
            </w:pPr>
            <w:r w:rsidRPr="007505F6">
              <w:t>17,78</w:t>
            </w:r>
          </w:p>
        </w:tc>
        <w:tc>
          <w:tcPr>
            <w:tcW w:w="2013" w:type="dxa"/>
            <w:hideMark/>
          </w:tcPr>
          <w:p w14:paraId="103FBDF1" w14:textId="77777777" w:rsidR="00FB4DA5" w:rsidRPr="007505F6" w:rsidRDefault="00FB4DA5" w:rsidP="00AD1D48">
            <w:pPr>
              <w:pStyle w:val="seglatab"/>
            </w:pPr>
            <w:r w:rsidRPr="007505F6">
              <w:t>–5,44</w:t>
            </w:r>
          </w:p>
        </w:tc>
        <w:tc>
          <w:tcPr>
            <w:tcW w:w="2013" w:type="dxa"/>
            <w:hideMark/>
          </w:tcPr>
          <w:p w14:paraId="78668B08" w14:textId="77777777" w:rsidR="00FB4DA5" w:rsidRPr="007505F6" w:rsidRDefault="00FB4DA5" w:rsidP="00AD1D48">
            <w:pPr>
              <w:pStyle w:val="seglatab"/>
            </w:pPr>
            <w:r w:rsidRPr="007505F6">
              <w:t>247,44</w:t>
            </w:r>
          </w:p>
        </w:tc>
      </w:tr>
      <w:tr w:rsidR="00FB4DA5" w:rsidRPr="007505F6" w14:paraId="54A4DD5C" w14:textId="77777777" w:rsidTr="00AD1D48">
        <w:tc>
          <w:tcPr>
            <w:tcW w:w="2012" w:type="dxa"/>
            <w:hideMark/>
          </w:tcPr>
          <w:p w14:paraId="7D0A6C9F" w14:textId="77777777" w:rsidR="00FB4DA5" w:rsidRPr="007505F6" w:rsidRDefault="00FB4DA5" w:rsidP="00AD1D48">
            <w:pPr>
              <w:pStyle w:val="seglatab"/>
            </w:pPr>
            <w:r w:rsidRPr="007505F6">
              <w:t>IF(g)</w:t>
            </w:r>
          </w:p>
        </w:tc>
        <w:tc>
          <w:tcPr>
            <w:tcW w:w="2013" w:type="dxa"/>
            <w:hideMark/>
          </w:tcPr>
          <w:p w14:paraId="13F613A3" w14:textId="77777777" w:rsidR="00FB4DA5" w:rsidRPr="007505F6" w:rsidRDefault="00FB4DA5" w:rsidP="00AD1D48">
            <w:pPr>
              <w:pStyle w:val="seglatab"/>
            </w:pPr>
            <w:r w:rsidRPr="007505F6">
              <w:t>–95,7</w:t>
            </w:r>
          </w:p>
        </w:tc>
        <w:tc>
          <w:tcPr>
            <w:tcW w:w="2013" w:type="dxa"/>
            <w:hideMark/>
          </w:tcPr>
          <w:p w14:paraId="625C2210" w14:textId="77777777" w:rsidR="00FB4DA5" w:rsidRPr="007505F6" w:rsidRDefault="00FB4DA5" w:rsidP="00AD1D48">
            <w:pPr>
              <w:pStyle w:val="seglatab"/>
            </w:pPr>
            <w:r w:rsidRPr="007505F6">
              <w:t>–118,5</w:t>
            </w:r>
          </w:p>
        </w:tc>
        <w:tc>
          <w:tcPr>
            <w:tcW w:w="2013" w:type="dxa"/>
            <w:hideMark/>
          </w:tcPr>
          <w:p w14:paraId="0393B574" w14:textId="77777777" w:rsidR="00FB4DA5" w:rsidRPr="007505F6" w:rsidRDefault="00FB4DA5" w:rsidP="00AD1D48">
            <w:pPr>
              <w:pStyle w:val="seglatab"/>
            </w:pPr>
            <w:r w:rsidRPr="007505F6">
              <w:t>236,2</w:t>
            </w:r>
          </w:p>
        </w:tc>
      </w:tr>
      <w:tr w:rsidR="00FB4DA5" w:rsidRPr="007505F6" w14:paraId="38EFF29A" w14:textId="77777777" w:rsidTr="00AD1D48">
        <w:tc>
          <w:tcPr>
            <w:tcW w:w="2012" w:type="dxa"/>
            <w:hideMark/>
          </w:tcPr>
          <w:p w14:paraId="53CCF16E" w14:textId="77777777" w:rsidR="00FB4DA5" w:rsidRPr="007505F6" w:rsidRDefault="00FB4DA5" w:rsidP="00AD1D48">
            <w:pPr>
              <w:pStyle w:val="seglatab"/>
            </w:pPr>
            <w:r w:rsidRPr="007505F6">
              <w:t>IF(s)</w:t>
            </w:r>
          </w:p>
        </w:tc>
        <w:tc>
          <w:tcPr>
            <w:tcW w:w="2013" w:type="dxa"/>
            <w:hideMark/>
          </w:tcPr>
          <w:p w14:paraId="7856EF16" w14:textId="77777777" w:rsidR="00FB4DA5" w:rsidRPr="007505F6" w:rsidRDefault="00FB4DA5" w:rsidP="00AD1D48">
            <w:pPr>
              <w:pStyle w:val="seglatab"/>
            </w:pPr>
            <w:r w:rsidRPr="007505F6">
              <w:t>–95,4</w:t>
            </w:r>
          </w:p>
        </w:tc>
        <w:tc>
          <w:tcPr>
            <w:tcW w:w="2013" w:type="dxa"/>
          </w:tcPr>
          <w:p w14:paraId="3A1F0EF0" w14:textId="77777777" w:rsidR="00FB4DA5" w:rsidRPr="007505F6" w:rsidRDefault="00FB4DA5" w:rsidP="00AD1D48">
            <w:pPr>
              <w:pStyle w:val="seglatab"/>
            </w:pPr>
          </w:p>
        </w:tc>
        <w:tc>
          <w:tcPr>
            <w:tcW w:w="2013" w:type="dxa"/>
          </w:tcPr>
          <w:p w14:paraId="548CCF0C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29FE1681" w14:textId="77777777" w:rsidTr="00AD1D48">
        <w:tc>
          <w:tcPr>
            <w:tcW w:w="2012" w:type="dxa"/>
            <w:hideMark/>
          </w:tcPr>
          <w:p w14:paraId="683ABF5B" w14:textId="77777777" w:rsidR="00FB4DA5" w:rsidRPr="007505F6" w:rsidRDefault="00FB4DA5" w:rsidP="00AD1D48">
            <w:pPr>
              <w:pStyle w:val="seglatab"/>
            </w:pPr>
            <w:r w:rsidRPr="007505F6">
              <w:t>IF</w:t>
            </w:r>
            <w:r w:rsidRPr="007505F6">
              <w:rPr>
                <w:vertAlign w:val="subscript"/>
              </w:rPr>
              <w:t>5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0CBF5DA" w14:textId="77777777" w:rsidR="00FB4DA5" w:rsidRPr="007505F6" w:rsidRDefault="00FB4DA5" w:rsidP="00AD1D48">
            <w:pPr>
              <w:pStyle w:val="seglatab"/>
            </w:pPr>
            <w:r w:rsidRPr="007505F6">
              <w:t>–822,5</w:t>
            </w:r>
          </w:p>
        </w:tc>
        <w:tc>
          <w:tcPr>
            <w:tcW w:w="2013" w:type="dxa"/>
            <w:hideMark/>
          </w:tcPr>
          <w:p w14:paraId="1BA38656" w14:textId="77777777" w:rsidR="00FB4DA5" w:rsidRPr="007505F6" w:rsidRDefault="00FB4DA5" w:rsidP="00AD1D48">
            <w:pPr>
              <w:pStyle w:val="seglatab"/>
            </w:pPr>
            <w:r w:rsidRPr="007505F6">
              <w:t>–751,7</w:t>
            </w:r>
          </w:p>
        </w:tc>
        <w:tc>
          <w:tcPr>
            <w:tcW w:w="2013" w:type="dxa"/>
            <w:hideMark/>
          </w:tcPr>
          <w:p w14:paraId="6B65586C" w14:textId="77777777" w:rsidR="00FB4DA5" w:rsidRPr="007505F6" w:rsidRDefault="00FB4DA5" w:rsidP="00AD1D48">
            <w:pPr>
              <w:pStyle w:val="seglatab"/>
            </w:pPr>
            <w:r w:rsidRPr="007505F6">
              <w:t>327,7</w:t>
            </w:r>
          </w:p>
        </w:tc>
      </w:tr>
      <w:tr w:rsidR="00FB4DA5" w:rsidRPr="007505F6" w14:paraId="3D167E5B" w14:textId="77777777" w:rsidTr="00AD1D48">
        <w:tc>
          <w:tcPr>
            <w:tcW w:w="2012" w:type="dxa"/>
            <w:hideMark/>
          </w:tcPr>
          <w:p w14:paraId="13B222AA" w14:textId="77777777" w:rsidR="00FB4DA5" w:rsidRPr="007505F6" w:rsidRDefault="00FB4DA5" w:rsidP="00AD1D48">
            <w:pPr>
              <w:pStyle w:val="seglatab"/>
            </w:pPr>
            <w:r w:rsidRPr="007505F6">
              <w:t>IF</w:t>
            </w:r>
            <w:r w:rsidRPr="007505F6">
              <w:rPr>
                <w:vertAlign w:val="subscript"/>
              </w:rPr>
              <w:t>5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33E89865" w14:textId="77777777" w:rsidR="00FB4DA5" w:rsidRPr="007505F6" w:rsidRDefault="00FB4DA5" w:rsidP="00AD1D48">
            <w:pPr>
              <w:pStyle w:val="seglatab"/>
            </w:pPr>
            <w:r w:rsidRPr="007505F6">
              <w:t>–885</w:t>
            </w:r>
          </w:p>
        </w:tc>
        <w:tc>
          <w:tcPr>
            <w:tcW w:w="2013" w:type="dxa"/>
            <w:hideMark/>
          </w:tcPr>
          <w:p w14:paraId="7D2B1CDA" w14:textId="77777777" w:rsidR="00FB4DA5" w:rsidRPr="007505F6" w:rsidRDefault="00FB4DA5" w:rsidP="00AD1D48">
            <w:pPr>
              <w:pStyle w:val="seglatab"/>
            </w:pPr>
            <w:r w:rsidRPr="007505F6">
              <w:t>–784</w:t>
            </w:r>
          </w:p>
        </w:tc>
        <w:tc>
          <w:tcPr>
            <w:tcW w:w="2013" w:type="dxa"/>
          </w:tcPr>
          <w:p w14:paraId="79FEBFF1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6FC83DE9" w14:textId="77777777" w:rsidTr="00AD1D48">
        <w:tc>
          <w:tcPr>
            <w:tcW w:w="2012" w:type="dxa"/>
          </w:tcPr>
          <w:p w14:paraId="22FA4200" w14:textId="77777777" w:rsidR="00FB4DA5" w:rsidRPr="007505F6" w:rsidRDefault="00FB4DA5" w:rsidP="00AD1D48">
            <w:pPr>
              <w:pStyle w:val="seglatab"/>
            </w:pPr>
            <w:r w:rsidRPr="007505F6">
              <w:t>In(s)</w:t>
            </w:r>
          </w:p>
        </w:tc>
        <w:tc>
          <w:tcPr>
            <w:tcW w:w="2013" w:type="dxa"/>
          </w:tcPr>
          <w:p w14:paraId="75C2C4C7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4C03EAC5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4D5277BC" w14:textId="77777777" w:rsidR="00FB4DA5" w:rsidRPr="007505F6" w:rsidRDefault="00FB4DA5" w:rsidP="00AD1D48">
            <w:pPr>
              <w:pStyle w:val="seglatab"/>
            </w:pPr>
            <w:r w:rsidRPr="007505F6">
              <w:t>57,8</w:t>
            </w:r>
          </w:p>
        </w:tc>
      </w:tr>
      <w:tr w:rsidR="00FB4DA5" w:rsidRPr="007505F6" w14:paraId="5AC57386" w14:textId="77777777" w:rsidTr="00AD1D48">
        <w:tc>
          <w:tcPr>
            <w:tcW w:w="2012" w:type="dxa"/>
          </w:tcPr>
          <w:p w14:paraId="6FFC12F2" w14:textId="77777777" w:rsidR="00FB4DA5" w:rsidRPr="007505F6" w:rsidRDefault="00FB4DA5" w:rsidP="00AD1D48">
            <w:pPr>
              <w:pStyle w:val="seglatab"/>
            </w:pPr>
            <w:r w:rsidRPr="007505F6">
              <w:t>In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346FBF22" w14:textId="77777777" w:rsidR="00FB4DA5" w:rsidRPr="007505F6" w:rsidRDefault="00FB4DA5" w:rsidP="00AD1D48">
            <w:pPr>
              <w:pStyle w:val="seglatab"/>
            </w:pPr>
            <w:r w:rsidRPr="007505F6">
              <w:t>–925,8</w:t>
            </w:r>
          </w:p>
        </w:tc>
        <w:tc>
          <w:tcPr>
            <w:tcW w:w="2013" w:type="dxa"/>
          </w:tcPr>
          <w:p w14:paraId="3E044083" w14:textId="77777777" w:rsidR="00FB4DA5" w:rsidRPr="007505F6" w:rsidRDefault="00FB4DA5" w:rsidP="00AD1D48">
            <w:pPr>
              <w:pStyle w:val="seglatab"/>
            </w:pPr>
            <w:r w:rsidRPr="007505F6">
              <w:t>–830,7</w:t>
            </w:r>
          </w:p>
        </w:tc>
        <w:tc>
          <w:tcPr>
            <w:tcW w:w="2013" w:type="dxa"/>
          </w:tcPr>
          <w:p w14:paraId="442BAE2B" w14:textId="77777777" w:rsidR="00FB4DA5" w:rsidRPr="007505F6" w:rsidRDefault="00FB4DA5" w:rsidP="00AD1D48">
            <w:pPr>
              <w:pStyle w:val="seglatab"/>
            </w:pPr>
            <w:r w:rsidRPr="007505F6">
              <w:t>104,2</w:t>
            </w:r>
          </w:p>
        </w:tc>
      </w:tr>
      <w:tr w:rsidR="00FB4DA5" w:rsidRPr="007505F6" w14:paraId="4B2EDAA6" w14:textId="77777777" w:rsidTr="00AD1D48">
        <w:tc>
          <w:tcPr>
            <w:tcW w:w="2012" w:type="dxa"/>
          </w:tcPr>
          <w:p w14:paraId="63EDB597" w14:textId="77777777" w:rsidR="00FB4DA5" w:rsidRPr="007505F6" w:rsidRDefault="00FB4DA5" w:rsidP="00AD1D48">
            <w:pPr>
              <w:pStyle w:val="seglatab"/>
            </w:pPr>
            <w:r w:rsidRPr="007505F6">
              <w:t>InSb(s)</w:t>
            </w:r>
          </w:p>
        </w:tc>
        <w:tc>
          <w:tcPr>
            <w:tcW w:w="2013" w:type="dxa"/>
          </w:tcPr>
          <w:p w14:paraId="315C60DC" w14:textId="77777777" w:rsidR="00FB4DA5" w:rsidRPr="007505F6" w:rsidRDefault="00FB4DA5" w:rsidP="00AD1D48">
            <w:pPr>
              <w:pStyle w:val="seglatab"/>
            </w:pPr>
            <w:r w:rsidRPr="007505F6">
              <w:t>–30,5</w:t>
            </w:r>
          </w:p>
        </w:tc>
        <w:tc>
          <w:tcPr>
            <w:tcW w:w="2013" w:type="dxa"/>
          </w:tcPr>
          <w:p w14:paraId="3FFCAD31" w14:textId="77777777" w:rsidR="00FB4DA5" w:rsidRPr="007505F6" w:rsidRDefault="00FB4DA5" w:rsidP="00AD1D48">
            <w:pPr>
              <w:pStyle w:val="seglatab"/>
            </w:pPr>
            <w:r w:rsidRPr="007505F6">
              <w:t>–25,5</w:t>
            </w:r>
          </w:p>
        </w:tc>
        <w:tc>
          <w:tcPr>
            <w:tcW w:w="2013" w:type="dxa"/>
          </w:tcPr>
          <w:p w14:paraId="5B8CFF66" w14:textId="77777777" w:rsidR="00FB4DA5" w:rsidRPr="007505F6" w:rsidRDefault="00FB4DA5" w:rsidP="00AD1D48">
            <w:pPr>
              <w:pStyle w:val="seglatab"/>
            </w:pPr>
            <w:r w:rsidRPr="007505F6">
              <w:t>86,2</w:t>
            </w:r>
          </w:p>
        </w:tc>
      </w:tr>
      <w:tr w:rsidR="00FB4DA5" w:rsidRPr="007505F6" w14:paraId="4E49BB18" w14:textId="77777777" w:rsidTr="00AD1D48">
        <w:tc>
          <w:tcPr>
            <w:tcW w:w="2012" w:type="dxa"/>
            <w:hideMark/>
          </w:tcPr>
          <w:p w14:paraId="5F86F00A" w14:textId="77777777" w:rsidR="00FB4DA5" w:rsidRPr="007505F6" w:rsidRDefault="00FB4DA5" w:rsidP="00AD1D48">
            <w:pPr>
              <w:pStyle w:val="seglatab"/>
            </w:pPr>
            <w:r w:rsidRPr="007505F6">
              <w:t>Kr(g)</w:t>
            </w:r>
          </w:p>
        </w:tc>
        <w:tc>
          <w:tcPr>
            <w:tcW w:w="2013" w:type="dxa"/>
            <w:hideMark/>
          </w:tcPr>
          <w:p w14:paraId="56B39263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203C93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264C0ADE" w14:textId="77777777" w:rsidR="00FB4DA5" w:rsidRPr="007505F6" w:rsidRDefault="00FB4DA5" w:rsidP="00AD1D48">
            <w:pPr>
              <w:pStyle w:val="seglatab"/>
            </w:pPr>
            <w:r w:rsidRPr="007505F6">
              <w:t>163,97</w:t>
            </w:r>
          </w:p>
        </w:tc>
      </w:tr>
      <w:tr w:rsidR="00FB4DA5" w:rsidRPr="007505F6" w14:paraId="24788D5B" w14:textId="77777777" w:rsidTr="00AD1D48">
        <w:tc>
          <w:tcPr>
            <w:tcW w:w="2012" w:type="dxa"/>
            <w:hideMark/>
          </w:tcPr>
          <w:p w14:paraId="7D9B5664" w14:textId="77777777" w:rsidR="00FB4DA5" w:rsidRPr="007505F6" w:rsidRDefault="00FB4DA5" w:rsidP="00AD1D48">
            <w:pPr>
              <w:pStyle w:val="seglatab"/>
            </w:pPr>
            <w:r w:rsidRPr="007505F6">
              <w:t>N(g)</w:t>
            </w:r>
          </w:p>
        </w:tc>
        <w:tc>
          <w:tcPr>
            <w:tcW w:w="2013" w:type="dxa"/>
            <w:hideMark/>
          </w:tcPr>
          <w:p w14:paraId="4B4E2FE4" w14:textId="77777777" w:rsidR="00FB4DA5" w:rsidRPr="007505F6" w:rsidRDefault="00FB4DA5" w:rsidP="00AD1D48">
            <w:pPr>
              <w:pStyle w:val="seglatab"/>
            </w:pPr>
            <w:r w:rsidRPr="007505F6">
              <w:t>473</w:t>
            </w:r>
          </w:p>
        </w:tc>
        <w:tc>
          <w:tcPr>
            <w:tcW w:w="2013" w:type="dxa"/>
            <w:hideMark/>
          </w:tcPr>
          <w:p w14:paraId="11901785" w14:textId="77777777" w:rsidR="00FB4DA5" w:rsidRPr="007505F6" w:rsidRDefault="00FB4DA5" w:rsidP="00AD1D48">
            <w:pPr>
              <w:pStyle w:val="seglatab"/>
            </w:pPr>
            <w:r w:rsidRPr="007505F6">
              <w:t>456</w:t>
            </w:r>
          </w:p>
        </w:tc>
        <w:tc>
          <w:tcPr>
            <w:tcW w:w="2013" w:type="dxa"/>
            <w:hideMark/>
          </w:tcPr>
          <w:p w14:paraId="5FE30D0D" w14:textId="77777777" w:rsidR="00FB4DA5" w:rsidRPr="007505F6" w:rsidRDefault="00FB4DA5" w:rsidP="00AD1D48">
            <w:pPr>
              <w:pStyle w:val="seglatab"/>
            </w:pPr>
            <w:r w:rsidRPr="007505F6">
              <w:t>153,2</w:t>
            </w:r>
          </w:p>
        </w:tc>
      </w:tr>
      <w:tr w:rsidR="00FB4DA5" w:rsidRPr="007505F6" w14:paraId="64708996" w14:textId="77777777" w:rsidTr="00AD1D48">
        <w:tc>
          <w:tcPr>
            <w:tcW w:w="2012" w:type="dxa"/>
            <w:hideMark/>
          </w:tcPr>
          <w:p w14:paraId="3FD3A989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61BBF91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6190EC80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0FCDC7A4" w14:textId="77777777" w:rsidR="00FB4DA5" w:rsidRPr="007505F6" w:rsidRDefault="00FB4DA5" w:rsidP="00AD1D48">
            <w:pPr>
              <w:pStyle w:val="seglatab"/>
            </w:pPr>
            <w:r w:rsidRPr="007505F6">
              <w:t>191,5</w:t>
            </w:r>
          </w:p>
        </w:tc>
      </w:tr>
      <w:tr w:rsidR="00FB4DA5" w:rsidRPr="007505F6" w14:paraId="6335EB89" w14:textId="77777777" w:rsidTr="00AD1D48">
        <w:tc>
          <w:tcPr>
            <w:tcW w:w="2012" w:type="dxa"/>
            <w:hideMark/>
          </w:tcPr>
          <w:p w14:paraId="4C5B235F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H</w:t>
            </w:r>
            <w:r w:rsidRPr="007505F6">
              <w:rPr>
                <w:vertAlign w:val="subscript"/>
              </w:rPr>
              <w:t>4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5F68D238" w14:textId="77777777" w:rsidR="00FB4DA5" w:rsidRPr="007505F6" w:rsidRDefault="00FB4DA5" w:rsidP="00AD1D48">
            <w:pPr>
              <w:pStyle w:val="seglatab"/>
            </w:pPr>
            <w:r w:rsidRPr="007505F6">
              <w:t>50,63</w:t>
            </w:r>
          </w:p>
        </w:tc>
        <w:tc>
          <w:tcPr>
            <w:tcW w:w="2013" w:type="dxa"/>
            <w:hideMark/>
          </w:tcPr>
          <w:p w14:paraId="53559EF6" w14:textId="77777777" w:rsidR="00FB4DA5" w:rsidRPr="007505F6" w:rsidRDefault="00FB4DA5" w:rsidP="00AD1D48">
            <w:pPr>
              <w:pStyle w:val="seglatab"/>
            </w:pPr>
            <w:r w:rsidRPr="007505F6">
              <w:t>149,2</w:t>
            </w:r>
          </w:p>
        </w:tc>
        <w:tc>
          <w:tcPr>
            <w:tcW w:w="2013" w:type="dxa"/>
            <w:hideMark/>
          </w:tcPr>
          <w:p w14:paraId="16C01D6F" w14:textId="77777777" w:rsidR="00FB4DA5" w:rsidRPr="007505F6" w:rsidRDefault="00FB4DA5" w:rsidP="00AD1D48">
            <w:pPr>
              <w:pStyle w:val="seglatab"/>
            </w:pPr>
            <w:r w:rsidRPr="007505F6">
              <w:t>121,2</w:t>
            </w:r>
          </w:p>
        </w:tc>
      </w:tr>
      <w:tr w:rsidR="00FB4DA5" w:rsidRPr="007505F6" w14:paraId="561DF2A0" w14:textId="77777777" w:rsidTr="00AD1D48">
        <w:tc>
          <w:tcPr>
            <w:tcW w:w="2012" w:type="dxa"/>
            <w:hideMark/>
          </w:tcPr>
          <w:p w14:paraId="2699DA29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O(g)</w:t>
            </w:r>
          </w:p>
        </w:tc>
        <w:tc>
          <w:tcPr>
            <w:tcW w:w="2013" w:type="dxa"/>
            <w:hideMark/>
          </w:tcPr>
          <w:p w14:paraId="7753263E" w14:textId="77777777" w:rsidR="00FB4DA5" w:rsidRPr="007505F6" w:rsidRDefault="00FB4DA5" w:rsidP="00AD1D48">
            <w:pPr>
              <w:pStyle w:val="seglatab"/>
            </w:pPr>
            <w:r w:rsidRPr="007505F6">
              <w:t>82,05</w:t>
            </w:r>
          </w:p>
        </w:tc>
        <w:tc>
          <w:tcPr>
            <w:tcW w:w="2013" w:type="dxa"/>
            <w:hideMark/>
          </w:tcPr>
          <w:p w14:paraId="4BEF0013" w14:textId="77777777" w:rsidR="00FB4DA5" w:rsidRPr="007505F6" w:rsidRDefault="00FB4DA5" w:rsidP="00AD1D48">
            <w:pPr>
              <w:pStyle w:val="seglatab"/>
            </w:pPr>
            <w:r w:rsidRPr="007505F6">
              <w:t>104,2</w:t>
            </w:r>
          </w:p>
        </w:tc>
        <w:tc>
          <w:tcPr>
            <w:tcW w:w="2013" w:type="dxa"/>
            <w:hideMark/>
          </w:tcPr>
          <w:p w14:paraId="2AE2B3F1" w14:textId="77777777" w:rsidR="00FB4DA5" w:rsidRPr="007505F6" w:rsidRDefault="00FB4DA5" w:rsidP="00AD1D48">
            <w:pPr>
              <w:pStyle w:val="seglatab"/>
            </w:pPr>
            <w:r w:rsidRPr="007505F6">
              <w:t>219,7</w:t>
            </w:r>
          </w:p>
        </w:tc>
      </w:tr>
      <w:tr w:rsidR="00FB4DA5" w:rsidRPr="007505F6" w14:paraId="0332DF47" w14:textId="77777777" w:rsidTr="00AD1D48">
        <w:tc>
          <w:tcPr>
            <w:tcW w:w="2012" w:type="dxa"/>
          </w:tcPr>
          <w:p w14:paraId="55F1C84E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379E2C8E" w14:textId="77777777" w:rsidR="00FB4DA5" w:rsidRPr="007505F6" w:rsidRDefault="00FB4DA5" w:rsidP="00AD1D48">
            <w:pPr>
              <w:pStyle w:val="seglatab"/>
            </w:pPr>
            <w:r w:rsidRPr="007505F6">
              <w:t>86,6</w:t>
            </w:r>
          </w:p>
        </w:tc>
        <w:tc>
          <w:tcPr>
            <w:tcW w:w="2013" w:type="dxa"/>
          </w:tcPr>
          <w:p w14:paraId="4A2023B8" w14:textId="77777777" w:rsidR="00FB4DA5" w:rsidRPr="007505F6" w:rsidRDefault="00FB4DA5" w:rsidP="00AD1D48">
            <w:pPr>
              <w:pStyle w:val="seglatab"/>
            </w:pPr>
            <w:r w:rsidRPr="007505F6">
              <w:t>142,4</w:t>
            </w:r>
          </w:p>
        </w:tc>
        <w:tc>
          <w:tcPr>
            <w:tcW w:w="2013" w:type="dxa"/>
          </w:tcPr>
          <w:p w14:paraId="4E072568" w14:textId="77777777" w:rsidR="00FB4DA5" w:rsidRPr="007505F6" w:rsidRDefault="00FB4DA5" w:rsidP="00AD1D48">
            <w:pPr>
              <w:pStyle w:val="seglatab"/>
            </w:pPr>
            <w:r w:rsidRPr="007505F6">
              <w:t>314,7</w:t>
            </w:r>
          </w:p>
        </w:tc>
      </w:tr>
      <w:tr w:rsidR="00FB4DA5" w:rsidRPr="007505F6" w14:paraId="62BCF452" w14:textId="77777777" w:rsidTr="00AD1D48">
        <w:tc>
          <w:tcPr>
            <w:tcW w:w="2012" w:type="dxa"/>
          </w:tcPr>
          <w:p w14:paraId="51AC47C3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</w:tcPr>
          <w:p w14:paraId="5949DAAF" w14:textId="77777777" w:rsidR="00FB4DA5" w:rsidRPr="007505F6" w:rsidRDefault="00FB4DA5" w:rsidP="00AD1D48">
            <w:pPr>
              <w:pStyle w:val="seglatab"/>
            </w:pPr>
            <w:r w:rsidRPr="007505F6">
              <w:t>50,3</w:t>
            </w:r>
          </w:p>
        </w:tc>
        <w:tc>
          <w:tcPr>
            <w:tcW w:w="2013" w:type="dxa"/>
          </w:tcPr>
          <w:p w14:paraId="01574A10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  <w:tc>
          <w:tcPr>
            <w:tcW w:w="2013" w:type="dxa"/>
          </w:tcPr>
          <w:p w14:paraId="0CC0FD2A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791B7185" w14:textId="77777777" w:rsidTr="00AD1D48">
        <w:tc>
          <w:tcPr>
            <w:tcW w:w="2012" w:type="dxa"/>
            <w:hideMark/>
          </w:tcPr>
          <w:p w14:paraId="05F5DEBF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446F053A" w14:textId="77777777" w:rsidR="00FB4DA5" w:rsidRPr="007505F6" w:rsidRDefault="00FB4DA5" w:rsidP="00AD1D48">
            <w:pPr>
              <w:pStyle w:val="seglatab"/>
            </w:pPr>
            <w:r w:rsidRPr="007505F6">
              <w:t>9,16</w:t>
            </w:r>
          </w:p>
        </w:tc>
        <w:tc>
          <w:tcPr>
            <w:tcW w:w="2013" w:type="dxa"/>
            <w:hideMark/>
          </w:tcPr>
          <w:p w14:paraId="7228529E" w14:textId="77777777" w:rsidR="00FB4DA5" w:rsidRPr="007505F6" w:rsidRDefault="00FB4DA5" w:rsidP="00AD1D48">
            <w:pPr>
              <w:pStyle w:val="seglatab"/>
            </w:pPr>
            <w:r w:rsidRPr="007505F6">
              <w:t>97,7</w:t>
            </w:r>
          </w:p>
        </w:tc>
        <w:tc>
          <w:tcPr>
            <w:tcW w:w="2013" w:type="dxa"/>
            <w:hideMark/>
          </w:tcPr>
          <w:p w14:paraId="0FF65B5B" w14:textId="77777777" w:rsidR="00FB4DA5" w:rsidRPr="007505F6" w:rsidRDefault="00FB4DA5" w:rsidP="00AD1D48">
            <w:pPr>
              <w:pStyle w:val="seglatab"/>
            </w:pPr>
            <w:r w:rsidRPr="007505F6">
              <w:t>304,3</w:t>
            </w:r>
          </w:p>
        </w:tc>
      </w:tr>
      <w:tr w:rsidR="00FB4DA5" w:rsidRPr="007505F6" w14:paraId="2CEA0DBD" w14:textId="77777777" w:rsidTr="00AD1D48">
        <w:tc>
          <w:tcPr>
            <w:tcW w:w="2012" w:type="dxa"/>
          </w:tcPr>
          <w:p w14:paraId="2CDEF5C0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</w:tcPr>
          <w:p w14:paraId="0086991A" w14:textId="77777777" w:rsidR="00FB4DA5" w:rsidRPr="007505F6" w:rsidRDefault="00FB4DA5" w:rsidP="00AD1D48">
            <w:pPr>
              <w:pStyle w:val="seglatab"/>
            </w:pPr>
            <w:r w:rsidRPr="007505F6">
              <w:t>9,16</w:t>
            </w:r>
          </w:p>
        </w:tc>
        <w:tc>
          <w:tcPr>
            <w:tcW w:w="2013" w:type="dxa"/>
          </w:tcPr>
          <w:p w14:paraId="46AC1F76" w14:textId="77777777" w:rsidR="00FB4DA5" w:rsidRPr="007505F6" w:rsidRDefault="00FB4DA5" w:rsidP="00AD1D48">
            <w:pPr>
              <w:pStyle w:val="seglatab"/>
            </w:pPr>
            <w:r w:rsidRPr="007505F6">
              <w:t>97,7</w:t>
            </w:r>
          </w:p>
        </w:tc>
        <w:tc>
          <w:tcPr>
            <w:tcW w:w="2013" w:type="dxa"/>
          </w:tcPr>
          <w:p w14:paraId="543FC15E" w14:textId="77777777" w:rsidR="00FB4DA5" w:rsidRPr="007505F6" w:rsidRDefault="00FB4DA5" w:rsidP="00AD1D48">
            <w:pPr>
              <w:pStyle w:val="seglatab"/>
            </w:pPr>
            <w:r w:rsidRPr="007505F6">
              <w:t>304,3</w:t>
            </w:r>
          </w:p>
        </w:tc>
      </w:tr>
      <w:tr w:rsidR="00FB4DA5" w:rsidRPr="007505F6" w14:paraId="3888644B" w14:textId="77777777" w:rsidTr="00AD1D48">
        <w:tc>
          <w:tcPr>
            <w:tcW w:w="2012" w:type="dxa"/>
            <w:hideMark/>
          </w:tcPr>
          <w:p w14:paraId="2A1DD64A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55B2AB6D" w14:textId="77777777" w:rsidR="00FB4DA5" w:rsidRPr="007505F6" w:rsidRDefault="00FB4DA5" w:rsidP="00AD1D48">
            <w:pPr>
              <w:pStyle w:val="seglatab"/>
            </w:pPr>
            <w:r w:rsidRPr="007505F6">
              <w:t>11</w:t>
            </w:r>
          </w:p>
        </w:tc>
        <w:tc>
          <w:tcPr>
            <w:tcW w:w="2013" w:type="dxa"/>
            <w:hideMark/>
          </w:tcPr>
          <w:p w14:paraId="42674692" w14:textId="77777777" w:rsidR="00FB4DA5" w:rsidRPr="007505F6" w:rsidRDefault="00FB4DA5" w:rsidP="00AD1D48">
            <w:pPr>
              <w:pStyle w:val="seglatab"/>
            </w:pPr>
            <w:r w:rsidRPr="007505F6">
              <w:t>118</w:t>
            </w:r>
          </w:p>
        </w:tc>
        <w:tc>
          <w:tcPr>
            <w:tcW w:w="2013" w:type="dxa"/>
            <w:hideMark/>
          </w:tcPr>
          <w:p w14:paraId="0F0B1DF1" w14:textId="77777777" w:rsidR="00FB4DA5" w:rsidRPr="007505F6" w:rsidRDefault="00FB4DA5" w:rsidP="00AD1D48">
            <w:pPr>
              <w:pStyle w:val="seglatab"/>
            </w:pPr>
            <w:r w:rsidRPr="007505F6">
              <w:t>346</w:t>
            </w:r>
          </w:p>
        </w:tc>
      </w:tr>
      <w:tr w:rsidR="00FB4DA5" w:rsidRPr="007505F6" w14:paraId="0C303FAC" w14:textId="77777777" w:rsidTr="00AD1D48">
        <w:tc>
          <w:tcPr>
            <w:tcW w:w="2012" w:type="dxa"/>
          </w:tcPr>
          <w:p w14:paraId="637C5E7F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>(g)</w:t>
            </w:r>
          </w:p>
        </w:tc>
        <w:tc>
          <w:tcPr>
            <w:tcW w:w="2013" w:type="dxa"/>
          </w:tcPr>
          <w:p w14:paraId="35421264" w14:textId="77777777" w:rsidR="00FB4DA5" w:rsidRPr="007505F6" w:rsidRDefault="00FB4DA5" w:rsidP="00AD1D48">
            <w:pPr>
              <w:pStyle w:val="seglatab"/>
            </w:pPr>
            <w:r w:rsidRPr="007505F6">
              <w:t>13,3</w:t>
            </w:r>
          </w:p>
        </w:tc>
        <w:tc>
          <w:tcPr>
            <w:tcW w:w="2013" w:type="dxa"/>
          </w:tcPr>
          <w:p w14:paraId="42C86184" w14:textId="77777777" w:rsidR="00FB4DA5" w:rsidRPr="007505F6" w:rsidRDefault="00FB4DA5" w:rsidP="00AD1D48">
            <w:pPr>
              <w:pStyle w:val="seglatab"/>
            </w:pPr>
            <w:r w:rsidRPr="007505F6">
              <w:t>117,1</w:t>
            </w:r>
          </w:p>
        </w:tc>
        <w:tc>
          <w:tcPr>
            <w:tcW w:w="2013" w:type="dxa"/>
          </w:tcPr>
          <w:p w14:paraId="1C51E0F8" w14:textId="77777777" w:rsidR="00FB4DA5" w:rsidRPr="007505F6" w:rsidRDefault="00FB4DA5" w:rsidP="00AD1D48">
            <w:pPr>
              <w:pStyle w:val="seglatab"/>
            </w:pPr>
            <w:r w:rsidRPr="007505F6">
              <w:t>355,7</w:t>
            </w:r>
          </w:p>
        </w:tc>
      </w:tr>
      <w:tr w:rsidR="00FB4DA5" w:rsidRPr="007505F6" w14:paraId="69A77E8C" w14:textId="77777777" w:rsidTr="00AD1D48">
        <w:tc>
          <w:tcPr>
            <w:tcW w:w="2012" w:type="dxa"/>
            <w:hideMark/>
          </w:tcPr>
          <w:p w14:paraId="32075817" w14:textId="77777777" w:rsidR="00FB4DA5" w:rsidRPr="007505F6" w:rsidRDefault="00FB4DA5" w:rsidP="00AD1D48">
            <w:pPr>
              <w:pStyle w:val="seglatab"/>
            </w:pPr>
            <w:r w:rsidRPr="007505F6">
              <w:t>N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5ECB4372" w14:textId="77777777" w:rsidR="00FB4DA5" w:rsidRPr="007505F6" w:rsidRDefault="00FB4DA5" w:rsidP="00AD1D48">
            <w:pPr>
              <w:pStyle w:val="seglatab"/>
            </w:pPr>
            <w:r w:rsidRPr="007505F6">
              <w:t>–43,1</w:t>
            </w:r>
          </w:p>
        </w:tc>
        <w:tc>
          <w:tcPr>
            <w:tcW w:w="2013" w:type="dxa"/>
            <w:hideMark/>
          </w:tcPr>
          <w:p w14:paraId="36E74521" w14:textId="77777777" w:rsidR="00FB4DA5" w:rsidRPr="007505F6" w:rsidRDefault="00FB4DA5" w:rsidP="00AD1D48">
            <w:pPr>
              <w:pStyle w:val="seglatab"/>
            </w:pPr>
            <w:r w:rsidRPr="007505F6">
              <w:t>113</w:t>
            </w:r>
          </w:p>
        </w:tc>
        <w:tc>
          <w:tcPr>
            <w:tcW w:w="2013" w:type="dxa"/>
            <w:hideMark/>
          </w:tcPr>
          <w:p w14:paraId="6153DF39" w14:textId="77777777" w:rsidR="00FB4DA5" w:rsidRPr="007505F6" w:rsidRDefault="00FB4DA5" w:rsidP="00AD1D48">
            <w:pPr>
              <w:pStyle w:val="seglatab"/>
            </w:pPr>
            <w:r w:rsidRPr="007505F6">
              <w:t>178</w:t>
            </w:r>
          </w:p>
        </w:tc>
      </w:tr>
      <w:tr w:rsidR="00FB4DA5" w:rsidRPr="007505F6" w14:paraId="5D2BDDE4" w14:textId="77777777" w:rsidTr="00AD1D48">
        <w:tc>
          <w:tcPr>
            <w:tcW w:w="2012" w:type="dxa"/>
          </w:tcPr>
          <w:p w14:paraId="59AEAFD4" w14:textId="77777777" w:rsidR="00FB4DA5" w:rsidRPr="007505F6" w:rsidRDefault="00FB4DA5" w:rsidP="00AD1D48">
            <w:pPr>
              <w:pStyle w:val="seglatab"/>
            </w:pPr>
            <w:r w:rsidRPr="007505F6">
              <w:t>NCl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</w:tcPr>
          <w:p w14:paraId="1D9C323B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</w:tcPr>
          <w:p w14:paraId="0C3FCF96" w14:textId="77777777" w:rsidR="00FB4DA5" w:rsidRPr="007505F6" w:rsidRDefault="00FB4DA5" w:rsidP="00AD1D48">
            <w:pPr>
              <w:pStyle w:val="seglatab"/>
            </w:pPr>
            <w:r w:rsidRPr="007505F6">
              <w:t>230,0</w:t>
            </w:r>
          </w:p>
        </w:tc>
        <w:tc>
          <w:tcPr>
            <w:tcW w:w="2013" w:type="dxa"/>
          </w:tcPr>
          <w:p w14:paraId="070B7248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1990CE0A" w14:textId="77777777" w:rsidTr="00AD1D48">
        <w:tc>
          <w:tcPr>
            <w:tcW w:w="2012" w:type="dxa"/>
            <w:hideMark/>
          </w:tcPr>
          <w:p w14:paraId="76EC5455" w14:textId="77777777" w:rsidR="00FB4DA5" w:rsidRPr="007505F6" w:rsidRDefault="00FB4DA5" w:rsidP="00AD1D48">
            <w:pPr>
              <w:pStyle w:val="seglatab"/>
            </w:pPr>
            <w:r w:rsidRPr="007505F6">
              <w:t>Ne(g)</w:t>
            </w:r>
          </w:p>
        </w:tc>
        <w:tc>
          <w:tcPr>
            <w:tcW w:w="2013" w:type="dxa"/>
            <w:hideMark/>
          </w:tcPr>
          <w:p w14:paraId="636C3F48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AC4977B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72F419DB" w14:textId="77777777" w:rsidR="00FB4DA5" w:rsidRPr="007505F6" w:rsidRDefault="00FB4DA5" w:rsidP="00AD1D48">
            <w:pPr>
              <w:pStyle w:val="seglatab"/>
            </w:pPr>
            <w:r w:rsidRPr="007505F6">
              <w:t>146,22</w:t>
            </w:r>
          </w:p>
        </w:tc>
      </w:tr>
      <w:tr w:rsidR="00FB4DA5" w:rsidRPr="007505F6" w14:paraId="005163C8" w14:textId="77777777" w:rsidTr="00AD1D48">
        <w:tc>
          <w:tcPr>
            <w:tcW w:w="2012" w:type="dxa"/>
          </w:tcPr>
          <w:p w14:paraId="633D0343" w14:textId="77777777" w:rsidR="00FB4DA5" w:rsidRPr="007505F6" w:rsidRDefault="00FB4DA5" w:rsidP="00AD1D48">
            <w:pPr>
              <w:pStyle w:val="seglatab"/>
            </w:pPr>
            <w:r w:rsidRPr="007505F6">
              <w:t>NF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36B312EF" w14:textId="77777777" w:rsidR="00FB4DA5" w:rsidRPr="007505F6" w:rsidRDefault="00FB4DA5" w:rsidP="00AD1D48">
            <w:pPr>
              <w:pStyle w:val="seglatab"/>
            </w:pPr>
            <w:r w:rsidRPr="007505F6">
              <w:t>–132,1</w:t>
            </w:r>
          </w:p>
        </w:tc>
        <w:tc>
          <w:tcPr>
            <w:tcW w:w="2013" w:type="dxa"/>
          </w:tcPr>
          <w:p w14:paraId="0EEA1C64" w14:textId="77777777" w:rsidR="00FB4DA5" w:rsidRPr="007505F6" w:rsidRDefault="00FB4DA5" w:rsidP="00AD1D48">
            <w:pPr>
              <w:pStyle w:val="seglatab"/>
            </w:pPr>
            <w:r w:rsidRPr="007505F6">
              <w:t>–90,6</w:t>
            </w:r>
          </w:p>
        </w:tc>
        <w:tc>
          <w:tcPr>
            <w:tcW w:w="2013" w:type="dxa"/>
          </w:tcPr>
          <w:p w14:paraId="464FD955" w14:textId="77777777" w:rsidR="00FB4DA5" w:rsidRPr="007505F6" w:rsidRDefault="00FB4DA5" w:rsidP="00AD1D48">
            <w:pPr>
              <w:pStyle w:val="seglatab"/>
            </w:pPr>
            <w:r w:rsidRPr="007505F6">
              <w:t>260,8</w:t>
            </w:r>
          </w:p>
        </w:tc>
      </w:tr>
      <w:tr w:rsidR="00FB4DA5" w:rsidRPr="007505F6" w14:paraId="1D654517" w14:textId="77777777" w:rsidTr="00AD1D48">
        <w:tc>
          <w:tcPr>
            <w:tcW w:w="2012" w:type="dxa"/>
            <w:hideMark/>
          </w:tcPr>
          <w:p w14:paraId="4D6D9139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3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7F691FEE" w14:textId="77777777" w:rsidR="00FB4DA5" w:rsidRPr="007505F6" w:rsidRDefault="00FB4DA5" w:rsidP="00AD1D48">
            <w:pPr>
              <w:pStyle w:val="seglatab"/>
            </w:pPr>
            <w:r w:rsidRPr="007505F6">
              <w:t>–80,83</w:t>
            </w:r>
          </w:p>
        </w:tc>
        <w:tc>
          <w:tcPr>
            <w:tcW w:w="2013" w:type="dxa"/>
            <w:hideMark/>
          </w:tcPr>
          <w:p w14:paraId="7EFAEF15" w14:textId="77777777" w:rsidR="00FB4DA5" w:rsidRPr="007505F6" w:rsidRDefault="00FB4DA5" w:rsidP="00AD1D48">
            <w:pPr>
              <w:pStyle w:val="seglatab"/>
            </w:pPr>
            <w:r w:rsidRPr="007505F6">
              <w:t>26,7</w:t>
            </w:r>
          </w:p>
        </w:tc>
        <w:tc>
          <w:tcPr>
            <w:tcW w:w="2013" w:type="dxa"/>
            <w:hideMark/>
          </w:tcPr>
          <w:p w14:paraId="7BB3021E" w14:textId="77777777" w:rsidR="00FB4DA5" w:rsidRPr="007505F6" w:rsidRDefault="00FB4DA5" w:rsidP="00AD1D48">
            <w:pPr>
              <w:pStyle w:val="seglatab"/>
            </w:pPr>
            <w:r w:rsidRPr="007505F6">
              <w:t>110</w:t>
            </w:r>
          </w:p>
        </w:tc>
      </w:tr>
      <w:tr w:rsidR="00FB4DA5" w:rsidRPr="007505F6" w14:paraId="1A37927A" w14:textId="77777777" w:rsidTr="00AD1D48">
        <w:tc>
          <w:tcPr>
            <w:tcW w:w="2012" w:type="dxa"/>
            <w:hideMark/>
          </w:tcPr>
          <w:p w14:paraId="51185780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2DE1A2AB" w14:textId="77777777" w:rsidR="00FB4DA5" w:rsidRPr="007505F6" w:rsidRDefault="00FB4DA5" w:rsidP="00AD1D48">
            <w:pPr>
              <w:pStyle w:val="seglatab"/>
            </w:pPr>
            <w:r w:rsidRPr="007505F6">
              <w:t>–45,9</w:t>
            </w:r>
          </w:p>
        </w:tc>
        <w:tc>
          <w:tcPr>
            <w:tcW w:w="2013" w:type="dxa"/>
            <w:hideMark/>
          </w:tcPr>
          <w:p w14:paraId="442A3371" w14:textId="77777777" w:rsidR="00FB4DA5" w:rsidRPr="007505F6" w:rsidRDefault="00FB4DA5" w:rsidP="00AD1D48">
            <w:pPr>
              <w:pStyle w:val="seglatab"/>
            </w:pPr>
            <w:r w:rsidRPr="007505F6">
              <w:t>–16</w:t>
            </w:r>
          </w:p>
        </w:tc>
        <w:tc>
          <w:tcPr>
            <w:tcW w:w="2013" w:type="dxa"/>
            <w:hideMark/>
          </w:tcPr>
          <w:p w14:paraId="22044E2B" w14:textId="77777777" w:rsidR="00FB4DA5" w:rsidRPr="007505F6" w:rsidRDefault="00FB4DA5" w:rsidP="00AD1D48">
            <w:pPr>
              <w:pStyle w:val="seglatab"/>
            </w:pPr>
            <w:r w:rsidRPr="007505F6">
              <w:t>193</w:t>
            </w:r>
          </w:p>
        </w:tc>
      </w:tr>
      <w:tr w:rsidR="00FB4DA5" w:rsidRPr="007505F6" w14:paraId="21BED1F6" w14:textId="77777777" w:rsidTr="00AD1D48">
        <w:tc>
          <w:tcPr>
            <w:tcW w:w="2012" w:type="dxa"/>
            <w:hideMark/>
          </w:tcPr>
          <w:p w14:paraId="60FB1767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4</w:t>
            </w:r>
            <w:r w:rsidRPr="007505F6">
              <w:t>Cl(s)</w:t>
            </w:r>
          </w:p>
        </w:tc>
        <w:tc>
          <w:tcPr>
            <w:tcW w:w="2013" w:type="dxa"/>
            <w:hideMark/>
          </w:tcPr>
          <w:p w14:paraId="1BBDB664" w14:textId="77777777" w:rsidR="00FB4DA5" w:rsidRPr="007505F6" w:rsidRDefault="00FB4DA5" w:rsidP="00AD1D48">
            <w:pPr>
              <w:pStyle w:val="seglatab"/>
            </w:pPr>
            <w:r w:rsidRPr="007505F6">
              <w:t>–314,4</w:t>
            </w:r>
          </w:p>
        </w:tc>
        <w:tc>
          <w:tcPr>
            <w:tcW w:w="2013" w:type="dxa"/>
            <w:hideMark/>
          </w:tcPr>
          <w:p w14:paraId="580AEA5A" w14:textId="77777777" w:rsidR="00FB4DA5" w:rsidRPr="007505F6" w:rsidRDefault="00FB4DA5" w:rsidP="00AD1D48">
            <w:pPr>
              <w:pStyle w:val="seglatab"/>
            </w:pPr>
            <w:r w:rsidRPr="007505F6">
              <w:t>–203</w:t>
            </w:r>
          </w:p>
        </w:tc>
        <w:tc>
          <w:tcPr>
            <w:tcW w:w="2013" w:type="dxa"/>
            <w:hideMark/>
          </w:tcPr>
          <w:p w14:paraId="35CD583C" w14:textId="77777777" w:rsidR="00FB4DA5" w:rsidRPr="007505F6" w:rsidRDefault="00FB4DA5" w:rsidP="00AD1D48">
            <w:pPr>
              <w:pStyle w:val="seglatab"/>
            </w:pPr>
            <w:r w:rsidRPr="007505F6">
              <w:t>94,6</w:t>
            </w:r>
          </w:p>
        </w:tc>
      </w:tr>
      <w:tr w:rsidR="00FB4DA5" w:rsidRPr="007505F6" w14:paraId="03A9FD03" w14:textId="77777777" w:rsidTr="00AD1D48">
        <w:tc>
          <w:tcPr>
            <w:tcW w:w="2012" w:type="dxa"/>
            <w:hideMark/>
          </w:tcPr>
          <w:p w14:paraId="30898DE1" w14:textId="77777777" w:rsidR="00FB4DA5" w:rsidRPr="007505F6" w:rsidRDefault="00FB4DA5" w:rsidP="00AD1D48">
            <w:pPr>
              <w:pStyle w:val="seglatab"/>
            </w:pPr>
            <w:r w:rsidRPr="007505F6">
              <w:t>NH</w:t>
            </w:r>
            <w:r w:rsidRPr="007505F6">
              <w:rPr>
                <w:vertAlign w:val="subscript"/>
              </w:rPr>
              <w:t>4</w:t>
            </w:r>
            <w:r w:rsidRPr="007505F6">
              <w:t>ClO</w:t>
            </w:r>
            <w:r w:rsidRPr="007505F6">
              <w:rPr>
                <w:vertAlign w:val="subscript"/>
              </w:rPr>
              <w:t>4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2814BD77" w14:textId="77777777" w:rsidR="00FB4DA5" w:rsidRPr="007505F6" w:rsidRDefault="00FB4DA5" w:rsidP="00AD1D48">
            <w:pPr>
              <w:pStyle w:val="seglatab"/>
            </w:pPr>
            <w:r w:rsidRPr="007505F6">
              <w:t>–296</w:t>
            </w:r>
          </w:p>
        </w:tc>
        <w:tc>
          <w:tcPr>
            <w:tcW w:w="2013" w:type="dxa"/>
            <w:hideMark/>
          </w:tcPr>
          <w:p w14:paraId="3EB55812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4E007C36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5FFDF4E1" w14:textId="77777777" w:rsidTr="00AD1D48">
        <w:tc>
          <w:tcPr>
            <w:tcW w:w="2012" w:type="dxa"/>
            <w:hideMark/>
          </w:tcPr>
          <w:p w14:paraId="2B5C03F4" w14:textId="77777777" w:rsidR="00FB4DA5" w:rsidRPr="007505F6" w:rsidRDefault="00FB4DA5" w:rsidP="00AD1D48">
            <w:pPr>
              <w:pStyle w:val="seglatab"/>
            </w:pPr>
            <w:r w:rsidRPr="007505F6">
              <w:t>NO(g)</w:t>
            </w:r>
          </w:p>
        </w:tc>
        <w:tc>
          <w:tcPr>
            <w:tcW w:w="2013" w:type="dxa"/>
            <w:hideMark/>
          </w:tcPr>
          <w:p w14:paraId="04107366" w14:textId="77777777" w:rsidR="00FB4DA5" w:rsidRPr="007505F6" w:rsidRDefault="00FB4DA5" w:rsidP="00AD1D48">
            <w:pPr>
              <w:pStyle w:val="seglatab"/>
            </w:pPr>
            <w:r w:rsidRPr="007505F6">
              <w:t>90,29</w:t>
            </w:r>
          </w:p>
        </w:tc>
        <w:tc>
          <w:tcPr>
            <w:tcW w:w="2013" w:type="dxa"/>
            <w:hideMark/>
          </w:tcPr>
          <w:p w14:paraId="0627B5AC" w14:textId="77777777" w:rsidR="00FB4DA5" w:rsidRPr="007505F6" w:rsidRDefault="00FB4DA5" w:rsidP="00AD1D48">
            <w:pPr>
              <w:pStyle w:val="seglatab"/>
            </w:pPr>
            <w:r w:rsidRPr="007505F6">
              <w:t>86,60</w:t>
            </w:r>
          </w:p>
        </w:tc>
        <w:tc>
          <w:tcPr>
            <w:tcW w:w="2013" w:type="dxa"/>
            <w:hideMark/>
          </w:tcPr>
          <w:p w14:paraId="3C714201" w14:textId="77777777" w:rsidR="00FB4DA5" w:rsidRPr="007505F6" w:rsidRDefault="00FB4DA5" w:rsidP="00AD1D48">
            <w:pPr>
              <w:pStyle w:val="seglatab"/>
            </w:pPr>
            <w:r w:rsidRPr="007505F6">
              <w:t>210,65</w:t>
            </w:r>
          </w:p>
        </w:tc>
      </w:tr>
      <w:tr w:rsidR="00FB4DA5" w:rsidRPr="007505F6" w14:paraId="6E3638C9" w14:textId="77777777" w:rsidTr="00AD1D48">
        <w:tc>
          <w:tcPr>
            <w:tcW w:w="2012" w:type="dxa"/>
          </w:tcPr>
          <w:p w14:paraId="2CA857BF" w14:textId="77777777" w:rsidR="00FB4DA5" w:rsidRPr="007505F6" w:rsidRDefault="00FB4DA5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2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</w:tcPr>
          <w:p w14:paraId="513B0577" w14:textId="77777777" w:rsidR="00FB4DA5" w:rsidRPr="007505F6" w:rsidRDefault="00FB4DA5" w:rsidP="00AD1D48">
            <w:pPr>
              <w:pStyle w:val="seglatab"/>
            </w:pPr>
            <w:r w:rsidRPr="007505F6">
              <w:t>–105</w:t>
            </w:r>
          </w:p>
        </w:tc>
        <w:tc>
          <w:tcPr>
            <w:tcW w:w="2013" w:type="dxa"/>
          </w:tcPr>
          <w:p w14:paraId="604D8038" w14:textId="77777777" w:rsidR="00FB4DA5" w:rsidRPr="007505F6" w:rsidRDefault="00FB4DA5" w:rsidP="00AD1D48">
            <w:pPr>
              <w:pStyle w:val="seglatab"/>
            </w:pPr>
            <w:r w:rsidRPr="007505F6">
              <w:t>–32</w:t>
            </w:r>
          </w:p>
        </w:tc>
        <w:tc>
          <w:tcPr>
            <w:tcW w:w="2013" w:type="dxa"/>
          </w:tcPr>
          <w:p w14:paraId="183CC3F4" w14:textId="77777777" w:rsidR="00FB4DA5" w:rsidRPr="007505F6" w:rsidRDefault="00FB4DA5" w:rsidP="00AD1D48">
            <w:pPr>
              <w:pStyle w:val="seglatab"/>
            </w:pPr>
            <w:r w:rsidRPr="007505F6">
              <w:t>123</w:t>
            </w:r>
          </w:p>
        </w:tc>
      </w:tr>
      <w:tr w:rsidR="00FB4DA5" w:rsidRPr="007505F6" w14:paraId="32893723" w14:textId="77777777" w:rsidTr="00AD1D48">
        <w:tc>
          <w:tcPr>
            <w:tcW w:w="2012" w:type="dxa"/>
            <w:hideMark/>
          </w:tcPr>
          <w:p w14:paraId="312D6C5C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NO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6A2CA48" w14:textId="77777777" w:rsidR="00FB4DA5" w:rsidRPr="007505F6" w:rsidRDefault="00FB4DA5" w:rsidP="00AD1D48">
            <w:pPr>
              <w:pStyle w:val="seglatab"/>
            </w:pPr>
            <w:r w:rsidRPr="007505F6">
              <w:t>33,2</w:t>
            </w:r>
          </w:p>
        </w:tc>
        <w:tc>
          <w:tcPr>
            <w:tcW w:w="2013" w:type="dxa"/>
            <w:hideMark/>
          </w:tcPr>
          <w:p w14:paraId="1E37033A" w14:textId="77777777" w:rsidR="00FB4DA5" w:rsidRPr="007505F6" w:rsidRDefault="00FB4DA5" w:rsidP="00AD1D48">
            <w:pPr>
              <w:pStyle w:val="seglatab"/>
            </w:pPr>
            <w:r w:rsidRPr="007505F6">
              <w:t>51</w:t>
            </w:r>
          </w:p>
        </w:tc>
        <w:tc>
          <w:tcPr>
            <w:tcW w:w="2013" w:type="dxa"/>
            <w:hideMark/>
          </w:tcPr>
          <w:p w14:paraId="3F837E18" w14:textId="77777777" w:rsidR="00FB4DA5" w:rsidRPr="007505F6" w:rsidRDefault="00FB4DA5" w:rsidP="00AD1D48">
            <w:pPr>
              <w:pStyle w:val="seglatab"/>
            </w:pPr>
            <w:r w:rsidRPr="007505F6">
              <w:t>239,9</w:t>
            </w:r>
          </w:p>
        </w:tc>
      </w:tr>
      <w:tr w:rsidR="00FB4DA5" w:rsidRPr="007505F6" w14:paraId="4C895E2B" w14:textId="77777777" w:rsidTr="00AD1D48">
        <w:tc>
          <w:tcPr>
            <w:tcW w:w="2012" w:type="dxa"/>
          </w:tcPr>
          <w:p w14:paraId="5514FA14" w14:textId="77777777" w:rsidR="00FB4DA5" w:rsidRPr="007505F6" w:rsidRDefault="00FB4DA5" w:rsidP="00AD1D48">
            <w:pPr>
              <w:pStyle w:val="seglatab"/>
            </w:pPr>
            <w:r w:rsidRPr="007505F6">
              <w:t>NO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</w:tcPr>
          <w:p w14:paraId="20CAAC3B" w14:textId="77777777" w:rsidR="00FB4DA5" w:rsidRPr="007505F6" w:rsidRDefault="00FB4DA5" w:rsidP="00AD1D48">
            <w:pPr>
              <w:pStyle w:val="seglatab"/>
            </w:pPr>
            <w:r w:rsidRPr="007505F6">
              <w:t>–207</w:t>
            </w:r>
          </w:p>
        </w:tc>
        <w:tc>
          <w:tcPr>
            <w:tcW w:w="2013" w:type="dxa"/>
          </w:tcPr>
          <w:p w14:paraId="1A3E1A8B" w14:textId="77777777" w:rsidR="00FB4DA5" w:rsidRPr="007505F6" w:rsidRDefault="00FB4DA5" w:rsidP="00AD1D48">
            <w:pPr>
              <w:pStyle w:val="seglatab"/>
            </w:pPr>
            <w:r w:rsidRPr="007505F6">
              <w:t>–111</w:t>
            </w:r>
          </w:p>
        </w:tc>
        <w:tc>
          <w:tcPr>
            <w:tcW w:w="2013" w:type="dxa"/>
          </w:tcPr>
          <w:p w14:paraId="5B8D086E" w14:textId="77777777" w:rsidR="00FB4DA5" w:rsidRPr="007505F6" w:rsidRDefault="00FB4DA5" w:rsidP="00AD1D48">
            <w:pPr>
              <w:pStyle w:val="seglatab"/>
            </w:pPr>
            <w:r w:rsidRPr="007505F6">
              <w:t>147</w:t>
            </w:r>
          </w:p>
        </w:tc>
      </w:tr>
      <w:tr w:rsidR="00FB4DA5" w:rsidRPr="007505F6" w14:paraId="3CB39F5F" w14:textId="77777777" w:rsidTr="00AD1D48">
        <w:tc>
          <w:tcPr>
            <w:tcW w:w="2012" w:type="dxa"/>
            <w:hideMark/>
          </w:tcPr>
          <w:p w14:paraId="4CEE7B46" w14:textId="77777777" w:rsidR="00FB4DA5" w:rsidRPr="007505F6" w:rsidRDefault="00FB4DA5" w:rsidP="00AD1D48">
            <w:pPr>
              <w:pStyle w:val="seglatab"/>
            </w:pPr>
            <w:r w:rsidRPr="007505F6">
              <w:t>O(g)</w:t>
            </w:r>
          </w:p>
        </w:tc>
        <w:tc>
          <w:tcPr>
            <w:tcW w:w="2013" w:type="dxa"/>
            <w:hideMark/>
          </w:tcPr>
          <w:p w14:paraId="73FC1C98" w14:textId="77777777" w:rsidR="00FB4DA5" w:rsidRPr="007505F6" w:rsidRDefault="00FB4DA5" w:rsidP="00AD1D48">
            <w:pPr>
              <w:pStyle w:val="seglatab"/>
            </w:pPr>
            <w:r w:rsidRPr="007505F6">
              <w:t>249,2</w:t>
            </w:r>
          </w:p>
        </w:tc>
        <w:tc>
          <w:tcPr>
            <w:tcW w:w="2013" w:type="dxa"/>
            <w:hideMark/>
          </w:tcPr>
          <w:p w14:paraId="29E1F033" w14:textId="77777777" w:rsidR="00FB4DA5" w:rsidRPr="007505F6" w:rsidRDefault="00FB4DA5" w:rsidP="00AD1D48">
            <w:pPr>
              <w:pStyle w:val="seglatab"/>
            </w:pPr>
            <w:r w:rsidRPr="007505F6">
              <w:t>231,7</w:t>
            </w:r>
          </w:p>
        </w:tc>
        <w:tc>
          <w:tcPr>
            <w:tcW w:w="2013" w:type="dxa"/>
            <w:hideMark/>
          </w:tcPr>
          <w:p w14:paraId="5BC8AD77" w14:textId="77777777" w:rsidR="00FB4DA5" w:rsidRPr="007505F6" w:rsidRDefault="00FB4DA5" w:rsidP="00AD1D48">
            <w:pPr>
              <w:pStyle w:val="seglatab"/>
            </w:pPr>
            <w:r w:rsidRPr="007505F6">
              <w:t>160,95</w:t>
            </w:r>
          </w:p>
        </w:tc>
      </w:tr>
      <w:tr w:rsidR="00FB4DA5" w:rsidRPr="007505F6" w14:paraId="69F56D92" w14:textId="77777777" w:rsidTr="00AD1D48">
        <w:tc>
          <w:tcPr>
            <w:tcW w:w="2012" w:type="dxa"/>
            <w:hideMark/>
          </w:tcPr>
          <w:p w14:paraId="51F5E3FD" w14:textId="77777777" w:rsidR="00FB4DA5" w:rsidRPr="007505F6" w:rsidRDefault="00FB4DA5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1385100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8886303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334B4727" w14:textId="77777777" w:rsidR="00FB4DA5" w:rsidRPr="007505F6" w:rsidRDefault="00FB4DA5" w:rsidP="00AD1D48">
            <w:pPr>
              <w:pStyle w:val="seglatab"/>
            </w:pPr>
            <w:r w:rsidRPr="007505F6">
              <w:t>205</w:t>
            </w:r>
          </w:p>
        </w:tc>
      </w:tr>
      <w:tr w:rsidR="00FB4DA5" w:rsidRPr="007505F6" w14:paraId="74805120" w14:textId="77777777" w:rsidTr="00AD1D48">
        <w:tc>
          <w:tcPr>
            <w:tcW w:w="2012" w:type="dxa"/>
            <w:hideMark/>
          </w:tcPr>
          <w:p w14:paraId="0779620B" w14:textId="77777777" w:rsidR="00FB4DA5" w:rsidRPr="007505F6" w:rsidRDefault="00FB4DA5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2</w:t>
            </w:r>
            <w:r w:rsidRPr="007505F6">
              <w:t>F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56B2F7F7" w14:textId="77777777" w:rsidR="00FB4DA5" w:rsidRPr="007505F6" w:rsidRDefault="00FB4DA5" w:rsidP="00AD1D48">
            <w:pPr>
              <w:pStyle w:val="seglatab"/>
            </w:pPr>
            <w:r w:rsidRPr="007505F6">
              <w:t>19,2</w:t>
            </w:r>
          </w:p>
        </w:tc>
        <w:tc>
          <w:tcPr>
            <w:tcW w:w="2013" w:type="dxa"/>
            <w:hideMark/>
          </w:tcPr>
          <w:p w14:paraId="2ADFB2DF" w14:textId="77777777" w:rsidR="00FB4DA5" w:rsidRPr="007505F6" w:rsidRDefault="00FB4DA5" w:rsidP="00AD1D48">
            <w:pPr>
              <w:pStyle w:val="seglatab"/>
            </w:pPr>
            <w:r w:rsidRPr="007505F6">
              <w:t>58,2</w:t>
            </w:r>
          </w:p>
        </w:tc>
        <w:tc>
          <w:tcPr>
            <w:tcW w:w="2013" w:type="dxa"/>
            <w:hideMark/>
          </w:tcPr>
          <w:p w14:paraId="62DDDD51" w14:textId="77777777" w:rsidR="00FB4DA5" w:rsidRPr="007505F6" w:rsidRDefault="00FB4DA5" w:rsidP="00AD1D48">
            <w:pPr>
              <w:pStyle w:val="seglatab"/>
            </w:pPr>
            <w:r w:rsidRPr="007505F6">
              <w:t>277,2</w:t>
            </w:r>
          </w:p>
        </w:tc>
      </w:tr>
      <w:tr w:rsidR="00FB4DA5" w:rsidRPr="007505F6" w14:paraId="656D917C" w14:textId="77777777" w:rsidTr="00AD1D48">
        <w:tc>
          <w:tcPr>
            <w:tcW w:w="2012" w:type="dxa"/>
            <w:hideMark/>
          </w:tcPr>
          <w:p w14:paraId="79B53D9F" w14:textId="77777777" w:rsidR="00FB4DA5" w:rsidRPr="007505F6" w:rsidRDefault="00FB4DA5" w:rsidP="00AD1D48">
            <w:pPr>
              <w:pStyle w:val="seglatab"/>
            </w:pPr>
            <w:r w:rsidRPr="007505F6">
              <w:t>O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909E67C" w14:textId="77777777" w:rsidR="00FB4DA5" w:rsidRPr="007505F6" w:rsidRDefault="00FB4DA5" w:rsidP="00AD1D48">
            <w:pPr>
              <w:pStyle w:val="seglatab"/>
            </w:pPr>
            <w:r w:rsidRPr="007505F6">
              <w:t>143</w:t>
            </w:r>
          </w:p>
        </w:tc>
        <w:tc>
          <w:tcPr>
            <w:tcW w:w="2013" w:type="dxa"/>
            <w:hideMark/>
          </w:tcPr>
          <w:p w14:paraId="4BDC0846" w14:textId="77777777" w:rsidR="00FB4DA5" w:rsidRPr="007505F6" w:rsidRDefault="00FB4DA5" w:rsidP="00AD1D48">
            <w:pPr>
              <w:pStyle w:val="seglatab"/>
            </w:pPr>
            <w:r w:rsidRPr="007505F6">
              <w:t>163,2</w:t>
            </w:r>
          </w:p>
        </w:tc>
        <w:tc>
          <w:tcPr>
            <w:tcW w:w="2013" w:type="dxa"/>
            <w:hideMark/>
          </w:tcPr>
          <w:p w14:paraId="53364E7A" w14:textId="77777777" w:rsidR="00FB4DA5" w:rsidRPr="007505F6" w:rsidRDefault="00FB4DA5" w:rsidP="00AD1D48">
            <w:pPr>
              <w:pStyle w:val="seglatab"/>
            </w:pPr>
            <w:r w:rsidRPr="007505F6">
              <w:t>238,82</w:t>
            </w:r>
          </w:p>
        </w:tc>
      </w:tr>
      <w:tr w:rsidR="00FB4DA5" w:rsidRPr="007505F6" w14:paraId="53D4A556" w14:textId="77777777" w:rsidTr="00AD1D48">
        <w:tc>
          <w:tcPr>
            <w:tcW w:w="2012" w:type="dxa"/>
            <w:hideMark/>
          </w:tcPr>
          <w:p w14:paraId="377322DB" w14:textId="77777777" w:rsidR="00FB4DA5" w:rsidRPr="007505F6" w:rsidRDefault="00FB4DA5" w:rsidP="00AD1D48">
            <w:pPr>
              <w:pStyle w:val="seglatab"/>
            </w:pPr>
            <w:r w:rsidRPr="007505F6">
              <w:t>OF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570CF91C" w14:textId="77777777" w:rsidR="00FB4DA5" w:rsidRPr="007505F6" w:rsidRDefault="00FB4DA5" w:rsidP="00AD1D48">
            <w:pPr>
              <w:pStyle w:val="seglatab"/>
            </w:pPr>
            <w:r w:rsidRPr="007505F6">
              <w:t>24,5</w:t>
            </w:r>
          </w:p>
        </w:tc>
        <w:tc>
          <w:tcPr>
            <w:tcW w:w="2013" w:type="dxa"/>
            <w:hideMark/>
          </w:tcPr>
          <w:p w14:paraId="27BD80F0" w14:textId="77777777" w:rsidR="00FB4DA5" w:rsidRPr="007505F6" w:rsidRDefault="00FB4DA5" w:rsidP="00AD1D48">
            <w:pPr>
              <w:pStyle w:val="seglatab"/>
            </w:pPr>
            <w:r w:rsidRPr="007505F6">
              <w:t>41,8</w:t>
            </w:r>
          </w:p>
        </w:tc>
        <w:tc>
          <w:tcPr>
            <w:tcW w:w="2013" w:type="dxa"/>
            <w:hideMark/>
          </w:tcPr>
          <w:p w14:paraId="2C0841E4" w14:textId="77777777" w:rsidR="00FB4DA5" w:rsidRPr="007505F6" w:rsidRDefault="00FB4DA5" w:rsidP="00AD1D48">
            <w:pPr>
              <w:pStyle w:val="seglatab"/>
            </w:pPr>
            <w:r w:rsidRPr="007505F6">
              <w:t>247,5</w:t>
            </w:r>
          </w:p>
        </w:tc>
      </w:tr>
      <w:tr w:rsidR="00FB4DA5" w:rsidRPr="007505F6" w14:paraId="48BC02BB" w14:textId="77777777" w:rsidTr="00AD1D48">
        <w:tc>
          <w:tcPr>
            <w:tcW w:w="2012" w:type="dxa"/>
            <w:hideMark/>
          </w:tcPr>
          <w:p w14:paraId="1FD7C875" w14:textId="77777777" w:rsidR="00FB4DA5" w:rsidRPr="007505F6" w:rsidRDefault="00FB4DA5" w:rsidP="00AD1D48">
            <w:pPr>
              <w:pStyle w:val="seglatab"/>
            </w:pPr>
            <w:r w:rsidRPr="007505F6">
              <w:t>OH</w:t>
            </w:r>
            <w:r w:rsidRPr="007505F6">
              <w:rPr>
                <w:vertAlign w:val="superscript"/>
              </w:rPr>
              <w:t>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3431FFC7" w14:textId="77777777" w:rsidR="00FB4DA5" w:rsidRPr="007505F6" w:rsidRDefault="00FB4DA5" w:rsidP="00AD1D48">
            <w:pPr>
              <w:pStyle w:val="seglatab"/>
            </w:pPr>
            <w:r w:rsidRPr="007505F6">
              <w:t>–229,99</w:t>
            </w:r>
          </w:p>
        </w:tc>
        <w:tc>
          <w:tcPr>
            <w:tcW w:w="2013" w:type="dxa"/>
            <w:hideMark/>
          </w:tcPr>
          <w:p w14:paraId="7D2E55DF" w14:textId="77777777" w:rsidR="00FB4DA5" w:rsidRPr="007505F6" w:rsidRDefault="00FB4DA5" w:rsidP="00AD1D48">
            <w:pPr>
              <w:pStyle w:val="seglatab"/>
            </w:pPr>
            <w:r w:rsidRPr="007505F6">
              <w:t>–157,24</w:t>
            </w:r>
          </w:p>
        </w:tc>
        <w:tc>
          <w:tcPr>
            <w:tcW w:w="2013" w:type="dxa"/>
            <w:hideMark/>
          </w:tcPr>
          <w:p w14:paraId="75A15162" w14:textId="77777777" w:rsidR="00FB4DA5" w:rsidRPr="007505F6" w:rsidRDefault="00FB4DA5" w:rsidP="00AD1D48">
            <w:pPr>
              <w:pStyle w:val="seglatab"/>
            </w:pPr>
            <w:r w:rsidRPr="007505F6">
              <w:t>–10,75</w:t>
            </w:r>
          </w:p>
        </w:tc>
      </w:tr>
      <w:tr w:rsidR="00FB4DA5" w:rsidRPr="007505F6" w14:paraId="32DB7F4C" w14:textId="77777777" w:rsidTr="00AD1D48">
        <w:tc>
          <w:tcPr>
            <w:tcW w:w="2012" w:type="dxa"/>
            <w:hideMark/>
          </w:tcPr>
          <w:p w14:paraId="6FC18996" w14:textId="77777777" w:rsidR="00FB4DA5" w:rsidRPr="007505F6" w:rsidRDefault="00FB4DA5" w:rsidP="00AD1D48">
            <w:pPr>
              <w:pStyle w:val="seglatab"/>
            </w:pPr>
            <w:r w:rsidRPr="007505F6">
              <w:t>P(g)</w:t>
            </w:r>
          </w:p>
        </w:tc>
        <w:tc>
          <w:tcPr>
            <w:tcW w:w="2013" w:type="dxa"/>
            <w:hideMark/>
          </w:tcPr>
          <w:p w14:paraId="6EC82E89" w14:textId="77777777" w:rsidR="00FB4DA5" w:rsidRPr="007505F6" w:rsidRDefault="00FB4DA5" w:rsidP="00AD1D48">
            <w:pPr>
              <w:pStyle w:val="seglatab"/>
            </w:pPr>
            <w:r w:rsidRPr="007505F6">
              <w:t>314,6</w:t>
            </w:r>
          </w:p>
        </w:tc>
        <w:tc>
          <w:tcPr>
            <w:tcW w:w="2013" w:type="dxa"/>
            <w:hideMark/>
          </w:tcPr>
          <w:p w14:paraId="10AE1F1B" w14:textId="77777777" w:rsidR="00FB4DA5" w:rsidRPr="007505F6" w:rsidRDefault="00FB4DA5" w:rsidP="00AD1D48">
            <w:pPr>
              <w:pStyle w:val="seglatab"/>
            </w:pPr>
            <w:r w:rsidRPr="007505F6">
              <w:t>278,3</w:t>
            </w:r>
          </w:p>
        </w:tc>
        <w:tc>
          <w:tcPr>
            <w:tcW w:w="2013" w:type="dxa"/>
            <w:hideMark/>
          </w:tcPr>
          <w:p w14:paraId="02EC007D" w14:textId="77777777" w:rsidR="00FB4DA5" w:rsidRPr="007505F6" w:rsidRDefault="00FB4DA5" w:rsidP="00AD1D48">
            <w:pPr>
              <w:pStyle w:val="seglatab"/>
            </w:pPr>
            <w:r w:rsidRPr="007505F6">
              <w:t>163,1</w:t>
            </w:r>
          </w:p>
        </w:tc>
      </w:tr>
      <w:tr w:rsidR="00FB4DA5" w:rsidRPr="007505F6" w14:paraId="7D39BBEA" w14:textId="77777777" w:rsidTr="00AD1D48">
        <w:tc>
          <w:tcPr>
            <w:tcW w:w="2012" w:type="dxa"/>
            <w:hideMark/>
          </w:tcPr>
          <w:p w14:paraId="29AF4FD1" w14:textId="77777777" w:rsidR="00FB4DA5" w:rsidRPr="007505F6" w:rsidRDefault="00FB4DA5" w:rsidP="00AD1D48">
            <w:pPr>
              <w:pStyle w:val="seglatab"/>
            </w:pPr>
            <w:r w:rsidRPr="007505F6">
              <w:t>P(s, červený)</w:t>
            </w:r>
          </w:p>
        </w:tc>
        <w:tc>
          <w:tcPr>
            <w:tcW w:w="2013" w:type="dxa"/>
            <w:hideMark/>
          </w:tcPr>
          <w:p w14:paraId="4595E12A" w14:textId="77777777" w:rsidR="00FB4DA5" w:rsidRPr="007505F6" w:rsidRDefault="00FB4DA5" w:rsidP="00AD1D48">
            <w:pPr>
              <w:pStyle w:val="seglatab"/>
            </w:pPr>
            <w:r w:rsidRPr="007505F6">
              <w:t>–17,6</w:t>
            </w:r>
          </w:p>
        </w:tc>
        <w:tc>
          <w:tcPr>
            <w:tcW w:w="2013" w:type="dxa"/>
            <w:hideMark/>
          </w:tcPr>
          <w:p w14:paraId="21EBD2BD" w14:textId="77777777" w:rsidR="00FB4DA5" w:rsidRPr="007505F6" w:rsidRDefault="00FB4DA5" w:rsidP="00AD1D48">
            <w:pPr>
              <w:pStyle w:val="seglatab"/>
            </w:pPr>
            <w:r w:rsidRPr="007505F6">
              <w:t>–12,1</w:t>
            </w:r>
          </w:p>
        </w:tc>
        <w:tc>
          <w:tcPr>
            <w:tcW w:w="2013" w:type="dxa"/>
            <w:hideMark/>
          </w:tcPr>
          <w:p w14:paraId="6F006543" w14:textId="77777777" w:rsidR="00FB4DA5" w:rsidRPr="007505F6" w:rsidRDefault="00FB4DA5" w:rsidP="00AD1D48">
            <w:pPr>
              <w:pStyle w:val="seglatab"/>
            </w:pPr>
            <w:r w:rsidRPr="007505F6">
              <w:t>22,8</w:t>
            </w:r>
          </w:p>
        </w:tc>
      </w:tr>
      <w:tr w:rsidR="00FB4DA5" w:rsidRPr="007505F6" w14:paraId="624E476C" w14:textId="77777777" w:rsidTr="00AD1D48">
        <w:tc>
          <w:tcPr>
            <w:tcW w:w="2012" w:type="dxa"/>
          </w:tcPr>
          <w:p w14:paraId="2AEAF486" w14:textId="77777777" w:rsidR="00FB4DA5" w:rsidRPr="007505F6" w:rsidRDefault="00FB4DA5" w:rsidP="00AD1D48">
            <w:pPr>
              <w:pStyle w:val="seglatab"/>
            </w:pPr>
            <w:r w:rsidRPr="007505F6">
              <w:t>P(s,čierny)</w:t>
            </w:r>
          </w:p>
        </w:tc>
        <w:tc>
          <w:tcPr>
            <w:tcW w:w="2013" w:type="dxa"/>
          </w:tcPr>
          <w:p w14:paraId="12B37D8B" w14:textId="77777777" w:rsidR="00FB4DA5" w:rsidRPr="007505F6" w:rsidRDefault="00FB4DA5" w:rsidP="00AD1D48">
            <w:pPr>
              <w:pStyle w:val="seglatab"/>
            </w:pPr>
            <w:r w:rsidRPr="007505F6">
              <w:t>–39,3</w:t>
            </w:r>
          </w:p>
        </w:tc>
        <w:tc>
          <w:tcPr>
            <w:tcW w:w="2013" w:type="dxa"/>
          </w:tcPr>
          <w:p w14:paraId="0AE3EE34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</w:tcPr>
          <w:p w14:paraId="6535F6E9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76C89E75" w14:textId="77777777" w:rsidTr="00AD1D48">
        <w:tc>
          <w:tcPr>
            <w:tcW w:w="2012" w:type="dxa"/>
            <w:hideMark/>
          </w:tcPr>
          <w:p w14:paraId="7016E0F5" w14:textId="77777777" w:rsidR="00FB4DA5" w:rsidRPr="007505F6" w:rsidRDefault="00FB4DA5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8C11855" w14:textId="77777777" w:rsidR="00FB4DA5" w:rsidRPr="007505F6" w:rsidRDefault="00FB4DA5" w:rsidP="00AD1D48">
            <w:pPr>
              <w:pStyle w:val="seglatab"/>
            </w:pPr>
            <w:r w:rsidRPr="007505F6">
              <w:t>58,9</w:t>
            </w:r>
          </w:p>
        </w:tc>
        <w:tc>
          <w:tcPr>
            <w:tcW w:w="2013" w:type="dxa"/>
            <w:hideMark/>
          </w:tcPr>
          <w:p w14:paraId="62CF3C22" w14:textId="77777777" w:rsidR="00FB4DA5" w:rsidRPr="007505F6" w:rsidRDefault="00FB4DA5" w:rsidP="00AD1D48">
            <w:pPr>
              <w:pStyle w:val="seglatab"/>
            </w:pPr>
            <w:r w:rsidRPr="007505F6">
              <w:t>24,5</w:t>
            </w:r>
          </w:p>
        </w:tc>
        <w:tc>
          <w:tcPr>
            <w:tcW w:w="2013" w:type="dxa"/>
            <w:hideMark/>
          </w:tcPr>
          <w:p w14:paraId="4342DA97" w14:textId="77777777" w:rsidR="00FB4DA5" w:rsidRPr="007505F6" w:rsidRDefault="00FB4DA5" w:rsidP="00AD1D48">
            <w:pPr>
              <w:pStyle w:val="seglatab"/>
            </w:pPr>
            <w:r w:rsidRPr="007505F6">
              <w:t>280</w:t>
            </w:r>
          </w:p>
        </w:tc>
      </w:tr>
      <w:tr w:rsidR="00FB4DA5" w:rsidRPr="007505F6" w14:paraId="0B0CE593" w14:textId="77777777" w:rsidTr="00AD1D48">
        <w:tc>
          <w:tcPr>
            <w:tcW w:w="2012" w:type="dxa"/>
            <w:hideMark/>
          </w:tcPr>
          <w:p w14:paraId="0973D2E9" w14:textId="77777777" w:rsidR="00FB4DA5" w:rsidRPr="007505F6" w:rsidRDefault="00FB4DA5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(s, biely)</w:t>
            </w:r>
          </w:p>
        </w:tc>
        <w:tc>
          <w:tcPr>
            <w:tcW w:w="2013" w:type="dxa"/>
            <w:hideMark/>
          </w:tcPr>
          <w:p w14:paraId="3B6EF768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2B16248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0B8511EA" w14:textId="77777777" w:rsidR="00FB4DA5" w:rsidRPr="007505F6" w:rsidRDefault="00FB4DA5" w:rsidP="00AD1D48">
            <w:pPr>
              <w:pStyle w:val="seglatab"/>
            </w:pPr>
            <w:r w:rsidRPr="007505F6">
              <w:t>41,1</w:t>
            </w:r>
          </w:p>
        </w:tc>
      </w:tr>
      <w:tr w:rsidR="00FB4DA5" w:rsidRPr="007505F6" w14:paraId="407306AD" w14:textId="77777777" w:rsidTr="00AD1D48">
        <w:tc>
          <w:tcPr>
            <w:tcW w:w="2012" w:type="dxa"/>
            <w:hideMark/>
          </w:tcPr>
          <w:p w14:paraId="08CFE849" w14:textId="77777777" w:rsidR="00FB4DA5" w:rsidRPr="007505F6" w:rsidRDefault="00FB4DA5" w:rsidP="00AD1D48">
            <w:pPr>
              <w:pStyle w:val="seglatab"/>
            </w:pPr>
            <w:r w:rsidRPr="007505F6">
              <w:t>P</w:t>
            </w:r>
            <w:r w:rsidRPr="007505F6">
              <w:rPr>
                <w:vertAlign w:val="subscript"/>
              </w:rPr>
              <w:t>4</w:t>
            </w:r>
            <w:r w:rsidRPr="007505F6">
              <w:t>O</w:t>
            </w:r>
            <w:r w:rsidRPr="007505F6">
              <w:rPr>
                <w:vertAlign w:val="subscript"/>
              </w:rPr>
              <w:t>10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2B0EEE9F" w14:textId="77777777" w:rsidR="00FB4DA5" w:rsidRPr="007505F6" w:rsidRDefault="00FB4DA5" w:rsidP="00AD1D48">
            <w:pPr>
              <w:pStyle w:val="seglatab"/>
            </w:pPr>
            <w:r w:rsidRPr="007505F6">
              <w:t>–2984</w:t>
            </w:r>
          </w:p>
        </w:tc>
        <w:tc>
          <w:tcPr>
            <w:tcW w:w="2013" w:type="dxa"/>
            <w:hideMark/>
          </w:tcPr>
          <w:p w14:paraId="76E502C7" w14:textId="77777777" w:rsidR="00FB4DA5" w:rsidRPr="007505F6" w:rsidRDefault="00FB4DA5" w:rsidP="00AD1D48">
            <w:pPr>
              <w:pStyle w:val="seglatab"/>
            </w:pPr>
            <w:r w:rsidRPr="007505F6">
              <w:t>–2698</w:t>
            </w:r>
          </w:p>
        </w:tc>
        <w:tc>
          <w:tcPr>
            <w:tcW w:w="2013" w:type="dxa"/>
            <w:hideMark/>
          </w:tcPr>
          <w:p w14:paraId="4AA89543" w14:textId="77777777" w:rsidR="00FB4DA5" w:rsidRPr="007505F6" w:rsidRDefault="00FB4DA5" w:rsidP="00AD1D48">
            <w:pPr>
              <w:pStyle w:val="seglatab"/>
            </w:pPr>
            <w:r w:rsidRPr="007505F6">
              <w:t>229</w:t>
            </w:r>
          </w:p>
        </w:tc>
      </w:tr>
      <w:tr w:rsidR="00FB4DA5" w:rsidRPr="007505F6" w14:paraId="5AE6C2B8" w14:textId="77777777" w:rsidTr="00AD1D48">
        <w:tc>
          <w:tcPr>
            <w:tcW w:w="2012" w:type="dxa"/>
          </w:tcPr>
          <w:p w14:paraId="17D404CD" w14:textId="77777777" w:rsidR="00FB4DA5" w:rsidRPr="007505F6" w:rsidRDefault="00FB4DA5" w:rsidP="00AD1D48">
            <w:pPr>
              <w:pStyle w:val="seglatab"/>
            </w:pPr>
            <w:r w:rsidRPr="007505F6">
              <w:t>Pb(s)</w:t>
            </w:r>
          </w:p>
        </w:tc>
        <w:tc>
          <w:tcPr>
            <w:tcW w:w="2013" w:type="dxa"/>
          </w:tcPr>
          <w:p w14:paraId="3BC8D9C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2358898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16A1DEA3" w14:textId="77777777" w:rsidR="00FB4DA5" w:rsidRPr="007505F6" w:rsidRDefault="00FB4DA5" w:rsidP="00AD1D48">
            <w:pPr>
              <w:pStyle w:val="seglatab"/>
            </w:pPr>
            <w:r w:rsidRPr="007505F6">
              <w:t>64,8</w:t>
            </w:r>
          </w:p>
        </w:tc>
      </w:tr>
      <w:tr w:rsidR="00FB4DA5" w:rsidRPr="007505F6" w14:paraId="7F10E8B2" w14:textId="77777777" w:rsidTr="00AD1D48">
        <w:tc>
          <w:tcPr>
            <w:tcW w:w="2012" w:type="dxa"/>
          </w:tcPr>
          <w:p w14:paraId="61C8ECD3" w14:textId="77777777" w:rsidR="00FB4DA5" w:rsidRPr="007505F6" w:rsidRDefault="00FB4DA5" w:rsidP="00AD1D48">
            <w:pPr>
              <w:pStyle w:val="seglatab"/>
            </w:pPr>
            <w:r w:rsidRPr="007505F6">
              <w:t>PbBr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74324EA3" w14:textId="77777777" w:rsidR="00FB4DA5" w:rsidRPr="007505F6" w:rsidRDefault="00FB4DA5" w:rsidP="00AD1D48">
            <w:pPr>
              <w:pStyle w:val="seglatab"/>
            </w:pPr>
            <w:r w:rsidRPr="007505F6">
              <w:t>–278,7</w:t>
            </w:r>
          </w:p>
        </w:tc>
        <w:tc>
          <w:tcPr>
            <w:tcW w:w="2013" w:type="dxa"/>
          </w:tcPr>
          <w:p w14:paraId="48FFCA4F" w14:textId="77777777" w:rsidR="00FB4DA5" w:rsidRPr="007505F6" w:rsidRDefault="00FB4DA5" w:rsidP="00AD1D48">
            <w:pPr>
              <w:pStyle w:val="seglatab"/>
            </w:pPr>
            <w:r w:rsidRPr="007505F6">
              <w:t>–261,9</w:t>
            </w:r>
          </w:p>
        </w:tc>
        <w:tc>
          <w:tcPr>
            <w:tcW w:w="2013" w:type="dxa"/>
          </w:tcPr>
          <w:p w14:paraId="180125B9" w14:textId="77777777" w:rsidR="00FB4DA5" w:rsidRPr="007505F6" w:rsidRDefault="00FB4DA5" w:rsidP="00AD1D48">
            <w:pPr>
              <w:pStyle w:val="seglatab"/>
            </w:pPr>
            <w:r w:rsidRPr="007505F6">
              <w:t>161,5</w:t>
            </w:r>
          </w:p>
        </w:tc>
      </w:tr>
      <w:tr w:rsidR="00FB4DA5" w:rsidRPr="007505F6" w14:paraId="14BC6F78" w14:textId="77777777" w:rsidTr="00AD1D48">
        <w:tc>
          <w:tcPr>
            <w:tcW w:w="2012" w:type="dxa"/>
          </w:tcPr>
          <w:p w14:paraId="46BBE13C" w14:textId="77777777" w:rsidR="00FB4DA5" w:rsidRPr="007505F6" w:rsidRDefault="00FB4DA5" w:rsidP="00AD1D48">
            <w:pPr>
              <w:pStyle w:val="seglatab"/>
            </w:pPr>
            <w:r w:rsidRPr="007505F6">
              <w:t>PbCl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30BC9C48" w14:textId="77777777" w:rsidR="00FB4DA5" w:rsidRPr="007505F6" w:rsidRDefault="00FB4DA5" w:rsidP="00AD1D48">
            <w:pPr>
              <w:pStyle w:val="seglatab"/>
            </w:pPr>
            <w:r w:rsidRPr="007505F6">
              <w:t>–359,4</w:t>
            </w:r>
          </w:p>
        </w:tc>
        <w:tc>
          <w:tcPr>
            <w:tcW w:w="2013" w:type="dxa"/>
          </w:tcPr>
          <w:p w14:paraId="4EC435B2" w14:textId="77777777" w:rsidR="00FB4DA5" w:rsidRPr="007505F6" w:rsidRDefault="00FB4DA5" w:rsidP="00AD1D48">
            <w:pPr>
              <w:pStyle w:val="seglatab"/>
            </w:pPr>
            <w:r w:rsidRPr="007505F6">
              <w:t>–314,1</w:t>
            </w:r>
          </w:p>
        </w:tc>
        <w:tc>
          <w:tcPr>
            <w:tcW w:w="2013" w:type="dxa"/>
          </w:tcPr>
          <w:p w14:paraId="584CC8B3" w14:textId="77777777" w:rsidR="00FB4DA5" w:rsidRPr="007505F6" w:rsidRDefault="00FB4DA5" w:rsidP="00AD1D48">
            <w:pPr>
              <w:pStyle w:val="seglatab"/>
            </w:pPr>
            <w:r w:rsidRPr="007505F6">
              <w:t>136,0</w:t>
            </w:r>
          </w:p>
        </w:tc>
      </w:tr>
      <w:tr w:rsidR="00FB4DA5" w:rsidRPr="007505F6" w14:paraId="50BC5650" w14:textId="77777777" w:rsidTr="00AD1D48">
        <w:tc>
          <w:tcPr>
            <w:tcW w:w="2012" w:type="dxa"/>
          </w:tcPr>
          <w:p w14:paraId="1C0D0C6A" w14:textId="77777777" w:rsidR="00FB4DA5" w:rsidRPr="007505F6" w:rsidRDefault="00FB4DA5" w:rsidP="00AD1D48">
            <w:pPr>
              <w:pStyle w:val="seglatab"/>
            </w:pPr>
            <w:r w:rsidRPr="007505F6">
              <w:t>PbF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3BA1EC5D" w14:textId="77777777" w:rsidR="00FB4DA5" w:rsidRPr="007505F6" w:rsidRDefault="00FB4DA5" w:rsidP="00AD1D48">
            <w:pPr>
              <w:pStyle w:val="seglatab"/>
            </w:pPr>
            <w:r w:rsidRPr="007505F6">
              <w:t>–664,0</w:t>
            </w:r>
          </w:p>
        </w:tc>
        <w:tc>
          <w:tcPr>
            <w:tcW w:w="2013" w:type="dxa"/>
          </w:tcPr>
          <w:p w14:paraId="4DF58BEB" w14:textId="77777777" w:rsidR="00FB4DA5" w:rsidRPr="007505F6" w:rsidRDefault="00FB4DA5" w:rsidP="00AD1D48">
            <w:pPr>
              <w:pStyle w:val="seglatab"/>
            </w:pPr>
            <w:r w:rsidRPr="007505F6">
              <w:t>–617,1</w:t>
            </w:r>
          </w:p>
        </w:tc>
        <w:tc>
          <w:tcPr>
            <w:tcW w:w="2013" w:type="dxa"/>
          </w:tcPr>
          <w:p w14:paraId="600591EF" w14:textId="77777777" w:rsidR="00FB4DA5" w:rsidRPr="007505F6" w:rsidRDefault="00FB4DA5" w:rsidP="00AD1D48">
            <w:pPr>
              <w:pStyle w:val="seglatab"/>
            </w:pPr>
            <w:r w:rsidRPr="007505F6">
              <w:t>110,5</w:t>
            </w:r>
          </w:p>
        </w:tc>
      </w:tr>
      <w:tr w:rsidR="00FB4DA5" w:rsidRPr="007505F6" w14:paraId="14754113" w14:textId="77777777" w:rsidTr="00AD1D48">
        <w:tc>
          <w:tcPr>
            <w:tcW w:w="2012" w:type="dxa"/>
          </w:tcPr>
          <w:p w14:paraId="644828C1" w14:textId="77777777" w:rsidR="00FB4DA5" w:rsidRPr="007505F6" w:rsidRDefault="00FB4DA5" w:rsidP="00AD1D48">
            <w:pPr>
              <w:pStyle w:val="seglatab"/>
            </w:pPr>
            <w:r w:rsidRPr="007505F6">
              <w:t>PbI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3F507152" w14:textId="77777777" w:rsidR="00FB4DA5" w:rsidRPr="007505F6" w:rsidRDefault="00FB4DA5" w:rsidP="00AD1D48">
            <w:pPr>
              <w:pStyle w:val="seglatab"/>
            </w:pPr>
            <w:r w:rsidRPr="007505F6">
              <w:t>–175,5</w:t>
            </w:r>
          </w:p>
        </w:tc>
        <w:tc>
          <w:tcPr>
            <w:tcW w:w="2013" w:type="dxa"/>
          </w:tcPr>
          <w:p w14:paraId="0C181E46" w14:textId="77777777" w:rsidR="00FB4DA5" w:rsidRPr="007505F6" w:rsidRDefault="00FB4DA5" w:rsidP="00AD1D48">
            <w:pPr>
              <w:pStyle w:val="seglatab"/>
            </w:pPr>
            <w:r w:rsidRPr="007505F6">
              <w:t>–173,6</w:t>
            </w:r>
          </w:p>
        </w:tc>
        <w:tc>
          <w:tcPr>
            <w:tcW w:w="2013" w:type="dxa"/>
          </w:tcPr>
          <w:p w14:paraId="144E21D9" w14:textId="77777777" w:rsidR="00FB4DA5" w:rsidRPr="007505F6" w:rsidRDefault="00FB4DA5" w:rsidP="00AD1D48">
            <w:pPr>
              <w:pStyle w:val="seglatab"/>
            </w:pPr>
            <w:r w:rsidRPr="007505F6">
              <w:t>174,9</w:t>
            </w:r>
          </w:p>
        </w:tc>
      </w:tr>
      <w:tr w:rsidR="00FB4DA5" w:rsidRPr="007505F6" w14:paraId="6EFA2F62" w14:textId="77777777" w:rsidTr="00AD1D48">
        <w:tc>
          <w:tcPr>
            <w:tcW w:w="2012" w:type="dxa"/>
          </w:tcPr>
          <w:p w14:paraId="714E3510" w14:textId="77777777" w:rsidR="00FB4DA5" w:rsidRPr="007505F6" w:rsidRDefault="00FB4DA5" w:rsidP="00AD1D48">
            <w:pPr>
              <w:pStyle w:val="seglatab"/>
            </w:pPr>
            <w:r w:rsidRPr="007505F6">
              <w:t>PbO(s, masikot)</w:t>
            </w:r>
          </w:p>
        </w:tc>
        <w:tc>
          <w:tcPr>
            <w:tcW w:w="2013" w:type="dxa"/>
          </w:tcPr>
          <w:p w14:paraId="6056ABBC" w14:textId="77777777" w:rsidR="00FB4DA5" w:rsidRPr="007505F6" w:rsidRDefault="00FB4DA5" w:rsidP="00AD1D48">
            <w:pPr>
              <w:pStyle w:val="seglatab"/>
            </w:pPr>
            <w:r w:rsidRPr="007505F6">
              <w:t>–217,3</w:t>
            </w:r>
          </w:p>
        </w:tc>
        <w:tc>
          <w:tcPr>
            <w:tcW w:w="2013" w:type="dxa"/>
          </w:tcPr>
          <w:p w14:paraId="78072E20" w14:textId="77777777" w:rsidR="00FB4DA5" w:rsidRPr="007505F6" w:rsidRDefault="00FB4DA5" w:rsidP="00AD1D48">
            <w:pPr>
              <w:pStyle w:val="seglatab"/>
            </w:pPr>
            <w:r w:rsidRPr="007505F6">
              <w:t>–187,9</w:t>
            </w:r>
          </w:p>
        </w:tc>
        <w:tc>
          <w:tcPr>
            <w:tcW w:w="2013" w:type="dxa"/>
          </w:tcPr>
          <w:p w14:paraId="468171DE" w14:textId="77777777" w:rsidR="00FB4DA5" w:rsidRPr="007505F6" w:rsidRDefault="00FB4DA5" w:rsidP="00AD1D48">
            <w:pPr>
              <w:pStyle w:val="seglatab"/>
            </w:pPr>
            <w:r w:rsidRPr="007505F6">
              <w:t>68,7</w:t>
            </w:r>
          </w:p>
        </w:tc>
      </w:tr>
      <w:tr w:rsidR="00FB4DA5" w:rsidRPr="007505F6" w14:paraId="5A3FFB02" w14:textId="77777777" w:rsidTr="00AD1D48">
        <w:tc>
          <w:tcPr>
            <w:tcW w:w="2012" w:type="dxa"/>
          </w:tcPr>
          <w:p w14:paraId="0EF8A55C" w14:textId="77777777" w:rsidR="00FB4DA5" w:rsidRPr="007505F6" w:rsidRDefault="00FB4DA5" w:rsidP="00AD1D48">
            <w:pPr>
              <w:pStyle w:val="seglatab"/>
            </w:pPr>
            <w:r w:rsidRPr="007505F6">
              <w:t>PbO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</w:tcPr>
          <w:p w14:paraId="73EC7D7B" w14:textId="77777777" w:rsidR="00FB4DA5" w:rsidRPr="007505F6" w:rsidRDefault="00FB4DA5" w:rsidP="00AD1D48">
            <w:pPr>
              <w:pStyle w:val="seglatab"/>
            </w:pPr>
            <w:r w:rsidRPr="007505F6">
              <w:t>–277,4</w:t>
            </w:r>
          </w:p>
        </w:tc>
        <w:tc>
          <w:tcPr>
            <w:tcW w:w="2013" w:type="dxa"/>
          </w:tcPr>
          <w:p w14:paraId="5296C753" w14:textId="77777777" w:rsidR="00FB4DA5" w:rsidRPr="007505F6" w:rsidRDefault="00FB4DA5" w:rsidP="00AD1D48">
            <w:pPr>
              <w:pStyle w:val="seglatab"/>
            </w:pPr>
            <w:r w:rsidRPr="007505F6">
              <w:t>–217,3</w:t>
            </w:r>
          </w:p>
        </w:tc>
        <w:tc>
          <w:tcPr>
            <w:tcW w:w="2013" w:type="dxa"/>
          </w:tcPr>
          <w:p w14:paraId="7D69ADDD" w14:textId="77777777" w:rsidR="00FB4DA5" w:rsidRPr="007505F6" w:rsidRDefault="00FB4DA5" w:rsidP="00AD1D48">
            <w:pPr>
              <w:pStyle w:val="seglatab"/>
            </w:pPr>
            <w:r w:rsidRPr="007505F6">
              <w:t>68,6</w:t>
            </w:r>
          </w:p>
        </w:tc>
      </w:tr>
      <w:tr w:rsidR="00FB4DA5" w:rsidRPr="007505F6" w14:paraId="3051D712" w14:textId="77777777" w:rsidTr="00AD1D48">
        <w:tc>
          <w:tcPr>
            <w:tcW w:w="2012" w:type="dxa"/>
          </w:tcPr>
          <w:p w14:paraId="638D6227" w14:textId="77777777" w:rsidR="00FB4DA5" w:rsidRPr="007505F6" w:rsidRDefault="00FB4DA5" w:rsidP="00AD1D48">
            <w:pPr>
              <w:pStyle w:val="seglatab"/>
            </w:pPr>
            <w:r w:rsidRPr="007505F6">
              <w:t>PbS(s)</w:t>
            </w:r>
          </w:p>
        </w:tc>
        <w:tc>
          <w:tcPr>
            <w:tcW w:w="2013" w:type="dxa"/>
          </w:tcPr>
          <w:p w14:paraId="41FB579F" w14:textId="77777777" w:rsidR="00FB4DA5" w:rsidRPr="007505F6" w:rsidRDefault="00FB4DA5" w:rsidP="00AD1D48">
            <w:pPr>
              <w:pStyle w:val="seglatab"/>
            </w:pPr>
            <w:r w:rsidRPr="007505F6">
              <w:t>–100,4</w:t>
            </w:r>
          </w:p>
        </w:tc>
        <w:tc>
          <w:tcPr>
            <w:tcW w:w="2013" w:type="dxa"/>
          </w:tcPr>
          <w:p w14:paraId="625D465A" w14:textId="77777777" w:rsidR="00FB4DA5" w:rsidRPr="007505F6" w:rsidRDefault="00FB4DA5" w:rsidP="00AD1D48">
            <w:pPr>
              <w:pStyle w:val="seglatab"/>
            </w:pPr>
            <w:r w:rsidRPr="007505F6">
              <w:t>–98,7</w:t>
            </w:r>
          </w:p>
        </w:tc>
        <w:tc>
          <w:tcPr>
            <w:tcW w:w="2013" w:type="dxa"/>
          </w:tcPr>
          <w:p w14:paraId="2F60D180" w14:textId="77777777" w:rsidR="00FB4DA5" w:rsidRPr="007505F6" w:rsidRDefault="00FB4DA5" w:rsidP="00AD1D48">
            <w:pPr>
              <w:pStyle w:val="seglatab"/>
            </w:pPr>
            <w:r w:rsidRPr="007505F6">
              <w:t>91,2</w:t>
            </w:r>
          </w:p>
        </w:tc>
      </w:tr>
      <w:tr w:rsidR="00FB4DA5" w:rsidRPr="007505F6" w14:paraId="602871FB" w14:textId="77777777" w:rsidTr="00AD1D48">
        <w:tc>
          <w:tcPr>
            <w:tcW w:w="2012" w:type="dxa"/>
            <w:hideMark/>
          </w:tcPr>
          <w:p w14:paraId="4EB49086" w14:textId="77777777" w:rsidR="00FB4DA5" w:rsidRPr="007505F6" w:rsidRDefault="00FB4DA5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00194D5C" w14:textId="77777777" w:rsidR="00FB4DA5" w:rsidRPr="007505F6" w:rsidRDefault="00FB4DA5" w:rsidP="00AD1D48">
            <w:pPr>
              <w:pStyle w:val="seglatab"/>
            </w:pPr>
            <w:r w:rsidRPr="007505F6">
              <w:t>–287</w:t>
            </w:r>
          </w:p>
        </w:tc>
        <w:tc>
          <w:tcPr>
            <w:tcW w:w="2013" w:type="dxa"/>
            <w:hideMark/>
          </w:tcPr>
          <w:p w14:paraId="65B96C61" w14:textId="77777777" w:rsidR="00FB4DA5" w:rsidRPr="007505F6" w:rsidRDefault="00FB4DA5" w:rsidP="00AD1D48">
            <w:pPr>
              <w:pStyle w:val="seglatab"/>
            </w:pPr>
            <w:r w:rsidRPr="007505F6">
              <w:t>–268</w:t>
            </w:r>
          </w:p>
        </w:tc>
        <w:tc>
          <w:tcPr>
            <w:tcW w:w="2013" w:type="dxa"/>
            <w:hideMark/>
          </w:tcPr>
          <w:p w14:paraId="157FBAA8" w14:textId="77777777" w:rsidR="00FB4DA5" w:rsidRPr="007505F6" w:rsidRDefault="00FB4DA5" w:rsidP="00AD1D48">
            <w:pPr>
              <w:pStyle w:val="seglatab"/>
            </w:pPr>
            <w:r w:rsidRPr="007505F6">
              <w:t>312</w:t>
            </w:r>
          </w:p>
        </w:tc>
      </w:tr>
      <w:tr w:rsidR="00FB4DA5" w:rsidRPr="007505F6" w14:paraId="72759B02" w14:textId="77777777" w:rsidTr="00AD1D48">
        <w:tc>
          <w:tcPr>
            <w:tcW w:w="2012" w:type="dxa"/>
            <w:hideMark/>
          </w:tcPr>
          <w:p w14:paraId="0AA997CF" w14:textId="77777777" w:rsidR="00FB4DA5" w:rsidRPr="007505F6" w:rsidRDefault="00FB4DA5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273189B6" w14:textId="77777777" w:rsidR="00FB4DA5" w:rsidRPr="007505F6" w:rsidRDefault="00FB4DA5" w:rsidP="00AD1D48">
            <w:pPr>
              <w:pStyle w:val="seglatab"/>
            </w:pPr>
            <w:r w:rsidRPr="007505F6">
              <w:t>–320</w:t>
            </w:r>
          </w:p>
        </w:tc>
        <w:tc>
          <w:tcPr>
            <w:tcW w:w="2013" w:type="dxa"/>
            <w:hideMark/>
          </w:tcPr>
          <w:p w14:paraId="327CD6B9" w14:textId="77777777" w:rsidR="00FB4DA5" w:rsidRPr="007505F6" w:rsidRDefault="00FB4DA5" w:rsidP="00AD1D48">
            <w:pPr>
              <w:pStyle w:val="seglatab"/>
            </w:pPr>
            <w:r w:rsidRPr="007505F6">
              <w:t>–272</w:t>
            </w:r>
          </w:p>
        </w:tc>
        <w:tc>
          <w:tcPr>
            <w:tcW w:w="2013" w:type="dxa"/>
            <w:hideMark/>
          </w:tcPr>
          <w:p w14:paraId="7A46353F" w14:textId="77777777" w:rsidR="00FB4DA5" w:rsidRPr="007505F6" w:rsidRDefault="00FB4DA5" w:rsidP="00AD1D48">
            <w:pPr>
              <w:pStyle w:val="seglatab"/>
            </w:pPr>
            <w:r w:rsidRPr="007505F6">
              <w:t>217</w:t>
            </w:r>
          </w:p>
        </w:tc>
      </w:tr>
      <w:tr w:rsidR="00FB4DA5" w:rsidRPr="007505F6" w14:paraId="14A160B0" w14:textId="77777777" w:rsidTr="00AD1D48">
        <w:tc>
          <w:tcPr>
            <w:tcW w:w="2012" w:type="dxa"/>
            <w:hideMark/>
          </w:tcPr>
          <w:p w14:paraId="24C895F0" w14:textId="77777777" w:rsidR="00FB4DA5" w:rsidRPr="007505F6" w:rsidRDefault="00FB4DA5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5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E2CD58E" w14:textId="77777777" w:rsidR="00FB4DA5" w:rsidRPr="007505F6" w:rsidRDefault="00FB4DA5" w:rsidP="00AD1D48">
            <w:pPr>
              <w:pStyle w:val="seglatab"/>
            </w:pPr>
            <w:r w:rsidRPr="007505F6">
              <w:t>–402</w:t>
            </w:r>
          </w:p>
        </w:tc>
        <w:tc>
          <w:tcPr>
            <w:tcW w:w="2013" w:type="dxa"/>
            <w:hideMark/>
          </w:tcPr>
          <w:p w14:paraId="5909795C" w14:textId="77777777" w:rsidR="00FB4DA5" w:rsidRPr="007505F6" w:rsidRDefault="00FB4DA5" w:rsidP="00AD1D48">
            <w:pPr>
              <w:pStyle w:val="seglatab"/>
            </w:pPr>
            <w:r w:rsidRPr="007505F6">
              <w:t>–323</w:t>
            </w:r>
          </w:p>
        </w:tc>
        <w:tc>
          <w:tcPr>
            <w:tcW w:w="2013" w:type="dxa"/>
            <w:hideMark/>
          </w:tcPr>
          <w:p w14:paraId="5B8190EB" w14:textId="77777777" w:rsidR="00FB4DA5" w:rsidRPr="007505F6" w:rsidRDefault="00FB4DA5" w:rsidP="00AD1D48">
            <w:pPr>
              <w:pStyle w:val="seglatab"/>
            </w:pPr>
            <w:r w:rsidRPr="007505F6">
              <w:t>353</w:t>
            </w:r>
          </w:p>
        </w:tc>
      </w:tr>
      <w:tr w:rsidR="00FB4DA5" w:rsidRPr="007505F6" w14:paraId="480EC7A7" w14:textId="77777777" w:rsidTr="00AD1D48">
        <w:tc>
          <w:tcPr>
            <w:tcW w:w="2012" w:type="dxa"/>
            <w:hideMark/>
          </w:tcPr>
          <w:p w14:paraId="0E070733" w14:textId="77777777" w:rsidR="00FB4DA5" w:rsidRPr="007505F6" w:rsidRDefault="00FB4DA5" w:rsidP="00AD1D48">
            <w:pPr>
              <w:pStyle w:val="seglatab"/>
            </w:pPr>
            <w:r w:rsidRPr="007505F6">
              <w:t>PCl</w:t>
            </w:r>
            <w:r w:rsidRPr="007505F6">
              <w:rPr>
                <w:vertAlign w:val="subscript"/>
              </w:rPr>
              <w:t>5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3EABD90A" w14:textId="77777777" w:rsidR="00FB4DA5" w:rsidRPr="007505F6" w:rsidRDefault="00FB4DA5" w:rsidP="00AD1D48">
            <w:pPr>
              <w:pStyle w:val="seglatab"/>
            </w:pPr>
            <w:r w:rsidRPr="007505F6">
              <w:t>–443,5</w:t>
            </w:r>
          </w:p>
        </w:tc>
        <w:tc>
          <w:tcPr>
            <w:tcW w:w="2013" w:type="dxa"/>
            <w:hideMark/>
          </w:tcPr>
          <w:p w14:paraId="61B2203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098B8234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300966D5" w14:textId="77777777" w:rsidTr="00AD1D48">
        <w:tc>
          <w:tcPr>
            <w:tcW w:w="2012" w:type="dxa"/>
          </w:tcPr>
          <w:p w14:paraId="7A0E256F" w14:textId="77777777" w:rsidR="00FB4DA5" w:rsidRPr="007505F6" w:rsidRDefault="00FB4DA5" w:rsidP="00AD1D48">
            <w:pPr>
              <w:pStyle w:val="seglatab"/>
            </w:pPr>
            <w:r w:rsidRPr="007505F6">
              <w:t>PF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0BBF1661" w14:textId="77777777" w:rsidR="00FB4DA5" w:rsidRPr="007505F6" w:rsidRDefault="00FB4DA5" w:rsidP="00AD1D48">
            <w:pPr>
              <w:pStyle w:val="seglatab"/>
            </w:pPr>
            <w:r w:rsidRPr="007505F6">
              <w:t>–958,4</w:t>
            </w:r>
          </w:p>
        </w:tc>
        <w:tc>
          <w:tcPr>
            <w:tcW w:w="2013" w:type="dxa"/>
          </w:tcPr>
          <w:p w14:paraId="3CCA2EE0" w14:textId="77777777" w:rsidR="00FB4DA5" w:rsidRPr="007505F6" w:rsidRDefault="00FB4DA5" w:rsidP="00AD1D48">
            <w:pPr>
              <w:pStyle w:val="seglatab"/>
            </w:pPr>
            <w:r w:rsidRPr="007505F6">
              <w:t>–936,9</w:t>
            </w:r>
          </w:p>
        </w:tc>
        <w:tc>
          <w:tcPr>
            <w:tcW w:w="2013" w:type="dxa"/>
          </w:tcPr>
          <w:p w14:paraId="33752496" w14:textId="77777777" w:rsidR="00FB4DA5" w:rsidRPr="007505F6" w:rsidRDefault="00FB4DA5" w:rsidP="00AD1D48">
            <w:pPr>
              <w:pStyle w:val="seglatab"/>
            </w:pPr>
            <w:r w:rsidRPr="007505F6">
              <w:t>273,1</w:t>
            </w:r>
          </w:p>
        </w:tc>
      </w:tr>
      <w:tr w:rsidR="00FB4DA5" w:rsidRPr="007505F6" w14:paraId="03BF2776" w14:textId="77777777" w:rsidTr="00AD1D48">
        <w:tc>
          <w:tcPr>
            <w:tcW w:w="2012" w:type="dxa"/>
            <w:hideMark/>
          </w:tcPr>
          <w:p w14:paraId="73BAD922" w14:textId="77777777" w:rsidR="00FB4DA5" w:rsidRPr="007505F6" w:rsidRDefault="00FB4DA5" w:rsidP="00AD1D48">
            <w:pPr>
              <w:pStyle w:val="seglatab"/>
            </w:pPr>
            <w:r w:rsidRPr="007505F6">
              <w:t>PH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228F2CC" w14:textId="77777777" w:rsidR="00FB4DA5" w:rsidRPr="007505F6" w:rsidRDefault="00FB4DA5" w:rsidP="00AD1D48">
            <w:pPr>
              <w:pStyle w:val="seglatab"/>
            </w:pPr>
            <w:r w:rsidRPr="007505F6">
              <w:t>5,4</w:t>
            </w:r>
          </w:p>
        </w:tc>
        <w:tc>
          <w:tcPr>
            <w:tcW w:w="2013" w:type="dxa"/>
            <w:hideMark/>
          </w:tcPr>
          <w:p w14:paraId="57F76947" w14:textId="77777777" w:rsidR="00FB4DA5" w:rsidRPr="007505F6" w:rsidRDefault="00FB4DA5" w:rsidP="00AD1D48">
            <w:pPr>
              <w:pStyle w:val="seglatab"/>
            </w:pPr>
            <w:r w:rsidRPr="007505F6">
              <w:t>13,5</w:t>
            </w:r>
          </w:p>
        </w:tc>
        <w:tc>
          <w:tcPr>
            <w:tcW w:w="2013" w:type="dxa"/>
            <w:hideMark/>
          </w:tcPr>
          <w:p w14:paraId="498EBB95" w14:textId="77777777" w:rsidR="00FB4DA5" w:rsidRPr="007505F6" w:rsidRDefault="00FB4DA5" w:rsidP="00AD1D48">
            <w:pPr>
              <w:pStyle w:val="seglatab"/>
            </w:pPr>
            <w:r w:rsidRPr="007505F6">
              <w:t>210,2</w:t>
            </w:r>
          </w:p>
        </w:tc>
      </w:tr>
      <w:tr w:rsidR="00FB4DA5" w:rsidRPr="007505F6" w14:paraId="6F0C7D7F" w14:textId="77777777" w:rsidTr="00AD1D48">
        <w:tc>
          <w:tcPr>
            <w:tcW w:w="2012" w:type="dxa"/>
            <w:hideMark/>
          </w:tcPr>
          <w:p w14:paraId="575995A9" w14:textId="77777777" w:rsidR="00FB4DA5" w:rsidRPr="007505F6" w:rsidRDefault="00FB4DA5" w:rsidP="00AD1D48">
            <w:pPr>
              <w:pStyle w:val="seglatab"/>
            </w:pPr>
            <w:r w:rsidRPr="007505F6">
              <w:t>PO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3–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22CF4C4A" w14:textId="77777777" w:rsidR="00FB4DA5" w:rsidRPr="007505F6" w:rsidRDefault="00FB4DA5" w:rsidP="00AD1D48">
            <w:pPr>
              <w:pStyle w:val="seglatab"/>
            </w:pPr>
            <w:r w:rsidRPr="007505F6">
              <w:t>–1266</w:t>
            </w:r>
          </w:p>
        </w:tc>
        <w:tc>
          <w:tcPr>
            <w:tcW w:w="2013" w:type="dxa"/>
            <w:hideMark/>
          </w:tcPr>
          <w:p w14:paraId="05AE68D6" w14:textId="77777777" w:rsidR="00FB4DA5" w:rsidRPr="007505F6" w:rsidRDefault="00FB4DA5" w:rsidP="00AD1D48">
            <w:pPr>
              <w:pStyle w:val="seglatab"/>
            </w:pPr>
            <w:r w:rsidRPr="007505F6">
              <w:t>–1013</w:t>
            </w:r>
          </w:p>
        </w:tc>
        <w:tc>
          <w:tcPr>
            <w:tcW w:w="2013" w:type="dxa"/>
            <w:hideMark/>
          </w:tcPr>
          <w:p w14:paraId="0EF884D4" w14:textId="77777777" w:rsidR="00FB4DA5" w:rsidRPr="007505F6" w:rsidRDefault="00FB4DA5" w:rsidP="00AD1D48">
            <w:pPr>
              <w:pStyle w:val="seglatab"/>
            </w:pPr>
            <w:r w:rsidRPr="007505F6">
              <w:t>–218</w:t>
            </w:r>
          </w:p>
        </w:tc>
      </w:tr>
      <w:tr w:rsidR="00FB4DA5" w:rsidRPr="007505F6" w14:paraId="53D2799D" w14:textId="77777777" w:rsidTr="00AD1D48">
        <w:tc>
          <w:tcPr>
            <w:tcW w:w="2012" w:type="dxa"/>
          </w:tcPr>
          <w:p w14:paraId="0BB01ADB" w14:textId="77777777" w:rsidR="00FB4DA5" w:rsidRPr="007505F6" w:rsidRDefault="00FB4DA5" w:rsidP="00AD1D48">
            <w:pPr>
              <w:pStyle w:val="seglatab"/>
            </w:pPr>
            <w:r w:rsidRPr="007505F6">
              <w:t>S(g)</w:t>
            </w:r>
          </w:p>
        </w:tc>
        <w:tc>
          <w:tcPr>
            <w:tcW w:w="2013" w:type="dxa"/>
          </w:tcPr>
          <w:p w14:paraId="7E02F814" w14:textId="77777777" w:rsidR="00FB4DA5" w:rsidRPr="007505F6" w:rsidRDefault="00FB4DA5" w:rsidP="00AD1D48">
            <w:pPr>
              <w:pStyle w:val="seglatab"/>
            </w:pPr>
            <w:r w:rsidRPr="007505F6">
              <w:t>277,2</w:t>
            </w:r>
          </w:p>
        </w:tc>
        <w:tc>
          <w:tcPr>
            <w:tcW w:w="2013" w:type="dxa"/>
          </w:tcPr>
          <w:p w14:paraId="52F42421" w14:textId="77777777" w:rsidR="00FB4DA5" w:rsidRPr="007505F6" w:rsidRDefault="00FB4DA5" w:rsidP="00AD1D48">
            <w:pPr>
              <w:pStyle w:val="seglatab"/>
            </w:pPr>
            <w:r w:rsidRPr="007505F6">
              <w:t>236,7</w:t>
            </w:r>
          </w:p>
        </w:tc>
        <w:tc>
          <w:tcPr>
            <w:tcW w:w="2013" w:type="dxa"/>
          </w:tcPr>
          <w:p w14:paraId="7B1AF268" w14:textId="77777777" w:rsidR="00FB4DA5" w:rsidRPr="007505F6" w:rsidRDefault="00FB4DA5" w:rsidP="00AD1D48">
            <w:pPr>
              <w:pStyle w:val="seglatab"/>
            </w:pPr>
            <w:r w:rsidRPr="007505F6">
              <w:t>168</w:t>
            </w:r>
          </w:p>
        </w:tc>
      </w:tr>
      <w:tr w:rsidR="00FB4DA5" w:rsidRPr="007505F6" w14:paraId="09CEF8FF" w14:textId="77777777" w:rsidTr="00AD1D48">
        <w:tc>
          <w:tcPr>
            <w:tcW w:w="2012" w:type="dxa"/>
            <w:hideMark/>
          </w:tcPr>
          <w:p w14:paraId="4C90635C" w14:textId="77777777" w:rsidR="00FB4DA5" w:rsidRPr="007505F6" w:rsidRDefault="00FB4DA5" w:rsidP="00AD1D48">
            <w:pPr>
              <w:pStyle w:val="seglatab"/>
            </w:pPr>
            <w:r w:rsidRPr="007505F6">
              <w:t>S(s, monoklinická)</w:t>
            </w:r>
          </w:p>
        </w:tc>
        <w:tc>
          <w:tcPr>
            <w:tcW w:w="2013" w:type="dxa"/>
            <w:hideMark/>
          </w:tcPr>
          <w:p w14:paraId="5A40ACC4" w14:textId="77777777" w:rsidR="00FB4DA5" w:rsidRPr="007505F6" w:rsidRDefault="00FB4DA5" w:rsidP="00AD1D48">
            <w:pPr>
              <w:pStyle w:val="seglatab"/>
            </w:pPr>
            <w:r w:rsidRPr="007505F6">
              <w:t>0,3</w:t>
            </w:r>
          </w:p>
        </w:tc>
        <w:tc>
          <w:tcPr>
            <w:tcW w:w="2013" w:type="dxa"/>
            <w:hideMark/>
          </w:tcPr>
          <w:p w14:paraId="7E30CE11" w14:textId="77777777" w:rsidR="00FB4DA5" w:rsidRPr="007505F6" w:rsidRDefault="00FB4DA5" w:rsidP="00AD1D48">
            <w:pPr>
              <w:pStyle w:val="seglatab"/>
            </w:pPr>
            <w:r w:rsidRPr="007505F6">
              <w:t>0,096</w:t>
            </w:r>
          </w:p>
        </w:tc>
        <w:tc>
          <w:tcPr>
            <w:tcW w:w="2013" w:type="dxa"/>
            <w:hideMark/>
          </w:tcPr>
          <w:p w14:paraId="315E4D79" w14:textId="77777777" w:rsidR="00FB4DA5" w:rsidRPr="007505F6" w:rsidRDefault="00FB4DA5" w:rsidP="00AD1D48">
            <w:pPr>
              <w:pStyle w:val="seglatab"/>
            </w:pPr>
            <w:r w:rsidRPr="007505F6">
              <w:t>32,6</w:t>
            </w:r>
          </w:p>
        </w:tc>
      </w:tr>
      <w:tr w:rsidR="00FB4DA5" w:rsidRPr="007505F6" w14:paraId="72C1089F" w14:textId="77777777" w:rsidTr="00AD1D48">
        <w:tc>
          <w:tcPr>
            <w:tcW w:w="2012" w:type="dxa"/>
            <w:hideMark/>
          </w:tcPr>
          <w:p w14:paraId="64330089" w14:textId="77777777" w:rsidR="00FB4DA5" w:rsidRPr="007505F6" w:rsidRDefault="00FB4DA5" w:rsidP="00AD1D48">
            <w:pPr>
              <w:pStyle w:val="seglatab"/>
            </w:pPr>
            <w:r w:rsidRPr="007505F6">
              <w:t>S(s, rombická)</w:t>
            </w:r>
          </w:p>
        </w:tc>
        <w:tc>
          <w:tcPr>
            <w:tcW w:w="2013" w:type="dxa"/>
            <w:hideMark/>
          </w:tcPr>
          <w:p w14:paraId="13A886ED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34CEEF1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797759E8" w14:textId="77777777" w:rsidR="00FB4DA5" w:rsidRPr="007505F6" w:rsidRDefault="00FB4DA5" w:rsidP="00AD1D48">
            <w:pPr>
              <w:pStyle w:val="seglatab"/>
            </w:pPr>
            <w:r w:rsidRPr="007505F6">
              <w:t>31,9</w:t>
            </w:r>
          </w:p>
        </w:tc>
      </w:tr>
      <w:tr w:rsidR="00FB4DA5" w:rsidRPr="007505F6" w14:paraId="14134EB1" w14:textId="77777777" w:rsidTr="00AD1D48">
        <w:tc>
          <w:tcPr>
            <w:tcW w:w="2012" w:type="dxa"/>
            <w:hideMark/>
          </w:tcPr>
          <w:p w14:paraId="7274B8F7" w14:textId="77777777" w:rsidR="00FB4DA5" w:rsidRPr="007505F6" w:rsidRDefault="00FB4DA5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perscript"/>
              </w:rPr>
              <w:t>2–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02E8C9A8" w14:textId="77777777" w:rsidR="00FB4DA5" w:rsidRPr="007505F6" w:rsidRDefault="00FB4DA5" w:rsidP="00AD1D48">
            <w:pPr>
              <w:pStyle w:val="seglatab"/>
            </w:pPr>
            <w:r w:rsidRPr="007505F6">
              <w:t>41,8</w:t>
            </w:r>
          </w:p>
        </w:tc>
        <w:tc>
          <w:tcPr>
            <w:tcW w:w="2013" w:type="dxa"/>
            <w:hideMark/>
          </w:tcPr>
          <w:p w14:paraId="378CD121" w14:textId="77777777" w:rsidR="00FB4DA5" w:rsidRPr="007505F6" w:rsidRDefault="00FB4DA5" w:rsidP="00AD1D48">
            <w:pPr>
              <w:pStyle w:val="seglatab"/>
            </w:pPr>
            <w:r w:rsidRPr="007505F6">
              <w:t>83,7</w:t>
            </w:r>
          </w:p>
        </w:tc>
        <w:tc>
          <w:tcPr>
            <w:tcW w:w="2013" w:type="dxa"/>
            <w:hideMark/>
          </w:tcPr>
          <w:p w14:paraId="303FA114" w14:textId="77777777" w:rsidR="00FB4DA5" w:rsidRPr="007505F6" w:rsidRDefault="00FB4DA5" w:rsidP="00AD1D48">
            <w:pPr>
              <w:pStyle w:val="seglatab"/>
            </w:pPr>
            <w:r w:rsidRPr="007505F6">
              <w:t>22</w:t>
            </w:r>
          </w:p>
        </w:tc>
      </w:tr>
      <w:tr w:rsidR="00FB4DA5" w:rsidRPr="007505F6" w14:paraId="084F8023" w14:textId="77777777" w:rsidTr="00AD1D48">
        <w:tc>
          <w:tcPr>
            <w:tcW w:w="2012" w:type="dxa"/>
            <w:hideMark/>
          </w:tcPr>
          <w:p w14:paraId="43BE8849" w14:textId="77777777" w:rsidR="00FB4DA5" w:rsidRPr="007505F6" w:rsidRDefault="00FB4DA5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7F7F23E5" w14:textId="77777777" w:rsidR="00FB4DA5" w:rsidRPr="007505F6" w:rsidRDefault="00FB4DA5" w:rsidP="00AD1D48">
            <w:pPr>
              <w:pStyle w:val="seglatab"/>
            </w:pPr>
            <w:r w:rsidRPr="007505F6">
              <w:t>129</w:t>
            </w:r>
          </w:p>
        </w:tc>
        <w:tc>
          <w:tcPr>
            <w:tcW w:w="2013" w:type="dxa"/>
            <w:hideMark/>
          </w:tcPr>
          <w:p w14:paraId="4B90FE0E" w14:textId="77777777" w:rsidR="00FB4DA5" w:rsidRPr="007505F6" w:rsidRDefault="00FB4DA5" w:rsidP="00AD1D48">
            <w:pPr>
              <w:pStyle w:val="seglatab"/>
            </w:pPr>
            <w:r w:rsidRPr="007505F6">
              <w:t>80,1</w:t>
            </w:r>
          </w:p>
        </w:tc>
        <w:tc>
          <w:tcPr>
            <w:tcW w:w="2013" w:type="dxa"/>
            <w:hideMark/>
          </w:tcPr>
          <w:p w14:paraId="146F2E4A" w14:textId="77777777" w:rsidR="00FB4DA5" w:rsidRPr="007505F6" w:rsidRDefault="00FB4DA5" w:rsidP="00AD1D48">
            <w:pPr>
              <w:pStyle w:val="seglatab"/>
            </w:pPr>
            <w:r w:rsidRPr="007505F6">
              <w:t>228,1</w:t>
            </w:r>
          </w:p>
        </w:tc>
      </w:tr>
      <w:tr w:rsidR="00FB4DA5" w:rsidRPr="007505F6" w14:paraId="0F1B653E" w14:textId="77777777" w:rsidTr="00AD1D48">
        <w:tc>
          <w:tcPr>
            <w:tcW w:w="2012" w:type="dxa"/>
            <w:hideMark/>
          </w:tcPr>
          <w:p w14:paraId="6CF37B7B" w14:textId="77777777" w:rsidR="00FB4DA5" w:rsidRPr="007505F6" w:rsidRDefault="00FB4DA5" w:rsidP="00AD1D48">
            <w:pPr>
              <w:pStyle w:val="seglatab"/>
            </w:pPr>
            <w:r w:rsidRPr="007505F6">
              <w:t>S</w:t>
            </w:r>
            <w:r w:rsidRPr="007505F6">
              <w:rPr>
                <w:vertAlign w:val="subscript"/>
              </w:rPr>
              <w:t>8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53D5036F" w14:textId="77777777" w:rsidR="00FB4DA5" w:rsidRPr="007505F6" w:rsidRDefault="00FB4DA5" w:rsidP="00AD1D48">
            <w:pPr>
              <w:pStyle w:val="seglatab"/>
            </w:pPr>
            <w:r w:rsidRPr="007505F6">
              <w:t>101</w:t>
            </w:r>
          </w:p>
        </w:tc>
        <w:tc>
          <w:tcPr>
            <w:tcW w:w="2013" w:type="dxa"/>
            <w:hideMark/>
          </w:tcPr>
          <w:p w14:paraId="2DF1ACF1" w14:textId="77777777" w:rsidR="00FB4DA5" w:rsidRPr="007505F6" w:rsidRDefault="00FB4DA5" w:rsidP="00AD1D48">
            <w:pPr>
              <w:pStyle w:val="seglatab"/>
            </w:pPr>
            <w:r w:rsidRPr="007505F6">
              <w:t>49,1</w:t>
            </w:r>
          </w:p>
        </w:tc>
        <w:tc>
          <w:tcPr>
            <w:tcW w:w="2013" w:type="dxa"/>
            <w:hideMark/>
          </w:tcPr>
          <w:p w14:paraId="2B845771" w14:textId="77777777" w:rsidR="00FB4DA5" w:rsidRPr="007505F6" w:rsidRDefault="00FB4DA5" w:rsidP="00AD1D48">
            <w:pPr>
              <w:pStyle w:val="seglatab"/>
            </w:pPr>
            <w:r w:rsidRPr="007505F6">
              <w:t>430,21</w:t>
            </w:r>
          </w:p>
        </w:tc>
      </w:tr>
      <w:tr w:rsidR="00FB4DA5" w:rsidRPr="007505F6" w14:paraId="573B9366" w14:textId="77777777" w:rsidTr="00AD1D48">
        <w:tc>
          <w:tcPr>
            <w:tcW w:w="2012" w:type="dxa"/>
            <w:hideMark/>
          </w:tcPr>
          <w:p w14:paraId="2907B12C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(SO</w:t>
            </w:r>
            <w:r w:rsidRPr="007505F6">
              <w:rPr>
                <w:vertAlign w:val="subscript"/>
              </w:rPr>
              <w:t>3</w:t>
            </w:r>
            <w:r w:rsidRPr="007505F6">
              <w:t>)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2724C0EC" w14:textId="77777777" w:rsidR="00FB4DA5" w:rsidRPr="007505F6" w:rsidRDefault="00FB4DA5" w:rsidP="00AD1D48">
            <w:pPr>
              <w:pStyle w:val="seglatab"/>
            </w:pPr>
            <w:r w:rsidRPr="007505F6">
              <w:t>–454,5</w:t>
            </w:r>
          </w:p>
        </w:tc>
        <w:tc>
          <w:tcPr>
            <w:tcW w:w="2013" w:type="dxa"/>
            <w:hideMark/>
          </w:tcPr>
          <w:p w14:paraId="4809F2B4" w14:textId="77777777" w:rsidR="00FB4DA5" w:rsidRPr="007505F6" w:rsidRDefault="00FB4DA5" w:rsidP="00AD1D48">
            <w:pPr>
              <w:pStyle w:val="seglatab"/>
            </w:pPr>
            <w:r w:rsidRPr="007505F6">
              <w:t>–374,2</w:t>
            </w:r>
          </w:p>
        </w:tc>
        <w:tc>
          <w:tcPr>
            <w:tcW w:w="2013" w:type="dxa"/>
            <w:hideMark/>
          </w:tcPr>
          <w:p w14:paraId="40B0BC7B" w14:textId="77777777" w:rsidR="00FB4DA5" w:rsidRPr="007505F6" w:rsidRDefault="00FB4DA5" w:rsidP="00AD1D48">
            <w:pPr>
              <w:pStyle w:val="seglatab"/>
            </w:pPr>
            <w:r w:rsidRPr="007505F6">
              <w:t>70,7</w:t>
            </w:r>
          </w:p>
        </w:tc>
      </w:tr>
      <w:tr w:rsidR="00FB4DA5" w:rsidRPr="007505F6" w14:paraId="1BACF177" w14:textId="77777777" w:rsidTr="00AD1D48">
        <w:tc>
          <w:tcPr>
            <w:tcW w:w="2012" w:type="dxa"/>
          </w:tcPr>
          <w:p w14:paraId="23928C4B" w14:textId="77777777" w:rsidR="00FB4DA5" w:rsidRPr="007505F6" w:rsidRDefault="00FB4DA5" w:rsidP="00AD1D48">
            <w:pPr>
              <w:pStyle w:val="seglatab"/>
            </w:pPr>
            <w:r w:rsidRPr="007505F6">
              <w:t>Sb(s)</w:t>
            </w:r>
          </w:p>
        </w:tc>
        <w:tc>
          <w:tcPr>
            <w:tcW w:w="2013" w:type="dxa"/>
          </w:tcPr>
          <w:p w14:paraId="481CE3BA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17591F2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510DDB90" w14:textId="77777777" w:rsidR="00FB4DA5" w:rsidRPr="007505F6" w:rsidRDefault="00FB4DA5" w:rsidP="00AD1D48">
            <w:pPr>
              <w:pStyle w:val="seglatab"/>
            </w:pPr>
            <w:r w:rsidRPr="007505F6">
              <w:t>45,7</w:t>
            </w:r>
          </w:p>
        </w:tc>
      </w:tr>
      <w:tr w:rsidR="00FB4DA5" w:rsidRPr="007505F6" w14:paraId="5F9C30C7" w14:textId="77777777" w:rsidTr="00AD1D48">
        <w:tc>
          <w:tcPr>
            <w:tcW w:w="2012" w:type="dxa"/>
          </w:tcPr>
          <w:p w14:paraId="54B82704" w14:textId="77777777" w:rsidR="00FB4DA5" w:rsidRPr="007505F6" w:rsidRDefault="00FB4DA5" w:rsidP="00AD1D48">
            <w:pPr>
              <w:pStyle w:val="seglatab"/>
            </w:pPr>
            <w:r w:rsidRPr="007505F6">
              <w:t>Sb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</w:tcPr>
          <w:p w14:paraId="37BD948D" w14:textId="77777777" w:rsidR="00FB4DA5" w:rsidRPr="007505F6" w:rsidRDefault="00FB4DA5" w:rsidP="00AD1D48">
            <w:pPr>
              <w:pStyle w:val="seglatab"/>
            </w:pPr>
            <w:r w:rsidRPr="007505F6">
              <w:t>235,6</w:t>
            </w:r>
          </w:p>
        </w:tc>
        <w:tc>
          <w:tcPr>
            <w:tcW w:w="2013" w:type="dxa"/>
          </w:tcPr>
          <w:p w14:paraId="7EF8C5BA" w14:textId="77777777" w:rsidR="00FB4DA5" w:rsidRPr="007505F6" w:rsidRDefault="00FB4DA5" w:rsidP="00AD1D48">
            <w:pPr>
              <w:pStyle w:val="seglatab"/>
            </w:pPr>
            <w:r w:rsidRPr="007505F6">
              <w:t>187,0</w:t>
            </w:r>
          </w:p>
        </w:tc>
        <w:tc>
          <w:tcPr>
            <w:tcW w:w="2013" w:type="dxa"/>
          </w:tcPr>
          <w:p w14:paraId="28C66EFA" w14:textId="77777777" w:rsidR="00FB4DA5" w:rsidRPr="007505F6" w:rsidRDefault="00FB4DA5" w:rsidP="00AD1D48">
            <w:pPr>
              <w:pStyle w:val="seglatab"/>
            </w:pPr>
            <w:r w:rsidRPr="007505F6">
              <w:t>254,9</w:t>
            </w:r>
          </w:p>
        </w:tc>
      </w:tr>
      <w:tr w:rsidR="00FB4DA5" w:rsidRPr="007505F6" w14:paraId="00272AC9" w14:textId="77777777" w:rsidTr="00AD1D48">
        <w:tc>
          <w:tcPr>
            <w:tcW w:w="2012" w:type="dxa"/>
          </w:tcPr>
          <w:p w14:paraId="060838D5" w14:textId="77777777" w:rsidR="00FB4DA5" w:rsidRPr="007505F6" w:rsidRDefault="00FB4DA5" w:rsidP="00AD1D48">
            <w:pPr>
              <w:pStyle w:val="seglatab"/>
            </w:pPr>
            <w:r w:rsidRPr="007505F6">
              <w:t>Sb</w:t>
            </w:r>
            <w:r w:rsidRPr="007505F6">
              <w:rPr>
                <w:vertAlign w:val="subscript"/>
              </w:rPr>
              <w:t>2</w:t>
            </w:r>
            <w:r w:rsidRPr="007505F6">
              <w:t>O</w:t>
            </w:r>
            <w:r w:rsidRPr="007505F6">
              <w:rPr>
                <w:vertAlign w:val="subscript"/>
              </w:rPr>
              <w:t>5</w:t>
            </w:r>
            <w:r w:rsidRPr="007505F6">
              <w:t>(s)</w:t>
            </w:r>
          </w:p>
        </w:tc>
        <w:tc>
          <w:tcPr>
            <w:tcW w:w="2013" w:type="dxa"/>
          </w:tcPr>
          <w:p w14:paraId="0479047F" w14:textId="77777777" w:rsidR="00FB4DA5" w:rsidRPr="007505F6" w:rsidRDefault="00FB4DA5" w:rsidP="00AD1D48">
            <w:pPr>
              <w:pStyle w:val="seglatab"/>
            </w:pPr>
            <w:r w:rsidRPr="007505F6">
              <w:t>–971,9</w:t>
            </w:r>
          </w:p>
        </w:tc>
        <w:tc>
          <w:tcPr>
            <w:tcW w:w="2013" w:type="dxa"/>
          </w:tcPr>
          <w:p w14:paraId="31AE29B2" w14:textId="77777777" w:rsidR="00FB4DA5" w:rsidRPr="007505F6" w:rsidRDefault="00FB4DA5" w:rsidP="00AD1D48">
            <w:pPr>
              <w:pStyle w:val="seglatab"/>
            </w:pPr>
            <w:r w:rsidRPr="007505F6">
              <w:t>–829,2</w:t>
            </w:r>
          </w:p>
        </w:tc>
        <w:tc>
          <w:tcPr>
            <w:tcW w:w="2013" w:type="dxa"/>
          </w:tcPr>
          <w:p w14:paraId="018255EE" w14:textId="77777777" w:rsidR="00FB4DA5" w:rsidRPr="007505F6" w:rsidRDefault="00FB4DA5" w:rsidP="00AD1D48">
            <w:pPr>
              <w:pStyle w:val="seglatab"/>
            </w:pPr>
            <w:r w:rsidRPr="007505F6">
              <w:t>125,1</w:t>
            </w:r>
          </w:p>
        </w:tc>
      </w:tr>
      <w:tr w:rsidR="00FB4DA5" w:rsidRPr="007505F6" w14:paraId="77439CBB" w14:textId="77777777" w:rsidTr="00AD1D48">
        <w:tc>
          <w:tcPr>
            <w:tcW w:w="2012" w:type="dxa"/>
          </w:tcPr>
          <w:p w14:paraId="79A111A5" w14:textId="77777777" w:rsidR="00FB4DA5" w:rsidRPr="007505F6" w:rsidRDefault="00FB4DA5" w:rsidP="00AD1D48">
            <w:pPr>
              <w:pStyle w:val="seglatab"/>
            </w:pPr>
            <w:r w:rsidRPr="007505F6">
              <w:t>SbBr</w:t>
            </w:r>
            <w:r w:rsidRPr="007505F6">
              <w:rPr>
                <w:vertAlign w:val="subscript"/>
              </w:rPr>
              <w:t>3</w:t>
            </w:r>
            <w:r w:rsidRPr="007505F6">
              <w:t>(s</w:t>
            </w:r>
          </w:p>
        </w:tc>
        <w:tc>
          <w:tcPr>
            <w:tcW w:w="2013" w:type="dxa"/>
          </w:tcPr>
          <w:p w14:paraId="332EEE39" w14:textId="77777777" w:rsidR="00FB4DA5" w:rsidRPr="007505F6" w:rsidRDefault="00FB4DA5" w:rsidP="00AD1D48">
            <w:pPr>
              <w:pStyle w:val="seglatab"/>
            </w:pPr>
            <w:r w:rsidRPr="007505F6">
              <w:t>–259,4</w:t>
            </w:r>
          </w:p>
        </w:tc>
        <w:tc>
          <w:tcPr>
            <w:tcW w:w="2013" w:type="dxa"/>
          </w:tcPr>
          <w:p w14:paraId="2A75D7DA" w14:textId="77777777" w:rsidR="00FB4DA5" w:rsidRPr="007505F6" w:rsidRDefault="00FB4DA5" w:rsidP="00AD1D48">
            <w:pPr>
              <w:pStyle w:val="seglatab"/>
            </w:pPr>
            <w:r w:rsidRPr="007505F6">
              <w:t>–239,3</w:t>
            </w:r>
          </w:p>
        </w:tc>
        <w:tc>
          <w:tcPr>
            <w:tcW w:w="2013" w:type="dxa"/>
          </w:tcPr>
          <w:p w14:paraId="05E68331" w14:textId="77777777" w:rsidR="00FB4DA5" w:rsidRPr="007505F6" w:rsidRDefault="00FB4DA5" w:rsidP="00AD1D48">
            <w:pPr>
              <w:pStyle w:val="seglatab"/>
            </w:pPr>
            <w:r w:rsidRPr="007505F6">
              <w:t>207,1</w:t>
            </w:r>
          </w:p>
        </w:tc>
      </w:tr>
      <w:tr w:rsidR="00FB4DA5" w:rsidRPr="007505F6" w14:paraId="4621476B" w14:textId="77777777" w:rsidTr="00AD1D48">
        <w:tc>
          <w:tcPr>
            <w:tcW w:w="2012" w:type="dxa"/>
          </w:tcPr>
          <w:p w14:paraId="77E09908" w14:textId="77777777" w:rsidR="00FB4DA5" w:rsidRPr="007505F6" w:rsidRDefault="00FB4DA5" w:rsidP="00AD1D48">
            <w:pPr>
              <w:pStyle w:val="seglatab"/>
            </w:pPr>
            <w:r w:rsidRPr="007505F6">
              <w:t>SbCl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7E5BC5B5" w14:textId="77777777" w:rsidR="00FB4DA5" w:rsidRPr="007505F6" w:rsidRDefault="00FB4DA5" w:rsidP="00AD1D48">
            <w:pPr>
              <w:pStyle w:val="seglatab"/>
            </w:pPr>
            <w:r w:rsidRPr="007505F6">
              <w:t>–382,2</w:t>
            </w:r>
          </w:p>
        </w:tc>
        <w:tc>
          <w:tcPr>
            <w:tcW w:w="2013" w:type="dxa"/>
          </w:tcPr>
          <w:p w14:paraId="21BCB00F" w14:textId="77777777" w:rsidR="00FB4DA5" w:rsidRPr="007505F6" w:rsidRDefault="00FB4DA5" w:rsidP="00AD1D48">
            <w:pPr>
              <w:pStyle w:val="seglatab"/>
            </w:pPr>
            <w:r w:rsidRPr="007505F6">
              <w:t>–323,7</w:t>
            </w:r>
          </w:p>
        </w:tc>
        <w:tc>
          <w:tcPr>
            <w:tcW w:w="2013" w:type="dxa"/>
          </w:tcPr>
          <w:p w14:paraId="5EBAFA4D" w14:textId="77777777" w:rsidR="00FB4DA5" w:rsidRPr="007505F6" w:rsidRDefault="00FB4DA5" w:rsidP="00AD1D48">
            <w:pPr>
              <w:pStyle w:val="seglatab"/>
            </w:pPr>
            <w:r w:rsidRPr="007505F6">
              <w:t>184,1</w:t>
            </w:r>
          </w:p>
        </w:tc>
      </w:tr>
      <w:tr w:rsidR="00FB4DA5" w:rsidRPr="007505F6" w14:paraId="06DEF196" w14:textId="77777777" w:rsidTr="00AD1D48">
        <w:tc>
          <w:tcPr>
            <w:tcW w:w="2012" w:type="dxa"/>
          </w:tcPr>
          <w:p w14:paraId="05BDBFD9" w14:textId="77777777" w:rsidR="00FB4DA5" w:rsidRPr="007505F6" w:rsidRDefault="00FB4DA5" w:rsidP="00AD1D48">
            <w:pPr>
              <w:pStyle w:val="seglatab"/>
            </w:pPr>
            <w:r w:rsidRPr="007505F6">
              <w:t>SbF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</w:tcPr>
          <w:p w14:paraId="5B75917E" w14:textId="77777777" w:rsidR="00FB4DA5" w:rsidRPr="007505F6" w:rsidRDefault="00FB4DA5" w:rsidP="00AD1D48">
            <w:pPr>
              <w:pStyle w:val="seglatab"/>
            </w:pPr>
            <w:r w:rsidRPr="007505F6">
              <w:t>–915,5</w:t>
            </w:r>
          </w:p>
        </w:tc>
        <w:tc>
          <w:tcPr>
            <w:tcW w:w="2013" w:type="dxa"/>
          </w:tcPr>
          <w:p w14:paraId="485B6850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</w:tcPr>
          <w:p w14:paraId="75BDA139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4C9D38D5" w14:textId="77777777" w:rsidTr="00AD1D48">
        <w:tc>
          <w:tcPr>
            <w:tcW w:w="2012" w:type="dxa"/>
          </w:tcPr>
          <w:p w14:paraId="31E6ADEE" w14:textId="77777777" w:rsidR="00FB4DA5" w:rsidRPr="007505F6" w:rsidRDefault="00FB4DA5" w:rsidP="00AD1D48">
            <w:pPr>
              <w:pStyle w:val="seglatab"/>
            </w:pPr>
            <w:r w:rsidRPr="007505F6">
              <w:t>SbH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</w:tcPr>
          <w:p w14:paraId="79AB6444" w14:textId="77777777" w:rsidR="00FB4DA5" w:rsidRPr="007505F6" w:rsidRDefault="00FB4DA5" w:rsidP="00AD1D48">
            <w:pPr>
              <w:pStyle w:val="seglatab"/>
            </w:pPr>
            <w:r w:rsidRPr="007505F6">
              <w:t>145,1</w:t>
            </w:r>
          </w:p>
        </w:tc>
        <w:tc>
          <w:tcPr>
            <w:tcW w:w="2013" w:type="dxa"/>
          </w:tcPr>
          <w:p w14:paraId="3F32789E" w14:textId="77777777" w:rsidR="00FB4DA5" w:rsidRPr="007505F6" w:rsidRDefault="00FB4DA5" w:rsidP="00AD1D48">
            <w:pPr>
              <w:pStyle w:val="seglatab"/>
            </w:pPr>
            <w:r w:rsidRPr="007505F6">
              <w:t>147,8</w:t>
            </w:r>
          </w:p>
        </w:tc>
        <w:tc>
          <w:tcPr>
            <w:tcW w:w="2013" w:type="dxa"/>
          </w:tcPr>
          <w:p w14:paraId="0E4A1F3E" w14:textId="77777777" w:rsidR="00FB4DA5" w:rsidRPr="007505F6" w:rsidRDefault="00FB4DA5" w:rsidP="00AD1D48">
            <w:pPr>
              <w:pStyle w:val="seglatab"/>
            </w:pPr>
            <w:r w:rsidRPr="007505F6">
              <w:t>232,8</w:t>
            </w:r>
          </w:p>
        </w:tc>
      </w:tr>
      <w:tr w:rsidR="00FB4DA5" w:rsidRPr="007505F6" w14:paraId="2122A534" w14:textId="77777777" w:rsidTr="00AD1D48">
        <w:tc>
          <w:tcPr>
            <w:tcW w:w="2012" w:type="dxa"/>
            <w:hideMark/>
          </w:tcPr>
          <w:p w14:paraId="469A1CC5" w14:textId="77777777" w:rsidR="00FB4DA5" w:rsidRPr="007505F6" w:rsidRDefault="00FB4DA5" w:rsidP="00AD1D48">
            <w:pPr>
              <w:pStyle w:val="seglatab"/>
            </w:pPr>
            <w:r w:rsidRPr="007505F6">
              <w:t>Se(g)</w:t>
            </w:r>
          </w:p>
        </w:tc>
        <w:tc>
          <w:tcPr>
            <w:tcW w:w="2013" w:type="dxa"/>
            <w:hideMark/>
          </w:tcPr>
          <w:p w14:paraId="214E7FCB" w14:textId="77777777" w:rsidR="00FB4DA5" w:rsidRPr="007505F6" w:rsidRDefault="00FB4DA5" w:rsidP="00AD1D48">
            <w:pPr>
              <w:pStyle w:val="seglatab"/>
            </w:pPr>
            <w:r w:rsidRPr="007505F6">
              <w:t>227,07</w:t>
            </w:r>
          </w:p>
        </w:tc>
        <w:tc>
          <w:tcPr>
            <w:tcW w:w="2013" w:type="dxa"/>
            <w:hideMark/>
          </w:tcPr>
          <w:p w14:paraId="5B895A7F" w14:textId="77777777" w:rsidR="00FB4DA5" w:rsidRPr="007505F6" w:rsidRDefault="00FB4DA5" w:rsidP="00AD1D48">
            <w:pPr>
              <w:pStyle w:val="seglatab"/>
            </w:pPr>
            <w:r w:rsidRPr="007505F6">
              <w:t>187,06</w:t>
            </w:r>
          </w:p>
        </w:tc>
        <w:tc>
          <w:tcPr>
            <w:tcW w:w="2013" w:type="dxa"/>
            <w:hideMark/>
          </w:tcPr>
          <w:p w14:paraId="3F61AC7A" w14:textId="77777777" w:rsidR="00FB4DA5" w:rsidRPr="007505F6" w:rsidRDefault="00FB4DA5" w:rsidP="00AD1D48">
            <w:pPr>
              <w:pStyle w:val="seglatab"/>
            </w:pPr>
            <w:r w:rsidRPr="007505F6">
              <w:t>176,61</w:t>
            </w:r>
          </w:p>
        </w:tc>
      </w:tr>
      <w:tr w:rsidR="00FB4DA5" w:rsidRPr="007505F6" w14:paraId="74F90E2A" w14:textId="77777777" w:rsidTr="00AD1D48">
        <w:tc>
          <w:tcPr>
            <w:tcW w:w="2012" w:type="dxa"/>
            <w:hideMark/>
          </w:tcPr>
          <w:p w14:paraId="49289069" w14:textId="77777777" w:rsidR="00FB4DA5" w:rsidRPr="007505F6" w:rsidRDefault="00FB4DA5" w:rsidP="00AD1D48">
            <w:pPr>
              <w:pStyle w:val="seglatab"/>
            </w:pPr>
            <w:r w:rsidRPr="007505F6">
              <w:t>Se(s, šedý)</w:t>
            </w:r>
          </w:p>
        </w:tc>
        <w:tc>
          <w:tcPr>
            <w:tcW w:w="2013" w:type="dxa"/>
            <w:hideMark/>
          </w:tcPr>
          <w:p w14:paraId="3438E1CA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053ACD77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3BE901DB" w14:textId="77777777" w:rsidR="00FB4DA5" w:rsidRPr="007505F6" w:rsidRDefault="00FB4DA5" w:rsidP="00AD1D48">
            <w:pPr>
              <w:pStyle w:val="seglatab"/>
            </w:pPr>
            <w:r w:rsidRPr="007505F6">
              <w:t>42,44</w:t>
            </w:r>
          </w:p>
        </w:tc>
      </w:tr>
      <w:tr w:rsidR="00FB4DA5" w:rsidRPr="007505F6" w14:paraId="6F7BD32C" w14:textId="77777777" w:rsidTr="00AD1D48">
        <w:tc>
          <w:tcPr>
            <w:tcW w:w="2012" w:type="dxa"/>
            <w:hideMark/>
          </w:tcPr>
          <w:p w14:paraId="11A158C6" w14:textId="77777777" w:rsidR="00FB4DA5" w:rsidRPr="007505F6" w:rsidRDefault="00FB4DA5" w:rsidP="00AD1D48">
            <w:pPr>
              <w:pStyle w:val="seglatab"/>
            </w:pPr>
            <w:r w:rsidRPr="007505F6">
              <w:t xml:space="preserve">Se(s, </w:t>
            </w:r>
            <w:r>
              <w:t>α-</w:t>
            </w:r>
            <w:r w:rsidRPr="007505F6">
              <w:t>forma)</w:t>
            </w:r>
          </w:p>
        </w:tc>
        <w:tc>
          <w:tcPr>
            <w:tcW w:w="2013" w:type="dxa"/>
            <w:hideMark/>
          </w:tcPr>
          <w:p w14:paraId="75D74C9D" w14:textId="77777777" w:rsidR="00FB4DA5" w:rsidRPr="007505F6" w:rsidRDefault="00FB4DA5" w:rsidP="00AD1D48">
            <w:pPr>
              <w:pStyle w:val="seglatab"/>
            </w:pPr>
            <w:r w:rsidRPr="007505F6">
              <w:t>6,7</w:t>
            </w:r>
          </w:p>
        </w:tc>
        <w:tc>
          <w:tcPr>
            <w:tcW w:w="2013" w:type="dxa"/>
            <w:hideMark/>
          </w:tcPr>
          <w:p w14:paraId="5FA31513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  <w:tc>
          <w:tcPr>
            <w:tcW w:w="2013" w:type="dxa"/>
            <w:hideMark/>
          </w:tcPr>
          <w:p w14:paraId="0E6C656E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6ADB7458" w14:textId="77777777" w:rsidTr="00AD1D48">
        <w:tc>
          <w:tcPr>
            <w:tcW w:w="2012" w:type="dxa"/>
            <w:hideMark/>
          </w:tcPr>
          <w:p w14:paraId="7C61313F" w14:textId="77777777" w:rsidR="00FB4DA5" w:rsidRPr="007505F6" w:rsidRDefault="00FB4DA5" w:rsidP="00AD1D48">
            <w:pPr>
              <w:pStyle w:val="seglatab"/>
            </w:pPr>
            <w:r w:rsidRPr="007505F6">
              <w:t>Se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7AB3E3D" w14:textId="77777777" w:rsidR="00FB4DA5" w:rsidRPr="007505F6" w:rsidRDefault="00FB4DA5" w:rsidP="00AD1D48">
            <w:pPr>
              <w:pStyle w:val="seglatab"/>
            </w:pPr>
            <w:r w:rsidRPr="007505F6">
              <w:t>146</w:t>
            </w:r>
          </w:p>
        </w:tc>
        <w:tc>
          <w:tcPr>
            <w:tcW w:w="2013" w:type="dxa"/>
            <w:hideMark/>
          </w:tcPr>
          <w:p w14:paraId="3F7F89D8" w14:textId="77777777" w:rsidR="00FB4DA5" w:rsidRPr="007505F6" w:rsidRDefault="00FB4DA5" w:rsidP="00AD1D48">
            <w:pPr>
              <w:pStyle w:val="seglatab"/>
            </w:pPr>
            <w:r w:rsidRPr="007505F6">
              <w:t>96,2</w:t>
            </w:r>
          </w:p>
        </w:tc>
        <w:tc>
          <w:tcPr>
            <w:tcW w:w="2013" w:type="dxa"/>
            <w:hideMark/>
          </w:tcPr>
          <w:p w14:paraId="1AD7FB96" w14:textId="77777777" w:rsidR="00FB4DA5" w:rsidRPr="007505F6" w:rsidRDefault="00FB4DA5" w:rsidP="00AD1D48">
            <w:pPr>
              <w:pStyle w:val="seglatab"/>
            </w:pPr>
            <w:r w:rsidRPr="007505F6">
              <w:t>252</w:t>
            </w:r>
          </w:p>
        </w:tc>
      </w:tr>
      <w:tr w:rsidR="00FB4DA5" w:rsidRPr="007505F6" w14:paraId="508C7A47" w14:textId="77777777" w:rsidTr="00AD1D48">
        <w:tc>
          <w:tcPr>
            <w:tcW w:w="2012" w:type="dxa"/>
            <w:hideMark/>
          </w:tcPr>
          <w:p w14:paraId="000B3F6C" w14:textId="77777777" w:rsidR="00FB4DA5" w:rsidRPr="007505F6" w:rsidRDefault="00FB4DA5" w:rsidP="00AD1D48">
            <w:pPr>
              <w:pStyle w:val="seglatab"/>
            </w:pPr>
            <w:r w:rsidRPr="007505F6">
              <w:t>SeF</w:t>
            </w:r>
            <w:r w:rsidRPr="007505F6">
              <w:rPr>
                <w:vertAlign w:val="subscript"/>
              </w:rPr>
              <w:t>6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4A8CB1A1" w14:textId="77777777" w:rsidR="00FB4DA5" w:rsidRPr="007505F6" w:rsidRDefault="00FB4DA5" w:rsidP="00AD1D48">
            <w:pPr>
              <w:pStyle w:val="seglatab"/>
            </w:pPr>
            <w:r w:rsidRPr="007505F6">
              <w:t>‒1117</w:t>
            </w:r>
          </w:p>
        </w:tc>
        <w:tc>
          <w:tcPr>
            <w:tcW w:w="2013" w:type="dxa"/>
            <w:hideMark/>
          </w:tcPr>
          <w:p w14:paraId="12874B74" w14:textId="77777777" w:rsidR="00FB4DA5" w:rsidRPr="007505F6" w:rsidRDefault="00FB4DA5" w:rsidP="00AD1D48">
            <w:pPr>
              <w:pStyle w:val="seglatab"/>
            </w:pPr>
            <w:r w:rsidRPr="007505F6">
              <w:t>‒1017</w:t>
            </w:r>
          </w:p>
        </w:tc>
        <w:tc>
          <w:tcPr>
            <w:tcW w:w="2013" w:type="dxa"/>
            <w:hideMark/>
          </w:tcPr>
          <w:p w14:paraId="6B6659B6" w14:textId="77777777" w:rsidR="00FB4DA5" w:rsidRPr="007505F6" w:rsidRDefault="00FB4DA5" w:rsidP="00AD1D48">
            <w:pPr>
              <w:pStyle w:val="seglatab"/>
            </w:pPr>
            <w:r w:rsidRPr="007505F6">
              <w:t>313,9</w:t>
            </w:r>
          </w:p>
        </w:tc>
      </w:tr>
      <w:tr w:rsidR="00FB4DA5" w:rsidRPr="007505F6" w14:paraId="6A6C64EA" w14:textId="77777777" w:rsidTr="00AD1D48">
        <w:tc>
          <w:tcPr>
            <w:tcW w:w="2012" w:type="dxa"/>
            <w:hideMark/>
          </w:tcPr>
          <w:p w14:paraId="383BC3A5" w14:textId="77777777" w:rsidR="00FB4DA5" w:rsidRPr="007505F6" w:rsidRDefault="00FB4DA5" w:rsidP="00AD1D48">
            <w:pPr>
              <w:pStyle w:val="seglatab"/>
            </w:pPr>
            <w:r w:rsidRPr="007505F6">
              <w:t>SeO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67CD6037" w14:textId="77777777" w:rsidR="00FB4DA5" w:rsidRPr="007505F6" w:rsidRDefault="00FB4DA5" w:rsidP="00AD1D48">
            <w:pPr>
              <w:pStyle w:val="seglatab"/>
            </w:pPr>
            <w:r w:rsidRPr="007505F6">
              <w:t>‒225,4</w:t>
            </w:r>
          </w:p>
        </w:tc>
        <w:tc>
          <w:tcPr>
            <w:tcW w:w="2013" w:type="dxa"/>
          </w:tcPr>
          <w:p w14:paraId="4CF0FE90" w14:textId="77777777" w:rsidR="00FB4DA5" w:rsidRPr="007505F6" w:rsidRDefault="00FB4DA5" w:rsidP="00AD1D48">
            <w:pPr>
              <w:pStyle w:val="seglatab"/>
            </w:pPr>
          </w:p>
        </w:tc>
        <w:tc>
          <w:tcPr>
            <w:tcW w:w="2013" w:type="dxa"/>
          </w:tcPr>
          <w:p w14:paraId="5462B952" w14:textId="77777777" w:rsidR="00FB4DA5" w:rsidRPr="007505F6" w:rsidRDefault="00FB4DA5" w:rsidP="00AD1D48">
            <w:pPr>
              <w:pStyle w:val="seglatab"/>
            </w:pPr>
          </w:p>
        </w:tc>
      </w:tr>
      <w:tr w:rsidR="00FB4DA5" w:rsidRPr="007505F6" w14:paraId="74B11AB5" w14:textId="77777777" w:rsidTr="00AD1D48">
        <w:tc>
          <w:tcPr>
            <w:tcW w:w="2012" w:type="dxa"/>
            <w:hideMark/>
          </w:tcPr>
          <w:p w14:paraId="5B6854F3" w14:textId="77777777" w:rsidR="00FB4DA5" w:rsidRPr="007505F6" w:rsidRDefault="00FB4DA5" w:rsidP="00AD1D48">
            <w:pPr>
              <w:pStyle w:val="seglatab"/>
            </w:pPr>
            <w:r w:rsidRPr="007505F6">
              <w:t>SF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4C8FD65A" w14:textId="77777777" w:rsidR="00FB4DA5" w:rsidRPr="007505F6" w:rsidRDefault="00FB4DA5" w:rsidP="00AD1D48">
            <w:pPr>
              <w:pStyle w:val="seglatab"/>
            </w:pPr>
            <w:r w:rsidRPr="007505F6">
              <w:t>‒763,2</w:t>
            </w:r>
          </w:p>
        </w:tc>
        <w:tc>
          <w:tcPr>
            <w:tcW w:w="2013" w:type="dxa"/>
            <w:hideMark/>
          </w:tcPr>
          <w:p w14:paraId="451F2000" w14:textId="77777777" w:rsidR="00FB4DA5" w:rsidRPr="007505F6" w:rsidRDefault="00FB4DA5" w:rsidP="00AD1D48">
            <w:pPr>
              <w:pStyle w:val="seglatab"/>
            </w:pPr>
            <w:r w:rsidRPr="007505F6">
              <w:t>‒722</w:t>
            </w:r>
          </w:p>
        </w:tc>
        <w:tc>
          <w:tcPr>
            <w:tcW w:w="2013" w:type="dxa"/>
            <w:hideMark/>
          </w:tcPr>
          <w:p w14:paraId="561B69A7" w14:textId="77777777" w:rsidR="00FB4DA5" w:rsidRPr="007505F6" w:rsidRDefault="00FB4DA5" w:rsidP="00AD1D48">
            <w:pPr>
              <w:pStyle w:val="seglatab"/>
            </w:pPr>
            <w:r w:rsidRPr="007505F6">
              <w:t>299,6</w:t>
            </w:r>
          </w:p>
        </w:tc>
      </w:tr>
      <w:tr w:rsidR="00FB4DA5" w:rsidRPr="007505F6" w14:paraId="31FDCD15" w14:textId="77777777" w:rsidTr="00AD1D48">
        <w:tc>
          <w:tcPr>
            <w:tcW w:w="2012" w:type="dxa"/>
            <w:hideMark/>
          </w:tcPr>
          <w:p w14:paraId="495A994D" w14:textId="77777777" w:rsidR="00FB4DA5" w:rsidRPr="007505F6" w:rsidRDefault="00FB4DA5" w:rsidP="00AD1D48">
            <w:pPr>
              <w:pStyle w:val="seglatab"/>
            </w:pPr>
            <w:r w:rsidRPr="007505F6">
              <w:t>SF</w:t>
            </w:r>
            <w:r w:rsidRPr="007505F6">
              <w:rPr>
                <w:vertAlign w:val="subscript"/>
              </w:rPr>
              <w:t>6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3B7E914" w14:textId="77777777" w:rsidR="00FB4DA5" w:rsidRPr="007505F6" w:rsidRDefault="00FB4DA5" w:rsidP="00AD1D48">
            <w:pPr>
              <w:pStyle w:val="seglatab"/>
            </w:pPr>
            <w:r w:rsidRPr="007505F6">
              <w:t>‒1209</w:t>
            </w:r>
          </w:p>
        </w:tc>
        <w:tc>
          <w:tcPr>
            <w:tcW w:w="2013" w:type="dxa"/>
            <w:hideMark/>
          </w:tcPr>
          <w:p w14:paraId="31757065" w14:textId="77777777" w:rsidR="00FB4DA5" w:rsidRPr="007505F6" w:rsidRDefault="00FB4DA5" w:rsidP="00AD1D48">
            <w:pPr>
              <w:pStyle w:val="seglatab"/>
            </w:pPr>
            <w:r w:rsidRPr="007505F6">
              <w:t>‒1105,4</w:t>
            </w:r>
          </w:p>
        </w:tc>
        <w:tc>
          <w:tcPr>
            <w:tcW w:w="2013" w:type="dxa"/>
            <w:hideMark/>
          </w:tcPr>
          <w:p w14:paraId="01659B27" w14:textId="77777777" w:rsidR="00FB4DA5" w:rsidRPr="007505F6" w:rsidRDefault="00FB4DA5" w:rsidP="00AD1D48">
            <w:pPr>
              <w:pStyle w:val="seglatab"/>
            </w:pPr>
            <w:r w:rsidRPr="007505F6">
              <w:t>291,71</w:t>
            </w:r>
          </w:p>
        </w:tc>
      </w:tr>
      <w:tr w:rsidR="00FB4DA5" w:rsidRPr="007505F6" w14:paraId="542E89C3" w14:textId="77777777" w:rsidTr="00AD1D48">
        <w:tc>
          <w:tcPr>
            <w:tcW w:w="2012" w:type="dxa"/>
            <w:hideMark/>
          </w:tcPr>
          <w:p w14:paraId="70B17505" w14:textId="77777777" w:rsidR="00FB4DA5" w:rsidRPr="007505F6" w:rsidRDefault="00FB4DA5" w:rsidP="00AD1D48">
            <w:pPr>
              <w:pStyle w:val="seglatab"/>
            </w:pPr>
            <w:r w:rsidRPr="007505F6">
              <w:t>Si(s)</w:t>
            </w:r>
          </w:p>
        </w:tc>
        <w:tc>
          <w:tcPr>
            <w:tcW w:w="2013" w:type="dxa"/>
            <w:hideMark/>
          </w:tcPr>
          <w:p w14:paraId="62E336B7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1B6F04F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222DDAC5" w14:textId="77777777" w:rsidR="00FB4DA5" w:rsidRPr="007505F6" w:rsidRDefault="00FB4DA5" w:rsidP="00AD1D48">
            <w:pPr>
              <w:pStyle w:val="seglatab"/>
            </w:pPr>
            <w:r w:rsidRPr="007505F6">
              <w:t>18</w:t>
            </w:r>
          </w:p>
        </w:tc>
      </w:tr>
      <w:tr w:rsidR="00FB4DA5" w:rsidRPr="007505F6" w14:paraId="633249D4" w14:textId="77777777" w:rsidTr="00AD1D48">
        <w:tc>
          <w:tcPr>
            <w:tcW w:w="2012" w:type="dxa"/>
          </w:tcPr>
          <w:p w14:paraId="1867E1A6" w14:textId="77777777" w:rsidR="00FB4DA5" w:rsidRPr="007505F6" w:rsidRDefault="00FB4DA5" w:rsidP="00AD1D48">
            <w:pPr>
              <w:pStyle w:val="seglatab"/>
            </w:pPr>
            <w:r w:rsidRPr="007505F6">
              <w:t>SiC(s)</w:t>
            </w:r>
          </w:p>
        </w:tc>
        <w:tc>
          <w:tcPr>
            <w:tcW w:w="2013" w:type="dxa"/>
          </w:tcPr>
          <w:p w14:paraId="64484EAE" w14:textId="77777777" w:rsidR="00FB4DA5" w:rsidRPr="007505F6" w:rsidRDefault="00FB4DA5" w:rsidP="00AD1D48">
            <w:pPr>
              <w:pStyle w:val="seglatab"/>
            </w:pPr>
            <w:r w:rsidRPr="007505F6">
              <w:t>–65</w:t>
            </w:r>
          </w:p>
        </w:tc>
        <w:tc>
          <w:tcPr>
            <w:tcW w:w="2013" w:type="dxa"/>
          </w:tcPr>
          <w:p w14:paraId="44FF5DF3" w14:textId="77777777" w:rsidR="00FB4DA5" w:rsidRPr="007505F6" w:rsidRDefault="00FB4DA5" w:rsidP="00AD1D48">
            <w:pPr>
              <w:pStyle w:val="seglatab"/>
            </w:pPr>
            <w:r w:rsidRPr="007505F6">
              <w:t>–63</w:t>
            </w:r>
          </w:p>
        </w:tc>
        <w:tc>
          <w:tcPr>
            <w:tcW w:w="2013" w:type="dxa"/>
          </w:tcPr>
          <w:p w14:paraId="13C40CF8" w14:textId="77777777" w:rsidR="00FB4DA5" w:rsidRPr="007505F6" w:rsidRDefault="00FB4DA5" w:rsidP="00AD1D48">
            <w:pPr>
              <w:pStyle w:val="seglatab"/>
            </w:pPr>
            <w:r w:rsidRPr="007505F6">
              <w:t>17</w:t>
            </w:r>
          </w:p>
        </w:tc>
      </w:tr>
      <w:tr w:rsidR="00FB4DA5" w:rsidRPr="007505F6" w14:paraId="270D2FDE" w14:textId="77777777" w:rsidTr="00AD1D48">
        <w:tc>
          <w:tcPr>
            <w:tcW w:w="2012" w:type="dxa"/>
          </w:tcPr>
          <w:p w14:paraId="1B472BA6" w14:textId="77777777" w:rsidR="00FB4DA5" w:rsidRPr="007505F6" w:rsidRDefault="00FB4DA5" w:rsidP="00AD1D48">
            <w:pPr>
              <w:pStyle w:val="seglatab"/>
            </w:pPr>
            <w:r w:rsidRPr="007505F6">
              <w:t>SiCl</w:t>
            </w:r>
            <w:r w:rsidRPr="007505F6">
              <w:rPr>
                <w:vertAlign w:val="subscript"/>
              </w:rPr>
              <w:t>4</w:t>
            </w:r>
            <w:r w:rsidRPr="007505F6">
              <w:t>(l)</w:t>
            </w:r>
          </w:p>
        </w:tc>
        <w:tc>
          <w:tcPr>
            <w:tcW w:w="2013" w:type="dxa"/>
          </w:tcPr>
          <w:p w14:paraId="14624CC9" w14:textId="77777777" w:rsidR="00FB4DA5" w:rsidRPr="007505F6" w:rsidRDefault="00FB4DA5" w:rsidP="00AD1D48">
            <w:pPr>
              <w:pStyle w:val="seglatab"/>
            </w:pPr>
            <w:r w:rsidRPr="007505F6">
              <w:t>–687</w:t>
            </w:r>
          </w:p>
        </w:tc>
        <w:tc>
          <w:tcPr>
            <w:tcW w:w="2013" w:type="dxa"/>
          </w:tcPr>
          <w:p w14:paraId="1A286774" w14:textId="77777777" w:rsidR="00FB4DA5" w:rsidRPr="007505F6" w:rsidRDefault="00FB4DA5" w:rsidP="00AD1D48">
            <w:pPr>
              <w:pStyle w:val="seglatab"/>
            </w:pPr>
            <w:r w:rsidRPr="007505F6">
              <w:t>–620</w:t>
            </w:r>
          </w:p>
        </w:tc>
        <w:tc>
          <w:tcPr>
            <w:tcW w:w="2013" w:type="dxa"/>
          </w:tcPr>
          <w:p w14:paraId="1B159BF8" w14:textId="77777777" w:rsidR="00FB4DA5" w:rsidRPr="007505F6" w:rsidRDefault="00FB4DA5" w:rsidP="00AD1D48">
            <w:pPr>
              <w:pStyle w:val="seglatab"/>
            </w:pPr>
            <w:r w:rsidRPr="007505F6">
              <w:t>240</w:t>
            </w:r>
          </w:p>
        </w:tc>
      </w:tr>
      <w:tr w:rsidR="00FB4DA5" w:rsidRPr="007505F6" w14:paraId="0018F00E" w14:textId="77777777" w:rsidTr="00AD1D48">
        <w:tc>
          <w:tcPr>
            <w:tcW w:w="2012" w:type="dxa"/>
            <w:hideMark/>
          </w:tcPr>
          <w:p w14:paraId="3FF22905" w14:textId="77777777" w:rsidR="00FB4DA5" w:rsidRPr="007505F6" w:rsidRDefault="00FB4DA5" w:rsidP="00AD1D48">
            <w:pPr>
              <w:pStyle w:val="seglatab"/>
            </w:pPr>
            <w:r w:rsidRPr="007505F6">
              <w:t>SiF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481C88B2" w14:textId="77777777" w:rsidR="00FB4DA5" w:rsidRPr="007505F6" w:rsidRDefault="00FB4DA5" w:rsidP="00AD1D48">
            <w:pPr>
              <w:pStyle w:val="seglatab"/>
            </w:pPr>
            <w:r w:rsidRPr="007505F6">
              <w:t>–1614,9</w:t>
            </w:r>
          </w:p>
        </w:tc>
        <w:tc>
          <w:tcPr>
            <w:tcW w:w="2013" w:type="dxa"/>
            <w:hideMark/>
          </w:tcPr>
          <w:p w14:paraId="09B4F361" w14:textId="77777777" w:rsidR="00FB4DA5" w:rsidRPr="007505F6" w:rsidRDefault="00FB4DA5" w:rsidP="00AD1D48">
            <w:pPr>
              <w:pStyle w:val="seglatab"/>
            </w:pPr>
            <w:r w:rsidRPr="007505F6">
              <w:t>–1572,7</w:t>
            </w:r>
          </w:p>
        </w:tc>
        <w:tc>
          <w:tcPr>
            <w:tcW w:w="2013" w:type="dxa"/>
            <w:hideMark/>
          </w:tcPr>
          <w:p w14:paraId="7DE97420" w14:textId="77777777" w:rsidR="00FB4DA5" w:rsidRPr="007505F6" w:rsidRDefault="00FB4DA5" w:rsidP="00AD1D48">
            <w:pPr>
              <w:pStyle w:val="seglatab"/>
            </w:pPr>
            <w:r w:rsidRPr="007505F6">
              <w:t>282,4</w:t>
            </w:r>
          </w:p>
        </w:tc>
      </w:tr>
      <w:tr w:rsidR="00FB4DA5" w:rsidRPr="007505F6" w14:paraId="672D6BD4" w14:textId="77777777" w:rsidTr="00AD1D48">
        <w:tc>
          <w:tcPr>
            <w:tcW w:w="2012" w:type="dxa"/>
            <w:hideMark/>
          </w:tcPr>
          <w:p w14:paraId="57BE0973" w14:textId="77777777" w:rsidR="00FB4DA5" w:rsidRPr="007505F6" w:rsidRDefault="00FB4DA5" w:rsidP="00AD1D48">
            <w:pPr>
              <w:pStyle w:val="seglatab"/>
            </w:pPr>
            <w:r w:rsidRPr="007505F6">
              <w:t>SiH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307D5BBE" w14:textId="77777777" w:rsidR="00FB4DA5" w:rsidRPr="007505F6" w:rsidRDefault="00FB4DA5" w:rsidP="00AD1D48">
            <w:pPr>
              <w:pStyle w:val="seglatab"/>
            </w:pPr>
            <w:r w:rsidRPr="007505F6">
              <w:t>34,3</w:t>
            </w:r>
          </w:p>
        </w:tc>
        <w:tc>
          <w:tcPr>
            <w:tcW w:w="2013" w:type="dxa"/>
            <w:hideMark/>
          </w:tcPr>
          <w:p w14:paraId="54355CC4" w14:textId="77777777" w:rsidR="00FB4DA5" w:rsidRPr="007505F6" w:rsidRDefault="00FB4DA5" w:rsidP="00AD1D48">
            <w:pPr>
              <w:pStyle w:val="seglatab"/>
            </w:pPr>
            <w:r w:rsidRPr="007505F6">
              <w:t>56,9</w:t>
            </w:r>
          </w:p>
        </w:tc>
        <w:tc>
          <w:tcPr>
            <w:tcW w:w="2013" w:type="dxa"/>
            <w:hideMark/>
          </w:tcPr>
          <w:p w14:paraId="1E34B5C1" w14:textId="77777777" w:rsidR="00FB4DA5" w:rsidRPr="007505F6" w:rsidRDefault="00FB4DA5" w:rsidP="00AD1D48">
            <w:pPr>
              <w:pStyle w:val="seglatab"/>
            </w:pPr>
            <w:r w:rsidRPr="007505F6">
              <w:t>204,6</w:t>
            </w:r>
          </w:p>
        </w:tc>
      </w:tr>
      <w:tr w:rsidR="00FB4DA5" w:rsidRPr="007505F6" w14:paraId="1EE03895" w14:textId="77777777" w:rsidTr="00AD1D48">
        <w:tc>
          <w:tcPr>
            <w:tcW w:w="2012" w:type="dxa"/>
            <w:hideMark/>
          </w:tcPr>
          <w:p w14:paraId="548E7F21" w14:textId="77777777" w:rsidR="00FB4DA5" w:rsidRPr="007505F6" w:rsidRDefault="00FB4DA5" w:rsidP="00AD1D48">
            <w:pPr>
              <w:pStyle w:val="seglatab"/>
            </w:pPr>
            <w:r w:rsidRPr="007505F6">
              <w:t>SiO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79AFEA07" w14:textId="77777777" w:rsidR="00FB4DA5" w:rsidRPr="007505F6" w:rsidRDefault="00FB4DA5" w:rsidP="00AD1D48">
            <w:pPr>
              <w:pStyle w:val="seglatab"/>
            </w:pPr>
            <w:r w:rsidRPr="007505F6">
              <w:t>–910,9</w:t>
            </w:r>
          </w:p>
        </w:tc>
        <w:tc>
          <w:tcPr>
            <w:tcW w:w="2013" w:type="dxa"/>
            <w:hideMark/>
          </w:tcPr>
          <w:p w14:paraId="6CB214F6" w14:textId="77777777" w:rsidR="00FB4DA5" w:rsidRPr="007505F6" w:rsidRDefault="00FB4DA5" w:rsidP="00AD1D48">
            <w:pPr>
              <w:pStyle w:val="seglatab"/>
            </w:pPr>
            <w:r w:rsidRPr="007505F6">
              <w:t>–856,5</w:t>
            </w:r>
          </w:p>
        </w:tc>
        <w:tc>
          <w:tcPr>
            <w:tcW w:w="2013" w:type="dxa"/>
            <w:hideMark/>
          </w:tcPr>
          <w:p w14:paraId="06DB1C7A" w14:textId="77777777" w:rsidR="00FB4DA5" w:rsidRPr="007505F6" w:rsidRDefault="00FB4DA5" w:rsidP="00AD1D48">
            <w:pPr>
              <w:pStyle w:val="seglatab"/>
            </w:pPr>
            <w:r w:rsidRPr="007505F6">
              <w:t>41,5</w:t>
            </w:r>
          </w:p>
        </w:tc>
      </w:tr>
      <w:tr w:rsidR="00FB4DA5" w:rsidRPr="007505F6" w14:paraId="423D27E8" w14:textId="77777777" w:rsidTr="00AD1D48">
        <w:tc>
          <w:tcPr>
            <w:tcW w:w="2012" w:type="dxa"/>
          </w:tcPr>
          <w:p w14:paraId="1AE771D1" w14:textId="77777777" w:rsidR="00FB4DA5" w:rsidRPr="007505F6" w:rsidRDefault="00FB4DA5" w:rsidP="00AD1D48">
            <w:pPr>
              <w:pStyle w:val="seglatab"/>
            </w:pPr>
            <w:r w:rsidRPr="007505F6">
              <w:t>SiO</w:t>
            </w:r>
            <w:r w:rsidRPr="007505F6">
              <w:rPr>
                <w:vertAlign w:val="subscript"/>
              </w:rPr>
              <w:t>2</w:t>
            </w:r>
            <w:r w:rsidRPr="007505F6">
              <w:t>(s, kremeň)</w:t>
            </w:r>
          </w:p>
        </w:tc>
        <w:tc>
          <w:tcPr>
            <w:tcW w:w="2013" w:type="dxa"/>
          </w:tcPr>
          <w:p w14:paraId="3C060F8E" w14:textId="77777777" w:rsidR="00FB4DA5" w:rsidRPr="007505F6" w:rsidRDefault="00FB4DA5" w:rsidP="00AD1D48">
            <w:pPr>
              <w:pStyle w:val="seglatab"/>
            </w:pPr>
            <w:r w:rsidRPr="007505F6">
              <w:t>–910,9</w:t>
            </w:r>
          </w:p>
        </w:tc>
        <w:tc>
          <w:tcPr>
            <w:tcW w:w="2013" w:type="dxa"/>
          </w:tcPr>
          <w:p w14:paraId="4F8F9001" w14:textId="77777777" w:rsidR="00FB4DA5" w:rsidRPr="007505F6" w:rsidRDefault="00FB4DA5" w:rsidP="00AD1D48">
            <w:pPr>
              <w:pStyle w:val="seglatab"/>
            </w:pPr>
            <w:r w:rsidRPr="007505F6">
              <w:t>–856,5</w:t>
            </w:r>
          </w:p>
        </w:tc>
        <w:tc>
          <w:tcPr>
            <w:tcW w:w="2013" w:type="dxa"/>
          </w:tcPr>
          <w:p w14:paraId="519452E6" w14:textId="77777777" w:rsidR="00FB4DA5" w:rsidRPr="007505F6" w:rsidRDefault="00FB4DA5" w:rsidP="00AD1D48">
            <w:pPr>
              <w:pStyle w:val="seglatab"/>
            </w:pPr>
            <w:r w:rsidRPr="007505F6">
              <w:t>41,5</w:t>
            </w:r>
          </w:p>
        </w:tc>
      </w:tr>
      <w:tr w:rsidR="00FB4DA5" w:rsidRPr="007505F6" w14:paraId="0E6822E3" w14:textId="77777777" w:rsidTr="00AD1D48">
        <w:tc>
          <w:tcPr>
            <w:tcW w:w="2012" w:type="dxa"/>
            <w:hideMark/>
          </w:tcPr>
          <w:p w14:paraId="3F30CDC4" w14:textId="77777777" w:rsidR="00FB4DA5" w:rsidRPr="007505F6" w:rsidRDefault="00FB4DA5" w:rsidP="00AD1D48">
            <w:pPr>
              <w:pStyle w:val="seglatab"/>
            </w:pPr>
            <w:r w:rsidRPr="007505F6">
              <w:t>Sn(OH)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4E52B3EA" w14:textId="77777777" w:rsidR="00FB4DA5" w:rsidRPr="007505F6" w:rsidRDefault="00FB4DA5" w:rsidP="00AD1D48">
            <w:pPr>
              <w:pStyle w:val="seglatab"/>
            </w:pPr>
            <w:r w:rsidRPr="007505F6">
              <w:t>–561</w:t>
            </w:r>
          </w:p>
        </w:tc>
        <w:tc>
          <w:tcPr>
            <w:tcW w:w="2013" w:type="dxa"/>
            <w:hideMark/>
          </w:tcPr>
          <w:p w14:paraId="55CCFE6F" w14:textId="77777777" w:rsidR="00FB4DA5" w:rsidRPr="007505F6" w:rsidRDefault="00FB4DA5" w:rsidP="00AD1D48">
            <w:pPr>
              <w:pStyle w:val="seglatab"/>
            </w:pPr>
            <w:r w:rsidRPr="007505F6">
              <w:t>–492</w:t>
            </w:r>
          </w:p>
        </w:tc>
        <w:tc>
          <w:tcPr>
            <w:tcW w:w="2013" w:type="dxa"/>
            <w:hideMark/>
          </w:tcPr>
          <w:p w14:paraId="3449CDC7" w14:textId="77777777" w:rsidR="00FB4DA5" w:rsidRPr="007505F6" w:rsidRDefault="00FB4DA5" w:rsidP="00AD1D48">
            <w:pPr>
              <w:pStyle w:val="seglatab"/>
            </w:pPr>
            <w:r w:rsidRPr="007505F6">
              <w:t>155</w:t>
            </w:r>
          </w:p>
        </w:tc>
      </w:tr>
      <w:tr w:rsidR="00FB4DA5" w:rsidRPr="007505F6" w14:paraId="12313608" w14:textId="77777777" w:rsidTr="00AD1D48">
        <w:tc>
          <w:tcPr>
            <w:tcW w:w="2012" w:type="dxa"/>
            <w:hideMark/>
          </w:tcPr>
          <w:p w14:paraId="4C0F1EE7" w14:textId="77777777" w:rsidR="00FB4DA5" w:rsidRPr="007505F6" w:rsidRDefault="00FB4DA5" w:rsidP="00AD1D48">
            <w:pPr>
              <w:pStyle w:val="seglatab"/>
            </w:pPr>
            <w:r w:rsidRPr="007505F6">
              <w:t>Sn(s, biely)</w:t>
            </w:r>
          </w:p>
        </w:tc>
        <w:tc>
          <w:tcPr>
            <w:tcW w:w="2013" w:type="dxa"/>
            <w:hideMark/>
          </w:tcPr>
          <w:p w14:paraId="7B2165D9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B4D1F2E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68B21089" w14:textId="77777777" w:rsidR="00FB4DA5" w:rsidRPr="007505F6" w:rsidRDefault="00FB4DA5" w:rsidP="00AD1D48">
            <w:pPr>
              <w:pStyle w:val="seglatab"/>
            </w:pPr>
            <w:r w:rsidRPr="007505F6">
              <w:t>51,5</w:t>
            </w:r>
          </w:p>
        </w:tc>
      </w:tr>
      <w:tr w:rsidR="00FB4DA5" w:rsidRPr="007505F6" w14:paraId="58EEDDE8" w14:textId="77777777" w:rsidTr="00AD1D48">
        <w:tc>
          <w:tcPr>
            <w:tcW w:w="2012" w:type="dxa"/>
            <w:hideMark/>
          </w:tcPr>
          <w:p w14:paraId="04F297B8" w14:textId="77777777" w:rsidR="00FB4DA5" w:rsidRPr="007505F6" w:rsidRDefault="00FB4DA5" w:rsidP="00AD1D48">
            <w:pPr>
              <w:pStyle w:val="seglatab"/>
            </w:pPr>
            <w:r w:rsidRPr="007505F6">
              <w:t>Sn(s, šedý)</w:t>
            </w:r>
          </w:p>
        </w:tc>
        <w:tc>
          <w:tcPr>
            <w:tcW w:w="2013" w:type="dxa"/>
            <w:hideMark/>
          </w:tcPr>
          <w:p w14:paraId="69B313E8" w14:textId="77777777" w:rsidR="00FB4DA5" w:rsidRPr="007505F6" w:rsidRDefault="00FB4DA5" w:rsidP="00AD1D48">
            <w:pPr>
              <w:pStyle w:val="seglatab"/>
            </w:pPr>
            <w:r w:rsidRPr="007505F6">
              <w:t>3</w:t>
            </w:r>
          </w:p>
        </w:tc>
        <w:tc>
          <w:tcPr>
            <w:tcW w:w="2013" w:type="dxa"/>
            <w:hideMark/>
          </w:tcPr>
          <w:p w14:paraId="160F8F9D" w14:textId="77777777" w:rsidR="00FB4DA5" w:rsidRPr="007505F6" w:rsidRDefault="00FB4DA5" w:rsidP="00AD1D48">
            <w:pPr>
              <w:pStyle w:val="seglatab"/>
            </w:pPr>
            <w:r w:rsidRPr="007505F6">
              <w:t>4,6</w:t>
            </w:r>
          </w:p>
        </w:tc>
        <w:tc>
          <w:tcPr>
            <w:tcW w:w="2013" w:type="dxa"/>
            <w:hideMark/>
          </w:tcPr>
          <w:p w14:paraId="6E0535D3" w14:textId="77777777" w:rsidR="00FB4DA5" w:rsidRPr="007505F6" w:rsidRDefault="00FB4DA5" w:rsidP="00AD1D48">
            <w:pPr>
              <w:pStyle w:val="seglatab"/>
            </w:pPr>
            <w:r w:rsidRPr="007505F6">
              <w:t>44,8</w:t>
            </w:r>
          </w:p>
        </w:tc>
      </w:tr>
      <w:tr w:rsidR="00FB4DA5" w:rsidRPr="007505F6" w14:paraId="0CFE128E" w14:textId="77777777" w:rsidTr="00AD1D48">
        <w:tc>
          <w:tcPr>
            <w:tcW w:w="2012" w:type="dxa"/>
            <w:hideMark/>
          </w:tcPr>
          <w:p w14:paraId="5EC3E9AB" w14:textId="77777777" w:rsidR="00FB4DA5" w:rsidRPr="007505F6" w:rsidRDefault="00FB4DA5" w:rsidP="00AD1D48">
            <w:pPr>
              <w:pStyle w:val="seglatab"/>
            </w:pPr>
            <w:r w:rsidRPr="007505F6">
              <w:t>SnCl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1CE81D8A" w14:textId="77777777" w:rsidR="00FB4DA5" w:rsidRPr="007505F6" w:rsidRDefault="00FB4DA5" w:rsidP="00AD1D48">
            <w:pPr>
              <w:pStyle w:val="seglatab"/>
            </w:pPr>
            <w:r w:rsidRPr="007505F6">
              <w:t>–331</w:t>
            </w:r>
          </w:p>
        </w:tc>
        <w:tc>
          <w:tcPr>
            <w:tcW w:w="2013" w:type="dxa"/>
            <w:hideMark/>
          </w:tcPr>
          <w:p w14:paraId="0FC1F780" w14:textId="77777777" w:rsidR="00FB4DA5" w:rsidRPr="007505F6" w:rsidRDefault="00FB4DA5" w:rsidP="00AD1D48">
            <w:pPr>
              <w:pStyle w:val="seglatab"/>
            </w:pPr>
            <w:r w:rsidRPr="007505F6">
              <w:t>–289</w:t>
            </w:r>
          </w:p>
        </w:tc>
        <w:tc>
          <w:tcPr>
            <w:tcW w:w="2013" w:type="dxa"/>
            <w:hideMark/>
          </w:tcPr>
          <w:p w14:paraId="1F409E1A" w14:textId="77777777" w:rsidR="00FB4DA5" w:rsidRPr="007505F6" w:rsidRDefault="00FB4DA5" w:rsidP="00AD1D48">
            <w:pPr>
              <w:pStyle w:val="seglatab"/>
            </w:pPr>
            <w:r w:rsidRPr="007505F6">
              <w:t>132</w:t>
            </w:r>
          </w:p>
        </w:tc>
      </w:tr>
      <w:tr w:rsidR="00FB4DA5" w:rsidRPr="007505F6" w14:paraId="34C6BEFA" w14:textId="77777777" w:rsidTr="00AD1D48">
        <w:tc>
          <w:tcPr>
            <w:tcW w:w="2012" w:type="dxa"/>
            <w:hideMark/>
          </w:tcPr>
          <w:p w14:paraId="0A1A9387" w14:textId="77777777" w:rsidR="00FB4DA5" w:rsidRPr="007505F6" w:rsidRDefault="00FB4DA5" w:rsidP="00AD1D48">
            <w:pPr>
              <w:pStyle w:val="seglatab"/>
            </w:pPr>
            <w:r w:rsidRPr="007505F6">
              <w:t>SnCl</w:t>
            </w:r>
            <w:r w:rsidRPr="007505F6">
              <w:rPr>
                <w:vertAlign w:val="subscript"/>
              </w:rPr>
              <w:t>4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389A4F86" w14:textId="77777777" w:rsidR="00FB4DA5" w:rsidRPr="007505F6" w:rsidRDefault="00FB4DA5" w:rsidP="00AD1D48">
            <w:pPr>
              <w:pStyle w:val="seglatab"/>
            </w:pPr>
            <w:r w:rsidRPr="007505F6">
              <w:t>–545,2</w:t>
            </w:r>
          </w:p>
        </w:tc>
        <w:tc>
          <w:tcPr>
            <w:tcW w:w="2013" w:type="dxa"/>
            <w:hideMark/>
          </w:tcPr>
          <w:p w14:paraId="12E9AB56" w14:textId="77777777" w:rsidR="00FB4DA5" w:rsidRPr="007505F6" w:rsidRDefault="00FB4DA5" w:rsidP="00AD1D48">
            <w:pPr>
              <w:pStyle w:val="seglatab"/>
            </w:pPr>
            <w:r w:rsidRPr="007505F6">
              <w:t>–474</w:t>
            </w:r>
          </w:p>
        </w:tc>
        <w:tc>
          <w:tcPr>
            <w:tcW w:w="2013" w:type="dxa"/>
            <w:hideMark/>
          </w:tcPr>
          <w:p w14:paraId="295ECC0C" w14:textId="77777777" w:rsidR="00FB4DA5" w:rsidRPr="007505F6" w:rsidRDefault="00FB4DA5" w:rsidP="00AD1D48">
            <w:pPr>
              <w:pStyle w:val="seglatab"/>
            </w:pPr>
            <w:r w:rsidRPr="007505F6">
              <w:t>259</w:t>
            </w:r>
          </w:p>
        </w:tc>
      </w:tr>
      <w:tr w:rsidR="00FB4DA5" w:rsidRPr="007505F6" w14:paraId="7877F53D" w14:textId="77777777" w:rsidTr="00AD1D48">
        <w:tc>
          <w:tcPr>
            <w:tcW w:w="2012" w:type="dxa"/>
            <w:hideMark/>
          </w:tcPr>
          <w:p w14:paraId="479955C3" w14:textId="77777777" w:rsidR="00FB4DA5" w:rsidRPr="007505F6" w:rsidRDefault="00FB4DA5" w:rsidP="00AD1D48">
            <w:pPr>
              <w:pStyle w:val="seglatab"/>
            </w:pPr>
            <w:r w:rsidRPr="007505F6">
              <w:t>SnH</w:t>
            </w:r>
            <w:r w:rsidRPr="007505F6">
              <w:rPr>
                <w:vertAlign w:val="subscript"/>
              </w:rPr>
              <w:t>4</w:t>
            </w:r>
          </w:p>
        </w:tc>
        <w:tc>
          <w:tcPr>
            <w:tcW w:w="2013" w:type="dxa"/>
            <w:hideMark/>
          </w:tcPr>
          <w:p w14:paraId="607BE49E" w14:textId="77777777" w:rsidR="00FB4DA5" w:rsidRPr="007505F6" w:rsidRDefault="00FB4DA5" w:rsidP="00AD1D48">
            <w:pPr>
              <w:pStyle w:val="seglatab"/>
            </w:pPr>
            <w:r w:rsidRPr="007505F6">
              <w:t>163</w:t>
            </w:r>
          </w:p>
        </w:tc>
        <w:tc>
          <w:tcPr>
            <w:tcW w:w="2013" w:type="dxa"/>
            <w:hideMark/>
          </w:tcPr>
          <w:p w14:paraId="0BFE65E1" w14:textId="77777777" w:rsidR="00FB4DA5" w:rsidRPr="007505F6" w:rsidRDefault="00FB4DA5" w:rsidP="00AD1D48">
            <w:pPr>
              <w:pStyle w:val="seglatab"/>
            </w:pPr>
            <w:r w:rsidRPr="007505F6">
              <w:t>188</w:t>
            </w:r>
          </w:p>
        </w:tc>
        <w:tc>
          <w:tcPr>
            <w:tcW w:w="2013" w:type="dxa"/>
            <w:hideMark/>
          </w:tcPr>
          <w:p w14:paraId="39973278" w14:textId="77777777" w:rsidR="00FB4DA5" w:rsidRPr="007505F6" w:rsidRDefault="00FB4DA5" w:rsidP="00AD1D48">
            <w:pPr>
              <w:pStyle w:val="seglatab"/>
            </w:pPr>
            <w:r w:rsidRPr="007505F6">
              <w:t>228</w:t>
            </w:r>
          </w:p>
        </w:tc>
      </w:tr>
      <w:tr w:rsidR="00FB4DA5" w:rsidRPr="007505F6" w14:paraId="60C007F8" w14:textId="77777777" w:rsidTr="00AD1D48">
        <w:tc>
          <w:tcPr>
            <w:tcW w:w="2012" w:type="dxa"/>
            <w:hideMark/>
          </w:tcPr>
          <w:p w14:paraId="2D082896" w14:textId="77777777" w:rsidR="00FB4DA5" w:rsidRPr="007505F6" w:rsidRDefault="00FB4DA5" w:rsidP="00AD1D48">
            <w:pPr>
              <w:pStyle w:val="seglatab"/>
            </w:pPr>
            <w:r w:rsidRPr="007505F6">
              <w:t>SnO(s)</w:t>
            </w:r>
          </w:p>
        </w:tc>
        <w:tc>
          <w:tcPr>
            <w:tcW w:w="2013" w:type="dxa"/>
            <w:hideMark/>
          </w:tcPr>
          <w:p w14:paraId="2D09CD0C" w14:textId="77777777" w:rsidR="00FB4DA5" w:rsidRPr="007505F6" w:rsidRDefault="00FB4DA5" w:rsidP="00AD1D48">
            <w:pPr>
              <w:pStyle w:val="seglatab"/>
            </w:pPr>
            <w:r w:rsidRPr="007505F6">
              <w:t>–285</w:t>
            </w:r>
          </w:p>
        </w:tc>
        <w:tc>
          <w:tcPr>
            <w:tcW w:w="2013" w:type="dxa"/>
            <w:hideMark/>
          </w:tcPr>
          <w:p w14:paraId="6C0C14EE" w14:textId="77777777" w:rsidR="00FB4DA5" w:rsidRPr="007505F6" w:rsidRDefault="00FB4DA5" w:rsidP="00AD1D48">
            <w:pPr>
              <w:pStyle w:val="seglatab"/>
            </w:pPr>
            <w:r w:rsidRPr="007505F6">
              <w:t>–257</w:t>
            </w:r>
          </w:p>
        </w:tc>
        <w:tc>
          <w:tcPr>
            <w:tcW w:w="2013" w:type="dxa"/>
            <w:hideMark/>
          </w:tcPr>
          <w:p w14:paraId="268BEAEB" w14:textId="77777777" w:rsidR="00FB4DA5" w:rsidRPr="007505F6" w:rsidRDefault="00FB4DA5" w:rsidP="00AD1D48">
            <w:pPr>
              <w:pStyle w:val="seglatab"/>
            </w:pPr>
            <w:r w:rsidRPr="007505F6">
              <w:t>56</w:t>
            </w:r>
          </w:p>
        </w:tc>
      </w:tr>
      <w:tr w:rsidR="00FB4DA5" w:rsidRPr="007505F6" w14:paraId="56123208" w14:textId="77777777" w:rsidTr="00AD1D48">
        <w:tc>
          <w:tcPr>
            <w:tcW w:w="2012" w:type="dxa"/>
            <w:hideMark/>
          </w:tcPr>
          <w:p w14:paraId="41FEA3B0" w14:textId="77777777" w:rsidR="00FB4DA5" w:rsidRPr="007505F6" w:rsidRDefault="00FB4DA5" w:rsidP="00AD1D48">
            <w:pPr>
              <w:pStyle w:val="seglatab"/>
            </w:pPr>
            <w:r w:rsidRPr="007505F6">
              <w:t>SnO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60DA74AC" w14:textId="77777777" w:rsidR="00FB4DA5" w:rsidRPr="007505F6" w:rsidRDefault="00FB4DA5" w:rsidP="00AD1D48">
            <w:pPr>
              <w:pStyle w:val="seglatab"/>
            </w:pPr>
            <w:r w:rsidRPr="007505F6">
              <w:t>–581</w:t>
            </w:r>
          </w:p>
        </w:tc>
        <w:tc>
          <w:tcPr>
            <w:tcW w:w="2013" w:type="dxa"/>
            <w:hideMark/>
          </w:tcPr>
          <w:p w14:paraId="37BACD3E" w14:textId="77777777" w:rsidR="00FB4DA5" w:rsidRPr="007505F6" w:rsidRDefault="00FB4DA5" w:rsidP="00AD1D48">
            <w:pPr>
              <w:pStyle w:val="seglatab"/>
            </w:pPr>
            <w:r w:rsidRPr="007505F6">
              <w:t>–520</w:t>
            </w:r>
          </w:p>
        </w:tc>
        <w:tc>
          <w:tcPr>
            <w:tcW w:w="2013" w:type="dxa"/>
            <w:hideMark/>
          </w:tcPr>
          <w:p w14:paraId="14608670" w14:textId="77777777" w:rsidR="00FB4DA5" w:rsidRPr="007505F6" w:rsidRDefault="00FB4DA5" w:rsidP="00AD1D48">
            <w:pPr>
              <w:pStyle w:val="seglatab"/>
            </w:pPr>
            <w:r w:rsidRPr="007505F6">
              <w:t>52</w:t>
            </w:r>
          </w:p>
        </w:tc>
      </w:tr>
      <w:tr w:rsidR="00FB4DA5" w:rsidRPr="007505F6" w14:paraId="67A14710" w14:textId="77777777" w:rsidTr="00AD1D48">
        <w:tc>
          <w:tcPr>
            <w:tcW w:w="2012" w:type="dxa"/>
            <w:hideMark/>
          </w:tcPr>
          <w:p w14:paraId="1316315A" w14:textId="77777777" w:rsidR="00FB4DA5" w:rsidRPr="007505F6" w:rsidRDefault="00FB4DA5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5570185E" w14:textId="77777777" w:rsidR="00FB4DA5" w:rsidRPr="007505F6" w:rsidRDefault="00FB4DA5" w:rsidP="00AD1D48">
            <w:pPr>
              <w:pStyle w:val="seglatab"/>
            </w:pPr>
            <w:r w:rsidRPr="007505F6">
              <w:t>–296,8</w:t>
            </w:r>
          </w:p>
        </w:tc>
        <w:tc>
          <w:tcPr>
            <w:tcW w:w="2013" w:type="dxa"/>
            <w:hideMark/>
          </w:tcPr>
          <w:p w14:paraId="4863C3B6" w14:textId="77777777" w:rsidR="00FB4DA5" w:rsidRPr="007505F6" w:rsidRDefault="00FB4DA5" w:rsidP="00AD1D48">
            <w:pPr>
              <w:pStyle w:val="seglatab"/>
            </w:pPr>
            <w:r w:rsidRPr="007505F6">
              <w:t>–300,2</w:t>
            </w:r>
          </w:p>
        </w:tc>
        <w:tc>
          <w:tcPr>
            <w:tcW w:w="2013" w:type="dxa"/>
            <w:hideMark/>
          </w:tcPr>
          <w:p w14:paraId="3657F6BB" w14:textId="77777777" w:rsidR="00FB4DA5" w:rsidRPr="007505F6" w:rsidRDefault="00FB4DA5" w:rsidP="00AD1D48">
            <w:pPr>
              <w:pStyle w:val="seglatab"/>
            </w:pPr>
            <w:r w:rsidRPr="007505F6">
              <w:t>248,1</w:t>
            </w:r>
          </w:p>
        </w:tc>
      </w:tr>
      <w:tr w:rsidR="00FB4DA5" w:rsidRPr="007505F6" w14:paraId="0B1BF5B6" w14:textId="77777777" w:rsidTr="00AD1D48">
        <w:tc>
          <w:tcPr>
            <w:tcW w:w="2012" w:type="dxa"/>
            <w:hideMark/>
          </w:tcPr>
          <w:p w14:paraId="31301691" w14:textId="77777777" w:rsidR="00FB4DA5" w:rsidRPr="007505F6" w:rsidRDefault="00FB4DA5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3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1CDE85C8" w14:textId="77777777" w:rsidR="00FB4DA5" w:rsidRPr="007505F6" w:rsidRDefault="00FB4DA5" w:rsidP="00AD1D48">
            <w:pPr>
              <w:pStyle w:val="seglatab"/>
            </w:pPr>
            <w:r w:rsidRPr="007505F6">
              <w:t>–395,7</w:t>
            </w:r>
          </w:p>
        </w:tc>
        <w:tc>
          <w:tcPr>
            <w:tcW w:w="2013" w:type="dxa"/>
            <w:hideMark/>
          </w:tcPr>
          <w:p w14:paraId="1FBEF99D" w14:textId="77777777" w:rsidR="00FB4DA5" w:rsidRPr="007505F6" w:rsidRDefault="00FB4DA5" w:rsidP="00AD1D48">
            <w:pPr>
              <w:pStyle w:val="seglatab"/>
            </w:pPr>
            <w:r w:rsidRPr="007505F6">
              <w:t>–371,1</w:t>
            </w:r>
          </w:p>
        </w:tc>
        <w:tc>
          <w:tcPr>
            <w:tcW w:w="2013" w:type="dxa"/>
            <w:hideMark/>
          </w:tcPr>
          <w:p w14:paraId="7C7AB919" w14:textId="77777777" w:rsidR="00FB4DA5" w:rsidRPr="007505F6" w:rsidRDefault="00FB4DA5" w:rsidP="00AD1D48">
            <w:pPr>
              <w:pStyle w:val="seglatab"/>
            </w:pPr>
            <w:r w:rsidRPr="007505F6">
              <w:t>256,8</w:t>
            </w:r>
          </w:p>
        </w:tc>
      </w:tr>
      <w:tr w:rsidR="00FB4DA5" w:rsidRPr="007505F6" w14:paraId="2D195E8C" w14:textId="77777777" w:rsidTr="00AD1D48">
        <w:tc>
          <w:tcPr>
            <w:tcW w:w="2012" w:type="dxa"/>
            <w:hideMark/>
          </w:tcPr>
          <w:p w14:paraId="4AAE03E2" w14:textId="77777777" w:rsidR="00FB4DA5" w:rsidRPr="007505F6" w:rsidRDefault="00FB4DA5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3</w:t>
            </w:r>
            <w:r w:rsidRPr="007505F6">
              <w:t>(l)</w:t>
            </w:r>
          </w:p>
        </w:tc>
        <w:tc>
          <w:tcPr>
            <w:tcW w:w="2013" w:type="dxa"/>
            <w:hideMark/>
          </w:tcPr>
          <w:p w14:paraId="10D7DADB" w14:textId="77777777" w:rsidR="00FB4DA5" w:rsidRPr="007505F6" w:rsidRDefault="00FB4DA5" w:rsidP="00AD1D48">
            <w:pPr>
              <w:pStyle w:val="seglatab"/>
            </w:pPr>
            <w:r w:rsidRPr="007505F6">
              <w:t>–441</w:t>
            </w:r>
          </w:p>
        </w:tc>
        <w:tc>
          <w:tcPr>
            <w:tcW w:w="2013" w:type="dxa"/>
            <w:hideMark/>
          </w:tcPr>
          <w:p w14:paraId="43F3D0A9" w14:textId="77777777" w:rsidR="00FB4DA5" w:rsidRPr="007505F6" w:rsidRDefault="00FB4DA5" w:rsidP="00AD1D48">
            <w:pPr>
              <w:pStyle w:val="seglatab"/>
            </w:pPr>
            <w:r w:rsidRPr="007505F6">
              <w:t>–373,1</w:t>
            </w:r>
          </w:p>
        </w:tc>
        <w:tc>
          <w:tcPr>
            <w:tcW w:w="2013" w:type="dxa"/>
            <w:hideMark/>
          </w:tcPr>
          <w:p w14:paraId="7B98B9B5" w14:textId="77777777" w:rsidR="00FB4DA5" w:rsidRPr="007505F6" w:rsidRDefault="00FB4DA5" w:rsidP="00AD1D48">
            <w:pPr>
              <w:pStyle w:val="seglatab"/>
            </w:pPr>
            <w:r w:rsidRPr="007505F6">
              <w:t>113,8</w:t>
            </w:r>
          </w:p>
        </w:tc>
      </w:tr>
      <w:tr w:rsidR="00FB4DA5" w:rsidRPr="007505F6" w14:paraId="657BD336" w14:textId="77777777" w:rsidTr="00AD1D48">
        <w:tc>
          <w:tcPr>
            <w:tcW w:w="2012" w:type="dxa"/>
            <w:hideMark/>
          </w:tcPr>
          <w:p w14:paraId="414CFC32" w14:textId="77777777" w:rsidR="00FB4DA5" w:rsidRPr="007505F6" w:rsidRDefault="00FB4DA5" w:rsidP="00AD1D48">
            <w:pPr>
              <w:pStyle w:val="seglatab"/>
            </w:pPr>
            <w:r w:rsidRPr="007505F6">
              <w:t>SO</w:t>
            </w:r>
            <w:r w:rsidRPr="007505F6">
              <w:rPr>
                <w:vertAlign w:val="subscript"/>
              </w:rPr>
              <w:t>3</w:t>
            </w:r>
            <w:r w:rsidRPr="007505F6">
              <w:rPr>
                <w:vertAlign w:val="superscript"/>
              </w:rPr>
              <w:t>2‒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4173F41D" w14:textId="77777777" w:rsidR="00FB4DA5" w:rsidRPr="007505F6" w:rsidRDefault="00FB4DA5" w:rsidP="00AD1D48">
            <w:pPr>
              <w:pStyle w:val="seglatab"/>
            </w:pPr>
            <w:r w:rsidRPr="007505F6">
              <w:t>‒635,5</w:t>
            </w:r>
          </w:p>
        </w:tc>
        <w:tc>
          <w:tcPr>
            <w:tcW w:w="2013" w:type="dxa"/>
            <w:hideMark/>
          </w:tcPr>
          <w:p w14:paraId="1868D03C" w14:textId="77777777" w:rsidR="00FB4DA5" w:rsidRPr="007505F6" w:rsidRDefault="00FB4DA5" w:rsidP="00AD1D48">
            <w:pPr>
              <w:pStyle w:val="seglatab"/>
            </w:pPr>
            <w:r w:rsidRPr="007505F6">
              <w:t>‒486,5</w:t>
            </w:r>
          </w:p>
        </w:tc>
        <w:tc>
          <w:tcPr>
            <w:tcW w:w="2013" w:type="dxa"/>
            <w:hideMark/>
          </w:tcPr>
          <w:p w14:paraId="08093D28" w14:textId="77777777" w:rsidR="00FB4DA5" w:rsidRPr="007505F6" w:rsidRDefault="00FB4DA5" w:rsidP="00AD1D48">
            <w:pPr>
              <w:pStyle w:val="seglatab"/>
            </w:pPr>
            <w:r w:rsidRPr="007505F6">
              <w:t>‒29</w:t>
            </w:r>
          </w:p>
        </w:tc>
      </w:tr>
      <w:tr w:rsidR="00FB4DA5" w:rsidRPr="007505F6" w14:paraId="39ABFF96" w14:textId="77777777" w:rsidTr="00AD1D48">
        <w:tc>
          <w:tcPr>
            <w:tcW w:w="2012" w:type="dxa"/>
            <w:hideMark/>
          </w:tcPr>
          <w:p w14:paraId="5A62BAD9" w14:textId="77777777" w:rsidR="00FB4DA5" w:rsidRPr="007505F6" w:rsidRDefault="00FB4DA5" w:rsidP="00AD1D48">
            <w:pPr>
              <w:pStyle w:val="seglatab"/>
            </w:pPr>
            <w:r w:rsidRPr="007505F6">
              <w:lastRenderedPageBreak/>
              <w:t>SO</w:t>
            </w:r>
            <w:r w:rsidRPr="007505F6">
              <w:rPr>
                <w:vertAlign w:val="subscript"/>
              </w:rPr>
              <w:t>4</w:t>
            </w:r>
            <w:r w:rsidRPr="007505F6">
              <w:rPr>
                <w:vertAlign w:val="superscript"/>
              </w:rPr>
              <w:t>2–</w:t>
            </w:r>
            <w:r w:rsidRPr="007505F6">
              <w:t>(aq)</w:t>
            </w:r>
          </w:p>
        </w:tc>
        <w:tc>
          <w:tcPr>
            <w:tcW w:w="2013" w:type="dxa"/>
            <w:hideMark/>
          </w:tcPr>
          <w:p w14:paraId="18A6F6D1" w14:textId="77777777" w:rsidR="00FB4DA5" w:rsidRPr="007505F6" w:rsidRDefault="00FB4DA5" w:rsidP="00AD1D48">
            <w:pPr>
              <w:pStyle w:val="seglatab"/>
            </w:pPr>
            <w:r w:rsidRPr="007505F6">
              <w:t>–907,51</w:t>
            </w:r>
          </w:p>
        </w:tc>
        <w:tc>
          <w:tcPr>
            <w:tcW w:w="2013" w:type="dxa"/>
            <w:hideMark/>
          </w:tcPr>
          <w:p w14:paraId="58577D8D" w14:textId="77777777" w:rsidR="00FB4DA5" w:rsidRPr="007505F6" w:rsidRDefault="00FB4DA5" w:rsidP="00AD1D48">
            <w:pPr>
              <w:pStyle w:val="seglatab"/>
            </w:pPr>
            <w:r w:rsidRPr="007505F6">
              <w:t>–741,99</w:t>
            </w:r>
          </w:p>
        </w:tc>
        <w:tc>
          <w:tcPr>
            <w:tcW w:w="2013" w:type="dxa"/>
            <w:hideMark/>
          </w:tcPr>
          <w:p w14:paraId="2F786AF5" w14:textId="77777777" w:rsidR="00FB4DA5" w:rsidRPr="007505F6" w:rsidRDefault="00FB4DA5" w:rsidP="00AD1D48">
            <w:pPr>
              <w:pStyle w:val="seglatab"/>
            </w:pPr>
            <w:r w:rsidRPr="007505F6">
              <w:t>17</w:t>
            </w:r>
          </w:p>
        </w:tc>
      </w:tr>
      <w:tr w:rsidR="00FB4DA5" w:rsidRPr="007505F6" w14:paraId="17A6DC05" w14:textId="77777777" w:rsidTr="00AD1D48">
        <w:tc>
          <w:tcPr>
            <w:tcW w:w="2012" w:type="dxa"/>
            <w:hideMark/>
          </w:tcPr>
          <w:p w14:paraId="1678FB61" w14:textId="77777777" w:rsidR="00FB4DA5" w:rsidRPr="007505F6" w:rsidRDefault="00FB4DA5" w:rsidP="00AD1D48">
            <w:pPr>
              <w:pStyle w:val="seglatab"/>
            </w:pPr>
            <w:r w:rsidRPr="007505F6">
              <w:t>Te(g)</w:t>
            </w:r>
          </w:p>
        </w:tc>
        <w:tc>
          <w:tcPr>
            <w:tcW w:w="2013" w:type="dxa"/>
            <w:hideMark/>
          </w:tcPr>
          <w:p w14:paraId="3A508291" w14:textId="77777777" w:rsidR="00FB4DA5" w:rsidRPr="007505F6" w:rsidRDefault="00FB4DA5" w:rsidP="00AD1D48">
            <w:pPr>
              <w:pStyle w:val="seglatab"/>
            </w:pPr>
            <w:r w:rsidRPr="007505F6">
              <w:t>196,7</w:t>
            </w:r>
          </w:p>
        </w:tc>
        <w:tc>
          <w:tcPr>
            <w:tcW w:w="2013" w:type="dxa"/>
            <w:hideMark/>
          </w:tcPr>
          <w:p w14:paraId="3DADD5B5" w14:textId="77777777" w:rsidR="00FB4DA5" w:rsidRPr="007505F6" w:rsidRDefault="00FB4DA5" w:rsidP="00AD1D48">
            <w:pPr>
              <w:pStyle w:val="seglatab"/>
            </w:pPr>
            <w:r w:rsidRPr="007505F6">
              <w:t>157,1</w:t>
            </w:r>
          </w:p>
        </w:tc>
        <w:tc>
          <w:tcPr>
            <w:tcW w:w="2013" w:type="dxa"/>
            <w:hideMark/>
          </w:tcPr>
          <w:p w14:paraId="50EC6335" w14:textId="77777777" w:rsidR="00FB4DA5" w:rsidRPr="007505F6" w:rsidRDefault="00FB4DA5" w:rsidP="00AD1D48">
            <w:pPr>
              <w:pStyle w:val="seglatab"/>
            </w:pPr>
            <w:r w:rsidRPr="007505F6">
              <w:t>182,7</w:t>
            </w:r>
          </w:p>
        </w:tc>
      </w:tr>
      <w:tr w:rsidR="00FB4DA5" w:rsidRPr="007505F6" w14:paraId="06141CBF" w14:textId="77777777" w:rsidTr="00AD1D48">
        <w:tc>
          <w:tcPr>
            <w:tcW w:w="2012" w:type="dxa"/>
            <w:hideMark/>
          </w:tcPr>
          <w:p w14:paraId="775377A4" w14:textId="77777777" w:rsidR="00FB4DA5" w:rsidRPr="007505F6" w:rsidRDefault="00FB4DA5" w:rsidP="00AD1D48">
            <w:pPr>
              <w:pStyle w:val="seglatab"/>
            </w:pPr>
            <w:r w:rsidRPr="007505F6">
              <w:t>Te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5821C7E3" w14:textId="77777777" w:rsidR="00FB4DA5" w:rsidRPr="007505F6" w:rsidRDefault="00FB4DA5" w:rsidP="00AD1D48">
            <w:pPr>
              <w:pStyle w:val="seglatab"/>
            </w:pPr>
            <w:r w:rsidRPr="007505F6">
              <w:t>168,2</w:t>
            </w:r>
          </w:p>
        </w:tc>
        <w:tc>
          <w:tcPr>
            <w:tcW w:w="2013" w:type="dxa"/>
            <w:hideMark/>
          </w:tcPr>
          <w:p w14:paraId="22FE2C4E" w14:textId="77777777" w:rsidR="00FB4DA5" w:rsidRPr="007505F6" w:rsidRDefault="00FB4DA5" w:rsidP="00AD1D48">
            <w:pPr>
              <w:pStyle w:val="seglatab"/>
            </w:pPr>
            <w:r w:rsidRPr="007505F6">
              <w:t>118</w:t>
            </w:r>
          </w:p>
        </w:tc>
        <w:tc>
          <w:tcPr>
            <w:tcW w:w="2013" w:type="dxa"/>
            <w:hideMark/>
          </w:tcPr>
          <w:p w14:paraId="0BF661D7" w14:textId="77777777" w:rsidR="00FB4DA5" w:rsidRPr="007505F6" w:rsidRDefault="00FB4DA5" w:rsidP="00AD1D48">
            <w:pPr>
              <w:pStyle w:val="seglatab"/>
            </w:pPr>
            <w:r w:rsidRPr="007505F6">
              <w:t>268,1</w:t>
            </w:r>
          </w:p>
        </w:tc>
      </w:tr>
      <w:tr w:rsidR="00FB4DA5" w:rsidRPr="007505F6" w14:paraId="06FBA7BB" w14:textId="77777777" w:rsidTr="00AD1D48">
        <w:tc>
          <w:tcPr>
            <w:tcW w:w="2012" w:type="dxa"/>
            <w:hideMark/>
          </w:tcPr>
          <w:p w14:paraId="4C9F823C" w14:textId="77777777" w:rsidR="00FB4DA5" w:rsidRPr="007505F6" w:rsidRDefault="00FB4DA5" w:rsidP="00AD1D48">
            <w:pPr>
              <w:pStyle w:val="seglatab"/>
            </w:pPr>
            <w:r w:rsidRPr="007505F6">
              <w:t>TeCl</w:t>
            </w:r>
            <w:r w:rsidRPr="007505F6">
              <w:rPr>
                <w:vertAlign w:val="subscript"/>
              </w:rPr>
              <w:t>4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1E541024" w14:textId="77777777" w:rsidR="00FB4DA5" w:rsidRPr="007505F6" w:rsidRDefault="00FB4DA5" w:rsidP="00AD1D48">
            <w:pPr>
              <w:pStyle w:val="seglatab"/>
            </w:pPr>
            <w:r w:rsidRPr="007505F6">
              <w:t>‒326,4</w:t>
            </w:r>
          </w:p>
        </w:tc>
        <w:tc>
          <w:tcPr>
            <w:tcW w:w="2013" w:type="dxa"/>
            <w:hideMark/>
          </w:tcPr>
          <w:p w14:paraId="19FBEE7A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  <w:tc>
          <w:tcPr>
            <w:tcW w:w="2013" w:type="dxa"/>
            <w:hideMark/>
          </w:tcPr>
          <w:p w14:paraId="70F8770A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43C143C3" w14:textId="77777777" w:rsidTr="00AD1D48">
        <w:tc>
          <w:tcPr>
            <w:tcW w:w="2012" w:type="dxa"/>
            <w:hideMark/>
          </w:tcPr>
          <w:p w14:paraId="7F5E7663" w14:textId="77777777" w:rsidR="00FB4DA5" w:rsidRPr="007505F6" w:rsidRDefault="00FB4DA5" w:rsidP="00AD1D48">
            <w:pPr>
              <w:pStyle w:val="seglatab"/>
            </w:pPr>
            <w:r w:rsidRPr="007505F6">
              <w:t>TeF</w:t>
            </w:r>
            <w:r w:rsidRPr="007505F6">
              <w:rPr>
                <w:vertAlign w:val="subscript"/>
              </w:rPr>
              <w:t>6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65F0C2C7" w14:textId="77777777" w:rsidR="00FB4DA5" w:rsidRPr="007505F6" w:rsidRDefault="00FB4DA5" w:rsidP="00AD1D48">
            <w:pPr>
              <w:pStyle w:val="seglatab"/>
            </w:pPr>
            <w:r w:rsidRPr="007505F6">
              <w:t>‒1318</w:t>
            </w:r>
          </w:p>
        </w:tc>
        <w:tc>
          <w:tcPr>
            <w:tcW w:w="2013" w:type="dxa"/>
            <w:hideMark/>
          </w:tcPr>
          <w:p w14:paraId="606D2E39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  <w:tc>
          <w:tcPr>
            <w:tcW w:w="2013" w:type="dxa"/>
            <w:hideMark/>
          </w:tcPr>
          <w:p w14:paraId="57932A0E" w14:textId="77777777" w:rsidR="00FB4DA5" w:rsidRPr="007505F6" w:rsidRDefault="00FB4DA5" w:rsidP="00AD1D48">
            <w:pPr>
              <w:pStyle w:val="seglatab"/>
            </w:pPr>
            <w:r w:rsidRPr="007505F6">
              <w:t>‒</w:t>
            </w:r>
          </w:p>
        </w:tc>
      </w:tr>
      <w:tr w:rsidR="00FB4DA5" w:rsidRPr="007505F6" w14:paraId="1F45BFE4" w14:textId="77777777" w:rsidTr="00AD1D48">
        <w:tc>
          <w:tcPr>
            <w:tcW w:w="2012" w:type="dxa"/>
            <w:hideMark/>
          </w:tcPr>
          <w:p w14:paraId="68516029" w14:textId="77777777" w:rsidR="00FB4DA5" w:rsidRPr="007505F6" w:rsidRDefault="00FB4DA5" w:rsidP="00AD1D48">
            <w:pPr>
              <w:pStyle w:val="seglatab"/>
            </w:pPr>
            <w:r w:rsidRPr="007505F6">
              <w:t>TeO</w:t>
            </w:r>
            <w:r w:rsidRPr="007505F6">
              <w:rPr>
                <w:vertAlign w:val="subscript"/>
              </w:rPr>
              <w:t>2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14E2FA4F" w14:textId="77777777" w:rsidR="00FB4DA5" w:rsidRPr="007505F6" w:rsidRDefault="00FB4DA5" w:rsidP="00AD1D48">
            <w:pPr>
              <w:pStyle w:val="seglatab"/>
            </w:pPr>
            <w:r w:rsidRPr="007505F6">
              <w:t>‒322,6</w:t>
            </w:r>
          </w:p>
        </w:tc>
        <w:tc>
          <w:tcPr>
            <w:tcW w:w="2013" w:type="dxa"/>
            <w:hideMark/>
          </w:tcPr>
          <w:p w14:paraId="62A97460" w14:textId="77777777" w:rsidR="00FB4DA5" w:rsidRPr="007505F6" w:rsidRDefault="00FB4DA5" w:rsidP="00AD1D48">
            <w:pPr>
              <w:pStyle w:val="seglatab"/>
            </w:pPr>
            <w:r w:rsidRPr="007505F6">
              <w:t>‒515,8</w:t>
            </w:r>
          </w:p>
        </w:tc>
        <w:tc>
          <w:tcPr>
            <w:tcW w:w="2013" w:type="dxa"/>
            <w:hideMark/>
          </w:tcPr>
          <w:p w14:paraId="19E27240" w14:textId="77777777" w:rsidR="00FB4DA5" w:rsidRPr="007505F6" w:rsidRDefault="00FB4DA5" w:rsidP="00AD1D48">
            <w:pPr>
              <w:pStyle w:val="seglatab"/>
            </w:pPr>
            <w:r w:rsidRPr="007505F6">
              <w:t>49</w:t>
            </w:r>
          </w:p>
        </w:tc>
      </w:tr>
      <w:tr w:rsidR="00FB4DA5" w:rsidRPr="007505F6" w14:paraId="358DE542" w14:textId="77777777" w:rsidTr="00AD1D48">
        <w:tc>
          <w:tcPr>
            <w:tcW w:w="2012" w:type="dxa"/>
          </w:tcPr>
          <w:p w14:paraId="51DF61F9" w14:textId="77777777" w:rsidR="00FB4DA5" w:rsidRPr="007505F6" w:rsidRDefault="00FB4DA5" w:rsidP="00AD1D48">
            <w:pPr>
              <w:pStyle w:val="seglatab"/>
            </w:pPr>
            <w:r w:rsidRPr="007505F6">
              <w:t>Tl(s)</w:t>
            </w:r>
          </w:p>
        </w:tc>
        <w:tc>
          <w:tcPr>
            <w:tcW w:w="2013" w:type="dxa"/>
          </w:tcPr>
          <w:p w14:paraId="01BE66A0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0073C173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</w:tcPr>
          <w:p w14:paraId="73D10A87" w14:textId="77777777" w:rsidR="00FB4DA5" w:rsidRPr="007505F6" w:rsidRDefault="00FB4DA5" w:rsidP="00AD1D48">
            <w:pPr>
              <w:pStyle w:val="seglatab"/>
            </w:pPr>
            <w:r w:rsidRPr="007505F6">
              <w:t>64,2</w:t>
            </w:r>
          </w:p>
        </w:tc>
      </w:tr>
      <w:tr w:rsidR="00FB4DA5" w:rsidRPr="007505F6" w14:paraId="6D7A769C" w14:textId="77777777" w:rsidTr="00AD1D48">
        <w:tc>
          <w:tcPr>
            <w:tcW w:w="2012" w:type="dxa"/>
          </w:tcPr>
          <w:p w14:paraId="1FA0E454" w14:textId="77777777" w:rsidR="00FB4DA5" w:rsidRPr="007505F6" w:rsidRDefault="00FB4DA5" w:rsidP="00AD1D48">
            <w:pPr>
              <w:pStyle w:val="seglatab"/>
            </w:pPr>
            <w:r w:rsidRPr="007505F6">
              <w:t>TlI(s)</w:t>
            </w:r>
          </w:p>
        </w:tc>
        <w:tc>
          <w:tcPr>
            <w:tcW w:w="2013" w:type="dxa"/>
          </w:tcPr>
          <w:p w14:paraId="7A642BB3" w14:textId="77777777" w:rsidR="00FB4DA5" w:rsidRPr="007505F6" w:rsidRDefault="00FB4DA5" w:rsidP="00AD1D48">
            <w:pPr>
              <w:pStyle w:val="seglatab"/>
            </w:pPr>
            <w:r w:rsidRPr="007505F6">
              <w:t>–123,8</w:t>
            </w:r>
          </w:p>
        </w:tc>
        <w:tc>
          <w:tcPr>
            <w:tcW w:w="2013" w:type="dxa"/>
          </w:tcPr>
          <w:p w14:paraId="6FED7347" w14:textId="77777777" w:rsidR="00FB4DA5" w:rsidRPr="007505F6" w:rsidRDefault="00FB4DA5" w:rsidP="00AD1D48">
            <w:pPr>
              <w:pStyle w:val="seglatab"/>
            </w:pPr>
            <w:r w:rsidRPr="007505F6">
              <w:t>–125,4</w:t>
            </w:r>
          </w:p>
        </w:tc>
        <w:tc>
          <w:tcPr>
            <w:tcW w:w="2013" w:type="dxa"/>
          </w:tcPr>
          <w:p w14:paraId="036C5160" w14:textId="77777777" w:rsidR="00FB4DA5" w:rsidRPr="007505F6" w:rsidRDefault="00FB4DA5" w:rsidP="00AD1D48">
            <w:pPr>
              <w:pStyle w:val="seglatab"/>
            </w:pPr>
            <w:r w:rsidRPr="007505F6">
              <w:t>127,6</w:t>
            </w:r>
          </w:p>
        </w:tc>
      </w:tr>
      <w:tr w:rsidR="00FB4DA5" w:rsidRPr="007505F6" w14:paraId="3D81394E" w14:textId="77777777" w:rsidTr="00AD1D48">
        <w:tc>
          <w:tcPr>
            <w:tcW w:w="2012" w:type="dxa"/>
          </w:tcPr>
          <w:p w14:paraId="0E253B5B" w14:textId="77777777" w:rsidR="00FB4DA5" w:rsidRPr="007505F6" w:rsidRDefault="00FB4DA5" w:rsidP="00AD1D48">
            <w:pPr>
              <w:pStyle w:val="seglatab"/>
            </w:pPr>
            <w:r w:rsidRPr="007505F6">
              <w:t>TlOH(s)</w:t>
            </w:r>
          </w:p>
        </w:tc>
        <w:tc>
          <w:tcPr>
            <w:tcW w:w="2013" w:type="dxa"/>
          </w:tcPr>
          <w:p w14:paraId="4562CF20" w14:textId="77777777" w:rsidR="00FB4DA5" w:rsidRPr="007505F6" w:rsidRDefault="00FB4DA5" w:rsidP="00AD1D48">
            <w:pPr>
              <w:pStyle w:val="seglatab"/>
            </w:pPr>
            <w:r w:rsidRPr="007505F6">
              <w:t>–238,9</w:t>
            </w:r>
          </w:p>
        </w:tc>
        <w:tc>
          <w:tcPr>
            <w:tcW w:w="2013" w:type="dxa"/>
          </w:tcPr>
          <w:p w14:paraId="7AB0D9E2" w14:textId="77777777" w:rsidR="00FB4DA5" w:rsidRPr="007505F6" w:rsidRDefault="00FB4DA5" w:rsidP="00AD1D48">
            <w:pPr>
              <w:pStyle w:val="seglatab"/>
            </w:pPr>
            <w:r w:rsidRPr="007505F6">
              <w:t>–195,8</w:t>
            </w:r>
          </w:p>
        </w:tc>
        <w:tc>
          <w:tcPr>
            <w:tcW w:w="2013" w:type="dxa"/>
          </w:tcPr>
          <w:p w14:paraId="6DA3BC71" w14:textId="77777777" w:rsidR="00FB4DA5" w:rsidRPr="007505F6" w:rsidRDefault="00FB4DA5" w:rsidP="00AD1D48">
            <w:pPr>
              <w:pStyle w:val="seglatab"/>
            </w:pPr>
            <w:r w:rsidRPr="007505F6">
              <w:t>88,0</w:t>
            </w:r>
          </w:p>
        </w:tc>
      </w:tr>
      <w:tr w:rsidR="00FB4DA5" w:rsidRPr="007505F6" w14:paraId="28EF9822" w14:textId="77777777" w:rsidTr="00AD1D48">
        <w:tc>
          <w:tcPr>
            <w:tcW w:w="2012" w:type="dxa"/>
            <w:hideMark/>
          </w:tcPr>
          <w:p w14:paraId="218041BA" w14:textId="77777777" w:rsidR="00FB4DA5" w:rsidRPr="007505F6" w:rsidRDefault="00FB4DA5" w:rsidP="00AD1D48">
            <w:pPr>
              <w:pStyle w:val="seglatab"/>
            </w:pPr>
            <w:r w:rsidRPr="007505F6">
              <w:t>Xe(g)</w:t>
            </w:r>
          </w:p>
        </w:tc>
        <w:tc>
          <w:tcPr>
            <w:tcW w:w="2013" w:type="dxa"/>
            <w:hideMark/>
          </w:tcPr>
          <w:p w14:paraId="50662E9F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7B17707C" w14:textId="77777777" w:rsidR="00FB4DA5" w:rsidRPr="007505F6" w:rsidRDefault="00FB4DA5" w:rsidP="00AD1D48">
            <w:pPr>
              <w:pStyle w:val="seglatab"/>
            </w:pPr>
            <w:r w:rsidRPr="007505F6">
              <w:t>0</w:t>
            </w:r>
          </w:p>
        </w:tc>
        <w:tc>
          <w:tcPr>
            <w:tcW w:w="2013" w:type="dxa"/>
            <w:hideMark/>
          </w:tcPr>
          <w:p w14:paraId="4D43465F" w14:textId="77777777" w:rsidR="00FB4DA5" w:rsidRPr="007505F6" w:rsidRDefault="00FB4DA5" w:rsidP="00AD1D48">
            <w:pPr>
              <w:pStyle w:val="seglatab"/>
            </w:pPr>
            <w:r w:rsidRPr="007505F6">
              <w:t>169,57</w:t>
            </w:r>
          </w:p>
        </w:tc>
      </w:tr>
      <w:tr w:rsidR="00FB4DA5" w:rsidRPr="007505F6" w14:paraId="20EC93B4" w14:textId="77777777" w:rsidTr="00AD1D48">
        <w:tc>
          <w:tcPr>
            <w:tcW w:w="2012" w:type="dxa"/>
            <w:hideMark/>
          </w:tcPr>
          <w:p w14:paraId="0AAC203B" w14:textId="77777777" w:rsidR="00FB4DA5" w:rsidRPr="007505F6" w:rsidRDefault="00FB4DA5" w:rsidP="00AD1D48">
            <w:pPr>
              <w:pStyle w:val="seglatab"/>
            </w:pPr>
            <w:r w:rsidRPr="007505F6">
              <w:t>XeF</w:t>
            </w:r>
            <w:r w:rsidRPr="007505F6">
              <w:rPr>
                <w:vertAlign w:val="subscript"/>
              </w:rPr>
              <w:t>2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085D1CAD" w14:textId="77777777" w:rsidR="00FB4DA5" w:rsidRPr="007505F6" w:rsidRDefault="00FB4DA5" w:rsidP="00AD1D48">
            <w:pPr>
              <w:pStyle w:val="seglatab"/>
            </w:pPr>
            <w:r w:rsidRPr="007505F6">
              <w:t>–130</w:t>
            </w:r>
          </w:p>
        </w:tc>
        <w:tc>
          <w:tcPr>
            <w:tcW w:w="2013" w:type="dxa"/>
            <w:hideMark/>
          </w:tcPr>
          <w:p w14:paraId="7721D6E3" w14:textId="77777777" w:rsidR="00FB4DA5" w:rsidRPr="007505F6" w:rsidRDefault="00FB4DA5" w:rsidP="00AD1D48">
            <w:pPr>
              <w:pStyle w:val="seglatab"/>
            </w:pPr>
            <w:r w:rsidRPr="007505F6">
              <w:t>–96</w:t>
            </w:r>
          </w:p>
        </w:tc>
        <w:tc>
          <w:tcPr>
            <w:tcW w:w="2013" w:type="dxa"/>
            <w:hideMark/>
          </w:tcPr>
          <w:p w14:paraId="683DAB96" w14:textId="77777777" w:rsidR="00FB4DA5" w:rsidRPr="007505F6" w:rsidRDefault="00FB4DA5" w:rsidP="00AD1D48">
            <w:pPr>
              <w:pStyle w:val="seglatab"/>
            </w:pPr>
            <w:r w:rsidRPr="007505F6">
              <w:t>260</w:t>
            </w:r>
          </w:p>
        </w:tc>
      </w:tr>
      <w:tr w:rsidR="00FB4DA5" w:rsidRPr="007505F6" w14:paraId="224C0E48" w14:textId="77777777" w:rsidTr="00AD1D48">
        <w:tc>
          <w:tcPr>
            <w:tcW w:w="2012" w:type="dxa"/>
            <w:hideMark/>
          </w:tcPr>
          <w:p w14:paraId="2EEB1DAF" w14:textId="77777777" w:rsidR="00FB4DA5" w:rsidRPr="007505F6" w:rsidRDefault="00FB4DA5" w:rsidP="00AD1D48">
            <w:pPr>
              <w:pStyle w:val="seglatab"/>
            </w:pPr>
            <w:r w:rsidRPr="007505F6">
              <w:t>XeF</w:t>
            </w:r>
            <w:r w:rsidRPr="007505F6">
              <w:rPr>
                <w:vertAlign w:val="subscript"/>
              </w:rPr>
              <w:t>4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0CDE8C62" w14:textId="77777777" w:rsidR="00FB4DA5" w:rsidRPr="007505F6" w:rsidRDefault="00FB4DA5" w:rsidP="00AD1D48">
            <w:pPr>
              <w:pStyle w:val="seglatab"/>
            </w:pPr>
            <w:r w:rsidRPr="007505F6">
              <w:t>–215</w:t>
            </w:r>
          </w:p>
        </w:tc>
        <w:tc>
          <w:tcPr>
            <w:tcW w:w="2013" w:type="dxa"/>
            <w:hideMark/>
          </w:tcPr>
          <w:p w14:paraId="50BC3BDB" w14:textId="77777777" w:rsidR="00FB4DA5" w:rsidRPr="007505F6" w:rsidRDefault="00FB4DA5" w:rsidP="00AD1D48">
            <w:pPr>
              <w:pStyle w:val="seglatab"/>
            </w:pPr>
            <w:r w:rsidRPr="007505F6">
              <w:t>–138</w:t>
            </w:r>
          </w:p>
        </w:tc>
        <w:tc>
          <w:tcPr>
            <w:tcW w:w="2013" w:type="dxa"/>
            <w:hideMark/>
          </w:tcPr>
          <w:p w14:paraId="6051197F" w14:textId="77777777" w:rsidR="00FB4DA5" w:rsidRPr="007505F6" w:rsidRDefault="00FB4DA5" w:rsidP="00AD1D48">
            <w:pPr>
              <w:pStyle w:val="seglatab"/>
            </w:pPr>
            <w:r w:rsidRPr="007505F6">
              <w:t>316</w:t>
            </w:r>
          </w:p>
        </w:tc>
      </w:tr>
      <w:tr w:rsidR="00FB4DA5" w:rsidRPr="007505F6" w14:paraId="33395A3A" w14:textId="77777777" w:rsidTr="00AD1D48">
        <w:tc>
          <w:tcPr>
            <w:tcW w:w="2012" w:type="dxa"/>
            <w:hideMark/>
          </w:tcPr>
          <w:p w14:paraId="5ACC9E45" w14:textId="77777777" w:rsidR="00FB4DA5" w:rsidRPr="007505F6" w:rsidRDefault="00FB4DA5" w:rsidP="00AD1D48">
            <w:pPr>
              <w:pStyle w:val="seglatab"/>
            </w:pPr>
            <w:r w:rsidRPr="007505F6">
              <w:t>XeF</w:t>
            </w:r>
            <w:r w:rsidRPr="007505F6">
              <w:rPr>
                <w:vertAlign w:val="subscript"/>
              </w:rPr>
              <w:t>6</w:t>
            </w:r>
            <w:r w:rsidRPr="007505F6">
              <w:t>(g)</w:t>
            </w:r>
          </w:p>
        </w:tc>
        <w:tc>
          <w:tcPr>
            <w:tcW w:w="2013" w:type="dxa"/>
            <w:hideMark/>
          </w:tcPr>
          <w:p w14:paraId="76E0AD28" w14:textId="77777777" w:rsidR="00FB4DA5" w:rsidRPr="007505F6" w:rsidRDefault="00FB4DA5" w:rsidP="00AD1D48">
            <w:pPr>
              <w:pStyle w:val="seglatab"/>
            </w:pPr>
            <w:r w:rsidRPr="007505F6">
              <w:t>–338</w:t>
            </w:r>
          </w:p>
        </w:tc>
        <w:tc>
          <w:tcPr>
            <w:tcW w:w="2013" w:type="dxa"/>
            <w:hideMark/>
          </w:tcPr>
          <w:p w14:paraId="245FCD8C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  <w:tc>
          <w:tcPr>
            <w:tcW w:w="2013" w:type="dxa"/>
            <w:hideMark/>
          </w:tcPr>
          <w:p w14:paraId="0A5D2AA3" w14:textId="77777777" w:rsidR="00FB4DA5" w:rsidRPr="007505F6" w:rsidRDefault="00FB4DA5" w:rsidP="00AD1D48">
            <w:pPr>
              <w:pStyle w:val="seglatab"/>
            </w:pPr>
            <w:r w:rsidRPr="007505F6">
              <w:t>–</w:t>
            </w:r>
          </w:p>
        </w:tc>
      </w:tr>
      <w:tr w:rsidR="00FB4DA5" w:rsidRPr="007505F6" w14:paraId="7E20C670" w14:textId="77777777" w:rsidTr="00AD1D48">
        <w:tc>
          <w:tcPr>
            <w:tcW w:w="2012" w:type="dxa"/>
            <w:hideMark/>
          </w:tcPr>
          <w:p w14:paraId="3A472096" w14:textId="77777777" w:rsidR="00FB4DA5" w:rsidRPr="007505F6" w:rsidRDefault="00FB4DA5" w:rsidP="00AD1D48">
            <w:pPr>
              <w:pStyle w:val="seglatab"/>
            </w:pPr>
            <w:r w:rsidRPr="007505F6">
              <w:t>XeO</w:t>
            </w:r>
            <w:r w:rsidRPr="007505F6">
              <w:rPr>
                <w:vertAlign w:val="subscript"/>
              </w:rPr>
              <w:t>3</w:t>
            </w:r>
            <w:r w:rsidRPr="007505F6">
              <w:t>(s)</w:t>
            </w:r>
          </w:p>
        </w:tc>
        <w:tc>
          <w:tcPr>
            <w:tcW w:w="2013" w:type="dxa"/>
            <w:hideMark/>
          </w:tcPr>
          <w:p w14:paraId="55B9F933" w14:textId="77777777" w:rsidR="00FB4DA5" w:rsidRPr="007505F6" w:rsidRDefault="00FB4DA5" w:rsidP="00AD1D48">
            <w:pPr>
              <w:pStyle w:val="seglatab"/>
            </w:pPr>
            <w:r w:rsidRPr="007505F6">
              <w:t>502</w:t>
            </w:r>
          </w:p>
        </w:tc>
        <w:tc>
          <w:tcPr>
            <w:tcW w:w="2013" w:type="dxa"/>
            <w:hideMark/>
          </w:tcPr>
          <w:p w14:paraId="5A9A0A25" w14:textId="77777777" w:rsidR="00FB4DA5" w:rsidRPr="007505F6" w:rsidRDefault="00FB4DA5" w:rsidP="00AD1D48">
            <w:pPr>
              <w:pStyle w:val="seglatab"/>
            </w:pPr>
            <w:r w:rsidRPr="007505F6">
              <w:t>561</w:t>
            </w:r>
          </w:p>
        </w:tc>
        <w:tc>
          <w:tcPr>
            <w:tcW w:w="2013" w:type="dxa"/>
            <w:hideMark/>
          </w:tcPr>
          <w:p w14:paraId="62840781" w14:textId="77777777" w:rsidR="00FB4DA5" w:rsidRPr="007505F6" w:rsidRDefault="00FB4DA5" w:rsidP="00AD1D48">
            <w:pPr>
              <w:pStyle w:val="seglatab"/>
            </w:pPr>
            <w:r w:rsidRPr="007505F6">
              <w:t>287</w:t>
            </w:r>
          </w:p>
        </w:tc>
      </w:tr>
    </w:tbl>
    <w:p w14:paraId="060DA0E1" w14:textId="2DCE6896" w:rsidR="001B3B28" w:rsidRDefault="001B3B28" w:rsidP="001B3B28">
      <w:bookmarkStart w:id="157" w:name="_Toc27210420"/>
      <w:bookmarkStart w:id="158" w:name="_Toc27297637"/>
      <w:bookmarkStart w:id="159" w:name="_Toc27395715"/>
      <w:bookmarkStart w:id="160" w:name="_Toc437333672"/>
      <w:bookmarkStart w:id="161" w:name="_Toc479678591"/>
      <w:bookmarkStart w:id="162" w:name="_Toc21156446"/>
    </w:p>
    <w:p w14:paraId="4A69AA14" w14:textId="1EEB323D" w:rsidR="00FB4DA5" w:rsidRPr="00051C8E" w:rsidRDefault="00FB4DA5" w:rsidP="00FB4DA5">
      <w:pPr>
        <w:pStyle w:val="seglakapx"/>
      </w:pPr>
      <w:bookmarkStart w:id="163" w:name="_Toc74315448"/>
      <w:r w:rsidRPr="00051C8E">
        <w:t>Príloha 1</w:t>
      </w:r>
      <w:r>
        <w:t>3</w:t>
      </w:r>
      <w:r w:rsidRPr="00051C8E">
        <w:t xml:space="preserve"> – </w:t>
      </w:r>
      <w:r>
        <w:t>Š</w:t>
      </w:r>
      <w:r w:rsidRPr="00051C8E">
        <w:t>tandardn</w:t>
      </w:r>
      <w:r>
        <w:t>é</w:t>
      </w:r>
      <w:r w:rsidRPr="00051C8E">
        <w:t xml:space="preserve"> tvorn</w:t>
      </w:r>
      <w:r>
        <w:t>é</w:t>
      </w:r>
      <w:r w:rsidRPr="00051C8E">
        <w:t xml:space="preserve"> a</w:t>
      </w:r>
      <w:r>
        <w:t xml:space="preserve"> </w:t>
      </w:r>
      <w:r w:rsidRPr="00051C8E">
        <w:t>rozpušťac</w:t>
      </w:r>
      <w:r>
        <w:t>ie</w:t>
      </w:r>
      <w:r w:rsidRPr="00051C8E">
        <w:t xml:space="preserve"> entalpi</w:t>
      </w:r>
      <w:r>
        <w:t>e</w:t>
      </w:r>
      <w:bookmarkEnd w:id="157"/>
      <w:bookmarkEnd w:id="158"/>
      <w:bookmarkEnd w:id="159"/>
      <w:bookmarkEnd w:id="163"/>
    </w:p>
    <w:p w14:paraId="52AE909D" w14:textId="77777777" w:rsidR="00FB4DA5" w:rsidRPr="00051C8E" w:rsidRDefault="00FB4DA5" w:rsidP="00FB4DA5">
      <w:pPr>
        <w:pStyle w:val="seglapoznamka"/>
        <w:spacing w:after="0"/>
        <w:rPr>
          <w:szCs w:val="20"/>
        </w:rPr>
      </w:pPr>
      <w:bookmarkStart w:id="164" w:name="_Toc27395742"/>
      <w:r>
        <w:t>Š</w:t>
      </w:r>
      <w:r w:rsidRPr="00051C8E">
        <w:t>tandardné tvorn</w:t>
      </w:r>
      <w:r>
        <w:t>é</w:t>
      </w:r>
      <w:r w:rsidRPr="00051C8E">
        <w:t xml:space="preserve"> entalpi</w:t>
      </w:r>
      <w:r>
        <w:t>e</w:t>
      </w:r>
      <w:r w:rsidRPr="00051C8E">
        <w:t xml:space="preserve"> vybraných tuhých iónových zlúčenín </w:t>
      </w:r>
      <w:r w:rsidRPr="00051C8E">
        <w:sym w:font="Symbol" w:char="F044"/>
      </w:r>
      <w:r w:rsidRPr="00051C8E">
        <w:rPr>
          <w:vertAlign w:val="subscript"/>
        </w:rPr>
        <w:t>f</w:t>
      </w:r>
      <w:r w:rsidRPr="00051C8E">
        <w:rPr>
          <w:i/>
        </w:rPr>
        <w:t>H</w:t>
      </w:r>
      <w:r w:rsidRPr="00107B6F">
        <w:rPr>
          <w:rFonts w:ascii="Symbol_Chemistry" w:hAnsi="Symbol_Chemistry"/>
        </w:rPr>
        <w:t></w:t>
      </w:r>
      <w:r w:rsidRPr="00051C8E">
        <w:t xml:space="preserve">(MX(s)), ich vodných roztokov </w:t>
      </w:r>
      <w:r w:rsidRPr="00051C8E">
        <w:sym w:font="Symbol" w:char="F044"/>
      </w:r>
      <w:r w:rsidRPr="00051C8E">
        <w:rPr>
          <w:vertAlign w:val="subscript"/>
        </w:rPr>
        <w:t>f</w:t>
      </w:r>
      <w:r w:rsidRPr="00051C8E">
        <w:rPr>
          <w:i/>
        </w:rPr>
        <w:t>H</w:t>
      </w:r>
      <w:r w:rsidRPr="00107B6F">
        <w:rPr>
          <w:rFonts w:ascii="Symbol_Chemistry" w:hAnsi="Symbol_Chemistry"/>
        </w:rPr>
        <w:t></w:t>
      </w:r>
      <w:r w:rsidRPr="00051C8E">
        <w:t xml:space="preserve">(MX(aq, </w:t>
      </w:r>
      <w:r w:rsidRPr="00051C8E">
        <w:rPr>
          <w:i/>
        </w:rPr>
        <w:t>c</w:t>
      </w:r>
      <w:r w:rsidRPr="00051C8E">
        <w:t xml:space="preserve"> = 1 mol dm</w:t>
      </w:r>
      <w:r w:rsidRPr="00051C8E">
        <w:rPr>
          <w:vertAlign w:val="superscript"/>
        </w:rPr>
        <w:sym w:font="Symbol" w:char="F02D"/>
      </w:r>
      <w:r w:rsidRPr="00051C8E">
        <w:rPr>
          <w:vertAlign w:val="superscript"/>
        </w:rPr>
        <w:t>3</w:t>
      </w:r>
      <w:r w:rsidRPr="00051C8E">
        <w:t xml:space="preserve">) </w:t>
      </w:r>
      <w:r>
        <w:t>a</w:t>
      </w:r>
      <w:r w:rsidRPr="00051C8E">
        <w:t xml:space="preserve"> vypočítané hodnoty rozpúšťacích entalpií </w:t>
      </w:r>
      <w:r w:rsidRPr="00051C8E">
        <w:sym w:font="Symbol" w:char="F044"/>
      </w:r>
      <w:r w:rsidRPr="00051C8E">
        <w:rPr>
          <w:vertAlign w:val="subscript"/>
        </w:rPr>
        <w:t>rozp</w:t>
      </w:r>
      <w:r w:rsidRPr="00051C8E">
        <w:rPr>
          <w:i/>
        </w:rPr>
        <w:t>H</w:t>
      </w:r>
      <w:r w:rsidRPr="00107B6F">
        <w:rPr>
          <w:rFonts w:ascii="Symbol_Chemistry" w:hAnsi="Symbol_Chemistry"/>
        </w:rPr>
        <w:t></w:t>
      </w:r>
      <w:r w:rsidRPr="00051C8E">
        <w:t>(MX) sú prevzaté z</w:t>
      </w:r>
      <w:r w:rsidRPr="00051C8E">
        <w:rPr>
          <w:szCs w:val="20"/>
        </w:rPr>
        <w:t xml:space="preserve"> Kotz J. C., Treichel P. M., Townsend J. R., Treichel D. A.: </w:t>
      </w:r>
      <w:r w:rsidRPr="00051C8E">
        <w:rPr>
          <w:i/>
          <w:szCs w:val="20"/>
        </w:rPr>
        <w:t>Chemistry &amp; Chemical Reactivity</w:t>
      </w:r>
      <w:r w:rsidRPr="00051C8E">
        <w:rPr>
          <w:szCs w:val="20"/>
        </w:rPr>
        <w:t>, 9th ed., Cengage Learning, Stamford, USA 2015.</w:t>
      </w:r>
      <w:bookmarkEnd w:id="164"/>
    </w:p>
    <w:p w14:paraId="0DEEBE97" w14:textId="77777777" w:rsidR="00FB4DA5" w:rsidRDefault="00FB4DA5" w:rsidP="00AD1D48">
      <w:pPr>
        <w:pStyle w:val="seglarovnica"/>
      </w:pPr>
      <w:bookmarkStart w:id="165" w:name="_Toc27395754"/>
      <w:r w:rsidRPr="00051C8E">
        <w:t>MX(s)</w:t>
      </w:r>
      <w:r>
        <w:t xml:space="preserve"> </w:t>
      </w:r>
      <w:r w:rsidRPr="00753A73">
        <w:rPr>
          <w:rFonts w:ascii="Symbol_Chemistry" w:hAnsi="Symbol_Chemistry"/>
        </w:rPr>
        <w:t></w:t>
      </w:r>
      <w:r w:rsidRPr="00051C8E">
        <w:t xml:space="preserve"> MX(aq)</w:t>
      </w:r>
      <w:bookmarkEnd w:id="165"/>
    </w:p>
    <w:p w14:paraId="1B125B62" w14:textId="77777777" w:rsidR="00FB4DA5" w:rsidRPr="00051C8E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015"/>
        <w:gridCol w:w="2345"/>
        <w:gridCol w:w="2345"/>
        <w:gridCol w:w="2346"/>
      </w:tblGrid>
      <w:tr w:rsidR="00FB4DA5" w:rsidRPr="00051C8E" w14:paraId="580DAA63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" w:type="dxa"/>
            <w:hideMark/>
          </w:tcPr>
          <w:p w14:paraId="2A487EBE" w14:textId="77777777" w:rsidR="00FB4DA5" w:rsidRPr="00051C8E" w:rsidRDefault="00FB4DA5" w:rsidP="00996466">
            <w:pPr>
              <w:pStyle w:val="seglatab"/>
            </w:pPr>
            <w:r w:rsidRPr="00051C8E">
              <w:t>Zlúčenina</w:t>
            </w:r>
          </w:p>
        </w:tc>
        <w:tc>
          <w:tcPr>
            <w:tcW w:w="2345" w:type="dxa"/>
            <w:hideMark/>
          </w:tcPr>
          <w:p w14:paraId="3A330515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44"/>
            </w:r>
            <w:r w:rsidRPr="00051C8E">
              <w:rPr>
                <w:vertAlign w:val="subscript"/>
              </w:rPr>
              <w:t>f</w:t>
            </w:r>
            <w:r w:rsidRPr="00051C8E">
              <w:rPr>
                <w:i/>
              </w:rPr>
              <w:t>H</w:t>
            </w:r>
            <w:r w:rsidRPr="00107B6F">
              <w:rPr>
                <w:rFonts w:ascii="Symbol_Chemistry" w:hAnsi="Symbol_Chemistry"/>
              </w:rPr>
              <w:t></w:t>
            </w:r>
            <w:r w:rsidRPr="00051C8E">
              <w:t>(MX(s)) / kJ mol</w:t>
            </w:r>
            <w:r w:rsidRPr="00051C8E">
              <w:rPr>
                <w:vertAlign w:val="superscript"/>
              </w:rPr>
              <w:sym w:font="Symbol" w:char="F02D"/>
            </w:r>
            <w:r w:rsidRPr="00051C8E">
              <w:rPr>
                <w:vertAlign w:val="superscript"/>
              </w:rPr>
              <w:t>1</w:t>
            </w:r>
          </w:p>
        </w:tc>
        <w:tc>
          <w:tcPr>
            <w:tcW w:w="2345" w:type="dxa"/>
            <w:hideMark/>
          </w:tcPr>
          <w:p w14:paraId="5256CA19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44"/>
            </w:r>
            <w:r w:rsidRPr="00051C8E">
              <w:rPr>
                <w:vertAlign w:val="subscript"/>
              </w:rPr>
              <w:t>f</w:t>
            </w:r>
            <w:r w:rsidRPr="00051C8E">
              <w:rPr>
                <w:i/>
              </w:rPr>
              <w:t>H</w:t>
            </w:r>
            <w:r w:rsidRPr="00107B6F">
              <w:rPr>
                <w:rFonts w:ascii="Symbol_Chemistry" w:hAnsi="Symbol_Chemistry"/>
              </w:rPr>
              <w:t></w:t>
            </w:r>
            <w:r w:rsidRPr="00051C8E">
              <w:t>(MX(aq)) / kJ mol</w:t>
            </w:r>
            <w:r w:rsidRPr="00051C8E">
              <w:rPr>
                <w:vertAlign w:val="superscript"/>
              </w:rPr>
              <w:sym w:font="Symbol" w:char="F02D"/>
            </w:r>
            <w:r w:rsidRPr="00051C8E">
              <w:rPr>
                <w:vertAlign w:val="superscript"/>
              </w:rPr>
              <w:t>1</w:t>
            </w:r>
          </w:p>
        </w:tc>
        <w:tc>
          <w:tcPr>
            <w:tcW w:w="2346" w:type="dxa"/>
            <w:hideMark/>
          </w:tcPr>
          <w:p w14:paraId="66940842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44"/>
            </w:r>
            <w:r w:rsidRPr="00051C8E">
              <w:rPr>
                <w:vertAlign w:val="subscript"/>
              </w:rPr>
              <w:t>rozp</w:t>
            </w:r>
            <w:r w:rsidRPr="00051C8E">
              <w:rPr>
                <w:i/>
              </w:rPr>
              <w:t>H</w:t>
            </w:r>
            <w:r w:rsidRPr="00107B6F">
              <w:rPr>
                <w:rFonts w:ascii="Symbol_Chemistry" w:hAnsi="Symbol_Chemistry"/>
              </w:rPr>
              <w:t></w:t>
            </w:r>
            <w:r w:rsidRPr="00051C8E">
              <w:t>(MX(aq)</w:t>
            </w:r>
            <w:r>
              <w:t>)</w:t>
            </w:r>
            <w:r w:rsidRPr="00051C8E">
              <w:t xml:space="preserve"> / kJ mol</w:t>
            </w:r>
            <w:r w:rsidRPr="00051C8E">
              <w:rPr>
                <w:vertAlign w:val="superscript"/>
              </w:rPr>
              <w:sym w:font="Symbol" w:char="F02D"/>
            </w:r>
            <w:r w:rsidRPr="00051C8E">
              <w:rPr>
                <w:vertAlign w:val="superscript"/>
              </w:rPr>
              <w:t>1</w:t>
            </w:r>
          </w:p>
        </w:tc>
      </w:tr>
      <w:tr w:rsidR="00FB4DA5" w:rsidRPr="00051C8E" w14:paraId="6D2FE4C9" w14:textId="77777777" w:rsidTr="00D92296">
        <w:tc>
          <w:tcPr>
            <w:tcW w:w="1015" w:type="dxa"/>
            <w:hideMark/>
          </w:tcPr>
          <w:p w14:paraId="1F4E6CB6" w14:textId="77777777" w:rsidR="00FB4DA5" w:rsidRPr="00051C8E" w:rsidRDefault="00FB4DA5" w:rsidP="00996466">
            <w:pPr>
              <w:pStyle w:val="seglatab"/>
            </w:pPr>
            <w:r w:rsidRPr="00051C8E">
              <w:t>KCl</w:t>
            </w:r>
          </w:p>
        </w:tc>
        <w:tc>
          <w:tcPr>
            <w:tcW w:w="2345" w:type="dxa"/>
            <w:hideMark/>
          </w:tcPr>
          <w:p w14:paraId="1EAD464E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436,7</w:t>
            </w:r>
          </w:p>
        </w:tc>
        <w:tc>
          <w:tcPr>
            <w:tcW w:w="2345" w:type="dxa"/>
            <w:hideMark/>
          </w:tcPr>
          <w:p w14:paraId="786EDD0C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419,5</w:t>
            </w:r>
          </w:p>
        </w:tc>
        <w:tc>
          <w:tcPr>
            <w:tcW w:w="2346" w:type="dxa"/>
            <w:hideMark/>
          </w:tcPr>
          <w:p w14:paraId="502316D6" w14:textId="77777777" w:rsidR="00FB4DA5" w:rsidRPr="00051C8E" w:rsidRDefault="00FB4DA5" w:rsidP="00996466">
            <w:pPr>
              <w:pStyle w:val="seglatab"/>
            </w:pPr>
            <w:r w:rsidRPr="00051C8E">
              <w:t>17,2</w:t>
            </w:r>
          </w:p>
        </w:tc>
      </w:tr>
      <w:tr w:rsidR="00FB4DA5" w:rsidRPr="00051C8E" w14:paraId="278E8657" w14:textId="77777777" w:rsidTr="00D92296">
        <w:tc>
          <w:tcPr>
            <w:tcW w:w="1015" w:type="dxa"/>
            <w:hideMark/>
          </w:tcPr>
          <w:p w14:paraId="6168D313" w14:textId="77777777" w:rsidR="00FB4DA5" w:rsidRPr="00051C8E" w:rsidRDefault="00FB4DA5" w:rsidP="00996466">
            <w:pPr>
              <w:pStyle w:val="seglatab"/>
            </w:pPr>
            <w:r w:rsidRPr="00051C8E">
              <w:t>KF</w:t>
            </w:r>
          </w:p>
        </w:tc>
        <w:tc>
          <w:tcPr>
            <w:tcW w:w="2345" w:type="dxa"/>
            <w:hideMark/>
          </w:tcPr>
          <w:p w14:paraId="0D767B03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568,6</w:t>
            </w:r>
          </w:p>
        </w:tc>
        <w:tc>
          <w:tcPr>
            <w:tcW w:w="2345" w:type="dxa"/>
            <w:hideMark/>
          </w:tcPr>
          <w:p w14:paraId="1559E647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585,0</w:t>
            </w:r>
          </w:p>
        </w:tc>
        <w:tc>
          <w:tcPr>
            <w:tcW w:w="2346" w:type="dxa"/>
            <w:hideMark/>
          </w:tcPr>
          <w:p w14:paraId="34E3F082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16,4</w:t>
            </w:r>
          </w:p>
        </w:tc>
      </w:tr>
      <w:tr w:rsidR="00FB4DA5" w:rsidRPr="00051C8E" w14:paraId="375E1327" w14:textId="77777777" w:rsidTr="00D92296">
        <w:tc>
          <w:tcPr>
            <w:tcW w:w="1015" w:type="dxa"/>
            <w:hideMark/>
          </w:tcPr>
          <w:p w14:paraId="21C48CA7" w14:textId="77777777" w:rsidR="00FB4DA5" w:rsidRPr="00051C8E" w:rsidRDefault="00FB4DA5" w:rsidP="00996466">
            <w:pPr>
              <w:pStyle w:val="seglatab"/>
            </w:pPr>
            <w:r w:rsidRPr="00051C8E">
              <w:t>LiCl</w:t>
            </w:r>
          </w:p>
        </w:tc>
        <w:tc>
          <w:tcPr>
            <w:tcW w:w="2345" w:type="dxa"/>
            <w:hideMark/>
          </w:tcPr>
          <w:p w14:paraId="0C549C5E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408,7</w:t>
            </w:r>
          </w:p>
        </w:tc>
        <w:tc>
          <w:tcPr>
            <w:tcW w:w="2345" w:type="dxa"/>
            <w:hideMark/>
          </w:tcPr>
          <w:p w14:paraId="24FF7062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445,6</w:t>
            </w:r>
          </w:p>
        </w:tc>
        <w:tc>
          <w:tcPr>
            <w:tcW w:w="2346" w:type="dxa"/>
            <w:hideMark/>
          </w:tcPr>
          <w:p w14:paraId="768715D9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36,9</w:t>
            </w:r>
          </w:p>
        </w:tc>
      </w:tr>
      <w:tr w:rsidR="00FB4DA5" w:rsidRPr="00051C8E" w14:paraId="2888C249" w14:textId="77777777" w:rsidTr="00D92296">
        <w:tc>
          <w:tcPr>
            <w:tcW w:w="1015" w:type="dxa"/>
            <w:hideMark/>
          </w:tcPr>
          <w:p w14:paraId="2F11999C" w14:textId="77777777" w:rsidR="00FB4DA5" w:rsidRPr="00051C8E" w:rsidRDefault="00FB4DA5" w:rsidP="00996466">
            <w:pPr>
              <w:pStyle w:val="seglatab"/>
            </w:pPr>
            <w:r w:rsidRPr="00051C8E">
              <w:t>LiF</w:t>
            </w:r>
          </w:p>
        </w:tc>
        <w:tc>
          <w:tcPr>
            <w:tcW w:w="2345" w:type="dxa"/>
            <w:hideMark/>
          </w:tcPr>
          <w:p w14:paraId="513EB25D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616,9</w:t>
            </w:r>
          </w:p>
        </w:tc>
        <w:tc>
          <w:tcPr>
            <w:tcW w:w="2345" w:type="dxa"/>
            <w:hideMark/>
          </w:tcPr>
          <w:p w14:paraId="6D4D7891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611,1</w:t>
            </w:r>
          </w:p>
        </w:tc>
        <w:tc>
          <w:tcPr>
            <w:tcW w:w="2346" w:type="dxa"/>
            <w:hideMark/>
          </w:tcPr>
          <w:p w14:paraId="50174A43" w14:textId="77777777" w:rsidR="00FB4DA5" w:rsidRPr="00051C8E" w:rsidRDefault="00FB4DA5" w:rsidP="00996466">
            <w:pPr>
              <w:pStyle w:val="seglatab"/>
            </w:pPr>
            <w:r w:rsidRPr="00051C8E">
              <w:t>5,8</w:t>
            </w:r>
          </w:p>
        </w:tc>
      </w:tr>
      <w:tr w:rsidR="00FB4DA5" w:rsidRPr="00051C8E" w14:paraId="02039E76" w14:textId="77777777" w:rsidTr="00D92296">
        <w:tc>
          <w:tcPr>
            <w:tcW w:w="1015" w:type="dxa"/>
            <w:hideMark/>
          </w:tcPr>
          <w:p w14:paraId="21922B1C" w14:textId="77777777" w:rsidR="00FB4DA5" w:rsidRPr="00051C8E" w:rsidRDefault="00FB4DA5" w:rsidP="00996466">
            <w:pPr>
              <w:pStyle w:val="seglatab"/>
            </w:pPr>
            <w:r w:rsidRPr="00051C8E">
              <w:t>NaF</w:t>
            </w:r>
          </w:p>
        </w:tc>
        <w:tc>
          <w:tcPr>
            <w:tcW w:w="2345" w:type="dxa"/>
            <w:hideMark/>
          </w:tcPr>
          <w:p w14:paraId="7F8C9AAC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573,6</w:t>
            </w:r>
          </w:p>
        </w:tc>
        <w:tc>
          <w:tcPr>
            <w:tcW w:w="2345" w:type="dxa"/>
            <w:hideMark/>
          </w:tcPr>
          <w:p w14:paraId="5016BFF4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572,8</w:t>
            </w:r>
          </w:p>
        </w:tc>
        <w:tc>
          <w:tcPr>
            <w:tcW w:w="2346" w:type="dxa"/>
            <w:hideMark/>
          </w:tcPr>
          <w:p w14:paraId="13CEDD11" w14:textId="77777777" w:rsidR="00FB4DA5" w:rsidRPr="00051C8E" w:rsidRDefault="00FB4DA5" w:rsidP="00996466">
            <w:pPr>
              <w:pStyle w:val="seglatab"/>
            </w:pPr>
            <w:r w:rsidRPr="00051C8E">
              <w:t>0,8</w:t>
            </w:r>
          </w:p>
        </w:tc>
      </w:tr>
      <w:tr w:rsidR="00FB4DA5" w:rsidRPr="00051C8E" w14:paraId="262D25D2" w14:textId="77777777" w:rsidTr="00D92296">
        <w:tc>
          <w:tcPr>
            <w:tcW w:w="1015" w:type="dxa"/>
            <w:hideMark/>
          </w:tcPr>
          <w:p w14:paraId="5FE2BAB4" w14:textId="77777777" w:rsidR="00FB4DA5" w:rsidRPr="00051C8E" w:rsidRDefault="00FB4DA5" w:rsidP="00996466">
            <w:pPr>
              <w:pStyle w:val="seglatab"/>
            </w:pPr>
            <w:r w:rsidRPr="00051C8E">
              <w:t>NaCl</w:t>
            </w:r>
          </w:p>
        </w:tc>
        <w:tc>
          <w:tcPr>
            <w:tcW w:w="2345" w:type="dxa"/>
            <w:hideMark/>
          </w:tcPr>
          <w:p w14:paraId="1821812F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411,1</w:t>
            </w:r>
          </w:p>
        </w:tc>
        <w:tc>
          <w:tcPr>
            <w:tcW w:w="2345" w:type="dxa"/>
            <w:hideMark/>
          </w:tcPr>
          <w:p w14:paraId="5865A0DE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407,2</w:t>
            </w:r>
          </w:p>
        </w:tc>
        <w:tc>
          <w:tcPr>
            <w:tcW w:w="2346" w:type="dxa"/>
            <w:hideMark/>
          </w:tcPr>
          <w:p w14:paraId="4DD958B6" w14:textId="77777777" w:rsidR="00FB4DA5" w:rsidRPr="00051C8E" w:rsidRDefault="00FB4DA5" w:rsidP="00996466">
            <w:pPr>
              <w:pStyle w:val="seglatab"/>
            </w:pPr>
            <w:r w:rsidRPr="00051C8E">
              <w:t>3,9</w:t>
            </w:r>
          </w:p>
        </w:tc>
      </w:tr>
      <w:tr w:rsidR="00FB4DA5" w:rsidRPr="00051C8E" w14:paraId="22224876" w14:textId="77777777" w:rsidTr="00D92296">
        <w:tc>
          <w:tcPr>
            <w:tcW w:w="1015" w:type="dxa"/>
            <w:hideMark/>
          </w:tcPr>
          <w:p w14:paraId="2D10ABC0" w14:textId="77777777" w:rsidR="00FB4DA5" w:rsidRPr="00051C8E" w:rsidRDefault="00FB4DA5" w:rsidP="00996466">
            <w:pPr>
              <w:pStyle w:val="seglatab"/>
            </w:pPr>
            <w:r w:rsidRPr="00051C8E">
              <w:t>NaOH</w:t>
            </w:r>
          </w:p>
        </w:tc>
        <w:tc>
          <w:tcPr>
            <w:tcW w:w="2345" w:type="dxa"/>
            <w:hideMark/>
          </w:tcPr>
          <w:p w14:paraId="7399C302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425,9</w:t>
            </w:r>
          </w:p>
        </w:tc>
        <w:tc>
          <w:tcPr>
            <w:tcW w:w="2345" w:type="dxa"/>
            <w:hideMark/>
          </w:tcPr>
          <w:p w14:paraId="6CDB10E5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469,2</w:t>
            </w:r>
          </w:p>
        </w:tc>
        <w:tc>
          <w:tcPr>
            <w:tcW w:w="2346" w:type="dxa"/>
            <w:hideMark/>
          </w:tcPr>
          <w:p w14:paraId="2B24140F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43,3</w:t>
            </w:r>
          </w:p>
        </w:tc>
      </w:tr>
      <w:tr w:rsidR="00FB4DA5" w14:paraId="46EE0286" w14:textId="77777777" w:rsidTr="00D92296">
        <w:tc>
          <w:tcPr>
            <w:tcW w:w="1015" w:type="dxa"/>
            <w:hideMark/>
          </w:tcPr>
          <w:p w14:paraId="18429583" w14:textId="77777777" w:rsidR="00FB4DA5" w:rsidRPr="00051C8E" w:rsidRDefault="00FB4DA5" w:rsidP="00996466">
            <w:pPr>
              <w:pStyle w:val="seglatab"/>
            </w:pPr>
            <w:r w:rsidRPr="00051C8E">
              <w:t>NH</w:t>
            </w:r>
            <w:r w:rsidRPr="00051C8E">
              <w:rPr>
                <w:vertAlign w:val="subscript"/>
              </w:rPr>
              <w:t>4</w:t>
            </w:r>
            <w:r w:rsidRPr="00051C8E">
              <w:t>NO</w:t>
            </w:r>
            <w:r w:rsidRPr="00051C8E">
              <w:rPr>
                <w:vertAlign w:val="subscript"/>
              </w:rPr>
              <w:t>3</w:t>
            </w:r>
          </w:p>
        </w:tc>
        <w:tc>
          <w:tcPr>
            <w:tcW w:w="2345" w:type="dxa"/>
            <w:hideMark/>
          </w:tcPr>
          <w:p w14:paraId="4D6E705F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356,6</w:t>
            </w:r>
          </w:p>
        </w:tc>
        <w:tc>
          <w:tcPr>
            <w:tcW w:w="2345" w:type="dxa"/>
            <w:hideMark/>
          </w:tcPr>
          <w:p w14:paraId="20D9C5AE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339,9</w:t>
            </w:r>
          </w:p>
        </w:tc>
        <w:tc>
          <w:tcPr>
            <w:tcW w:w="2346" w:type="dxa"/>
            <w:hideMark/>
          </w:tcPr>
          <w:p w14:paraId="5D815D88" w14:textId="77777777" w:rsidR="00FB4DA5" w:rsidRDefault="00FB4DA5" w:rsidP="00996466">
            <w:pPr>
              <w:pStyle w:val="seglatab"/>
            </w:pPr>
            <w:r w:rsidRPr="00051C8E">
              <w:t>16,7</w:t>
            </w:r>
          </w:p>
        </w:tc>
      </w:tr>
      <w:tr w:rsidR="00FB4DA5" w:rsidRPr="00051C8E" w14:paraId="3376247B" w14:textId="77777777" w:rsidTr="00D92296">
        <w:tc>
          <w:tcPr>
            <w:tcW w:w="1015" w:type="dxa"/>
            <w:hideMark/>
          </w:tcPr>
          <w:p w14:paraId="33E39989" w14:textId="77777777" w:rsidR="00FB4DA5" w:rsidRPr="00051C8E" w:rsidRDefault="00FB4DA5" w:rsidP="00996466">
            <w:pPr>
              <w:pStyle w:val="seglatab"/>
            </w:pPr>
            <w:r w:rsidRPr="00051C8E">
              <w:t>RbCl</w:t>
            </w:r>
          </w:p>
        </w:tc>
        <w:tc>
          <w:tcPr>
            <w:tcW w:w="2345" w:type="dxa"/>
            <w:hideMark/>
          </w:tcPr>
          <w:p w14:paraId="3D85E1DB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435,4</w:t>
            </w:r>
          </w:p>
        </w:tc>
        <w:tc>
          <w:tcPr>
            <w:tcW w:w="2345" w:type="dxa"/>
            <w:hideMark/>
          </w:tcPr>
          <w:p w14:paraId="5436542B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418,3</w:t>
            </w:r>
          </w:p>
        </w:tc>
        <w:tc>
          <w:tcPr>
            <w:tcW w:w="2346" w:type="dxa"/>
            <w:hideMark/>
          </w:tcPr>
          <w:p w14:paraId="4347C5A5" w14:textId="77777777" w:rsidR="00FB4DA5" w:rsidRPr="00051C8E" w:rsidRDefault="00FB4DA5" w:rsidP="00996466">
            <w:pPr>
              <w:pStyle w:val="seglatab"/>
            </w:pPr>
            <w:r w:rsidRPr="00051C8E">
              <w:t>17,1</w:t>
            </w:r>
          </w:p>
        </w:tc>
      </w:tr>
      <w:tr w:rsidR="00FB4DA5" w:rsidRPr="00051C8E" w14:paraId="6B15D688" w14:textId="77777777" w:rsidTr="00D92296">
        <w:tc>
          <w:tcPr>
            <w:tcW w:w="1015" w:type="dxa"/>
            <w:hideMark/>
          </w:tcPr>
          <w:p w14:paraId="56625ED8" w14:textId="77777777" w:rsidR="00FB4DA5" w:rsidRPr="00051C8E" w:rsidRDefault="00FB4DA5" w:rsidP="00996466">
            <w:pPr>
              <w:pStyle w:val="seglatab"/>
            </w:pPr>
            <w:r w:rsidRPr="00051C8E">
              <w:t>RbF</w:t>
            </w:r>
          </w:p>
        </w:tc>
        <w:tc>
          <w:tcPr>
            <w:tcW w:w="2345" w:type="dxa"/>
            <w:hideMark/>
          </w:tcPr>
          <w:p w14:paraId="16DD6E58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557,7</w:t>
            </w:r>
          </w:p>
        </w:tc>
        <w:tc>
          <w:tcPr>
            <w:tcW w:w="2345" w:type="dxa"/>
            <w:hideMark/>
          </w:tcPr>
          <w:p w14:paraId="47DEF2B2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583,8</w:t>
            </w:r>
          </w:p>
        </w:tc>
        <w:tc>
          <w:tcPr>
            <w:tcW w:w="2346" w:type="dxa"/>
            <w:hideMark/>
          </w:tcPr>
          <w:p w14:paraId="4F117081" w14:textId="77777777" w:rsidR="00FB4DA5" w:rsidRPr="00051C8E" w:rsidRDefault="00FB4DA5" w:rsidP="00996466">
            <w:pPr>
              <w:pStyle w:val="seglatab"/>
            </w:pPr>
            <w:r w:rsidRPr="00051C8E">
              <w:sym w:font="Symbol" w:char="F02D"/>
            </w:r>
            <w:r w:rsidRPr="00051C8E">
              <w:t>26,1</w:t>
            </w:r>
          </w:p>
        </w:tc>
      </w:tr>
    </w:tbl>
    <w:p w14:paraId="47BC3632" w14:textId="77777777" w:rsidR="00FB4DA5" w:rsidRPr="0017164D" w:rsidRDefault="00FB4DA5" w:rsidP="00FB4DA5">
      <w:pPr>
        <w:rPr>
          <w:sz w:val="2"/>
          <w:szCs w:val="2"/>
        </w:rPr>
      </w:pPr>
    </w:p>
    <w:p w14:paraId="77AE2A27" w14:textId="77777777" w:rsidR="00CD340E" w:rsidRDefault="00CD340E">
      <w:pPr>
        <w:jc w:val="left"/>
        <w:rPr>
          <w:b/>
          <w:bCs/>
          <w:i/>
          <w:iCs/>
          <w:szCs w:val="24"/>
          <w:lang w:eastAsia="sk-SK"/>
        </w:rPr>
      </w:pPr>
      <w:bookmarkStart w:id="166" w:name="_Toc27210421"/>
      <w:bookmarkStart w:id="167" w:name="_Toc27297638"/>
      <w:bookmarkStart w:id="168" w:name="_Toc27395716"/>
      <w:bookmarkStart w:id="169" w:name="_Toc74315449"/>
      <w:r>
        <w:br w:type="page"/>
      </w:r>
    </w:p>
    <w:p w14:paraId="1A77EEE3" w14:textId="4B7F8F6D" w:rsidR="00FB4DA5" w:rsidRPr="00A85899" w:rsidRDefault="00FB4DA5" w:rsidP="00FB4DA5">
      <w:pPr>
        <w:pStyle w:val="seglakapx"/>
      </w:pPr>
      <w:r w:rsidRPr="00A85899">
        <w:lastRenderedPageBreak/>
        <w:t>Príloha 1</w:t>
      </w:r>
      <w:r>
        <w:t>4</w:t>
      </w:r>
      <w:r w:rsidRPr="00A85899">
        <w:t xml:space="preserve"> – </w:t>
      </w:r>
      <w:r>
        <w:t>Š</w:t>
      </w:r>
      <w:r w:rsidRPr="00A85899">
        <w:t>tandardn</w:t>
      </w:r>
      <w:r>
        <w:t>é</w:t>
      </w:r>
      <w:r w:rsidRPr="00A85899">
        <w:t xml:space="preserve"> hydratačn</w:t>
      </w:r>
      <w:r>
        <w:t>é</w:t>
      </w:r>
      <w:r w:rsidRPr="00A85899">
        <w:t xml:space="preserve"> entalpi</w:t>
      </w:r>
      <w:r>
        <w:t>e</w:t>
      </w:r>
      <w:bookmarkEnd w:id="166"/>
      <w:bookmarkEnd w:id="167"/>
      <w:bookmarkEnd w:id="168"/>
      <w:bookmarkEnd w:id="169"/>
    </w:p>
    <w:p w14:paraId="06144253" w14:textId="123B43F8" w:rsidR="00FB4DA5" w:rsidRDefault="00FB4DA5" w:rsidP="00FB4DA5">
      <w:pPr>
        <w:pStyle w:val="seglapoznamka"/>
        <w:rPr>
          <w:lang w:eastAsia="sk-SK"/>
        </w:rPr>
      </w:pPr>
      <w:bookmarkStart w:id="170" w:name="_Toc27395743"/>
      <w:r w:rsidRPr="00A85899">
        <w:t xml:space="preserve">Štandardné hydratačné entalpie </w:t>
      </w:r>
      <w:r w:rsidRPr="00A85899">
        <w:sym w:font="Symbol" w:char="F044"/>
      </w:r>
      <w:r w:rsidRPr="00A85899">
        <w:rPr>
          <w:vertAlign w:val="subscript"/>
        </w:rPr>
        <w:t>hydr</w:t>
      </w:r>
      <w:r w:rsidRPr="00A85899">
        <w:rPr>
          <w:i/>
        </w:rPr>
        <w:t>H</w:t>
      </w:r>
      <w:r w:rsidRPr="00107B6F">
        <w:rPr>
          <w:rFonts w:ascii="Symbol_Chemistry" w:hAnsi="Symbol_Chemistry"/>
        </w:rPr>
        <w:t></w:t>
      </w:r>
      <w:r w:rsidRPr="00A85899">
        <w:t xml:space="preserve"> častíc </w:t>
      </w:r>
      <w:r w:rsidR="00AD1D48" w:rsidRPr="00A85899">
        <w:t>A</w:t>
      </w:r>
      <w:r w:rsidR="00AD1D48" w:rsidRPr="00A85899">
        <w:rPr>
          <w:i/>
          <w:vertAlign w:val="superscript"/>
        </w:rPr>
        <w:t>q</w:t>
      </w:r>
      <w:r w:rsidR="00AD1D48">
        <w:t xml:space="preserve"> </w:t>
      </w:r>
      <w:r w:rsidRPr="00A85899">
        <w:t>sú prevzaté z </w:t>
      </w:r>
      <w:r w:rsidRPr="00A85899">
        <w:rPr>
          <w:lang w:eastAsia="sk-SK"/>
        </w:rPr>
        <w:t>D</w:t>
      </w:r>
      <w:r w:rsidR="00AD1D48">
        <w:rPr>
          <w:lang w:eastAsia="sk-SK"/>
        </w:rPr>
        <w:t>.</w:t>
      </w:r>
      <w:r w:rsidRPr="00A85899">
        <w:rPr>
          <w:lang w:eastAsia="sk-SK"/>
        </w:rPr>
        <w:t xml:space="preserve"> W. Smith: </w:t>
      </w:r>
      <w:r w:rsidRPr="00A85899">
        <w:rPr>
          <w:i/>
          <w:lang w:eastAsia="sk-SK"/>
        </w:rPr>
        <w:t>J. Chem.</w:t>
      </w:r>
      <w:r w:rsidRPr="00A85899">
        <w:rPr>
          <w:lang w:eastAsia="sk-SK"/>
        </w:rPr>
        <w:t xml:space="preserve"> </w:t>
      </w:r>
      <w:r w:rsidRPr="00A85899">
        <w:rPr>
          <w:i/>
          <w:lang w:eastAsia="sk-SK"/>
        </w:rPr>
        <w:t xml:space="preserve">Educ., </w:t>
      </w:r>
      <w:r w:rsidRPr="00A85899">
        <w:rPr>
          <w:lang w:eastAsia="sk-SK"/>
        </w:rPr>
        <w:t xml:space="preserve">54 (1977) 540 alebo W. G. van der Slyus: </w:t>
      </w:r>
      <w:r w:rsidRPr="00A85899">
        <w:rPr>
          <w:i/>
          <w:lang w:eastAsia="sk-SK"/>
        </w:rPr>
        <w:t>J. Chem.</w:t>
      </w:r>
      <w:r w:rsidRPr="00A85899">
        <w:rPr>
          <w:lang w:eastAsia="sk-SK"/>
        </w:rPr>
        <w:t xml:space="preserve"> </w:t>
      </w:r>
      <w:r w:rsidRPr="00A85899">
        <w:rPr>
          <w:i/>
          <w:lang w:eastAsia="sk-SK"/>
        </w:rPr>
        <w:t xml:space="preserve">Educ., </w:t>
      </w:r>
      <w:r w:rsidRPr="00A85899">
        <w:rPr>
          <w:lang w:eastAsia="sk-SK"/>
        </w:rPr>
        <w:t xml:space="preserve">78 (2001) 111 alebo </w:t>
      </w:r>
      <w:r w:rsidR="00AD1D48">
        <w:rPr>
          <w:lang w:eastAsia="sk-SK"/>
        </w:rPr>
        <w:t xml:space="preserve">D. R. </w:t>
      </w:r>
      <w:r w:rsidRPr="00A85899">
        <w:rPr>
          <w:lang w:eastAsia="sk-SK"/>
        </w:rPr>
        <w:t xml:space="preserve">Lide (ed.): </w:t>
      </w:r>
      <w:r w:rsidR="00AD1D48">
        <w:rPr>
          <w:lang w:eastAsia="sk-SK"/>
        </w:rPr>
        <w:br/>
      </w:r>
      <w:r w:rsidRPr="00A85899">
        <w:rPr>
          <w:i/>
          <w:lang w:eastAsia="sk-SK"/>
        </w:rPr>
        <w:t>CRC Handbook of Chemistry and Physics</w:t>
      </w:r>
      <w:r w:rsidRPr="00A85899">
        <w:rPr>
          <w:lang w:eastAsia="sk-SK"/>
        </w:rPr>
        <w:t>, 90th ed., CRC Press / Taylor and Francis, Boca Raton, USA 2010.</w:t>
      </w:r>
      <w:bookmarkEnd w:id="170"/>
    </w:p>
    <w:p w14:paraId="5241250C" w14:textId="77777777" w:rsidR="00FB4DA5" w:rsidRPr="00C421F9" w:rsidRDefault="00FB4DA5" w:rsidP="00FB4DA5">
      <w:pPr>
        <w:rPr>
          <w:lang w:eastAsia="sk-SK"/>
        </w:rPr>
      </w:pPr>
    </w:p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2012"/>
        <w:gridCol w:w="2013"/>
        <w:gridCol w:w="2013"/>
        <w:gridCol w:w="2013"/>
      </w:tblGrid>
      <w:tr w:rsidR="00FB4DA5" w:rsidRPr="00066C36" w14:paraId="59607ECB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2" w:type="dxa"/>
            <w:hideMark/>
          </w:tcPr>
          <w:p w14:paraId="28370E5C" w14:textId="77777777" w:rsidR="00FB4DA5" w:rsidRPr="00066C36" w:rsidRDefault="00FB4DA5" w:rsidP="00996466">
            <w:pPr>
              <w:pStyle w:val="seglatab"/>
            </w:pPr>
            <w:r w:rsidRPr="00066C36">
              <w:t>Častica A</w:t>
            </w:r>
            <w:r w:rsidRPr="00066C36">
              <w:rPr>
                <w:i/>
                <w:vertAlign w:val="superscript"/>
              </w:rPr>
              <w:t>q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32EA075" w14:textId="77777777" w:rsidR="00FB4DA5" w:rsidRPr="00066C36" w:rsidRDefault="00FB4DA5" w:rsidP="00996466">
            <w:pPr>
              <w:pStyle w:val="seglatab"/>
            </w:pPr>
            <w:r w:rsidRPr="00051C8E">
              <w:sym w:font="Symbol" w:char="F044"/>
            </w:r>
            <w:r>
              <w:rPr>
                <w:vertAlign w:val="subscript"/>
              </w:rPr>
              <w:t>hydr</w:t>
            </w:r>
            <w:r w:rsidRPr="00051C8E">
              <w:rPr>
                <w:i/>
              </w:rPr>
              <w:t>H</w:t>
            </w:r>
            <w:r w:rsidRPr="00107B6F">
              <w:rPr>
                <w:rFonts w:ascii="Symbol_Chemistry" w:hAnsi="Symbol_Chemistry"/>
              </w:rPr>
              <w:t></w:t>
            </w:r>
            <w:r w:rsidRPr="00051C8E">
              <w:t>(</w:t>
            </w:r>
            <w:r>
              <w:t>A</w:t>
            </w:r>
            <w:r w:rsidRPr="00AB04F5">
              <w:rPr>
                <w:i/>
                <w:vertAlign w:val="superscript"/>
              </w:rPr>
              <w:t>q</w:t>
            </w:r>
            <w:r w:rsidRPr="00051C8E">
              <w:t>) / kJ mol</w:t>
            </w:r>
            <w:r w:rsidRPr="00051C8E">
              <w:rPr>
                <w:vertAlign w:val="superscript"/>
              </w:rPr>
              <w:sym w:font="Symbol" w:char="F02D"/>
            </w:r>
            <w:r w:rsidRPr="00051C8E">
              <w:rPr>
                <w:vertAlign w:val="superscript"/>
              </w:rPr>
              <w:t>1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ECE9BD2" w14:textId="77777777" w:rsidR="00FB4DA5" w:rsidRPr="00066C36" w:rsidRDefault="00FB4DA5" w:rsidP="00996466">
            <w:pPr>
              <w:pStyle w:val="seglatab"/>
            </w:pPr>
            <w:r w:rsidRPr="00066C36">
              <w:t>Častica A</w:t>
            </w:r>
            <w:r w:rsidRPr="00066C36">
              <w:rPr>
                <w:i/>
                <w:vertAlign w:val="superscript"/>
              </w:rPr>
              <w:t>q</w:t>
            </w:r>
          </w:p>
        </w:tc>
        <w:tc>
          <w:tcPr>
            <w:tcW w:w="2013" w:type="dxa"/>
          </w:tcPr>
          <w:p w14:paraId="273C8FAC" w14:textId="77777777" w:rsidR="00FB4DA5" w:rsidRPr="00066C36" w:rsidRDefault="00FB4DA5" w:rsidP="00996466">
            <w:pPr>
              <w:pStyle w:val="seglatab"/>
            </w:pPr>
            <w:r w:rsidRPr="00051C8E">
              <w:sym w:font="Symbol" w:char="F044"/>
            </w:r>
            <w:r>
              <w:rPr>
                <w:vertAlign w:val="subscript"/>
              </w:rPr>
              <w:t>hydr</w:t>
            </w:r>
            <w:r w:rsidRPr="00051C8E">
              <w:rPr>
                <w:i/>
              </w:rPr>
              <w:t>H</w:t>
            </w:r>
            <w:r w:rsidRPr="00107B6F">
              <w:rPr>
                <w:rFonts w:ascii="Symbol_Chemistry" w:hAnsi="Symbol_Chemistry"/>
              </w:rPr>
              <w:t></w:t>
            </w:r>
            <w:r w:rsidRPr="00051C8E">
              <w:t>(</w:t>
            </w:r>
            <w:r>
              <w:t>A</w:t>
            </w:r>
            <w:r w:rsidRPr="00AB04F5">
              <w:rPr>
                <w:i/>
                <w:vertAlign w:val="superscript"/>
              </w:rPr>
              <w:t>q</w:t>
            </w:r>
            <w:r w:rsidRPr="00051C8E">
              <w:t>) / kJ mol</w:t>
            </w:r>
            <w:r w:rsidRPr="00051C8E">
              <w:rPr>
                <w:vertAlign w:val="superscript"/>
              </w:rPr>
              <w:sym w:font="Symbol" w:char="F02D"/>
            </w:r>
            <w:r w:rsidRPr="00051C8E">
              <w:rPr>
                <w:vertAlign w:val="superscript"/>
              </w:rPr>
              <w:t>1</w:t>
            </w:r>
          </w:p>
        </w:tc>
      </w:tr>
      <w:tr w:rsidR="00FB4DA5" w:rsidRPr="00066C36" w14:paraId="3FEBB07B" w14:textId="77777777" w:rsidTr="00D92296">
        <w:tc>
          <w:tcPr>
            <w:tcW w:w="2012" w:type="dxa"/>
            <w:hideMark/>
          </w:tcPr>
          <w:p w14:paraId="65ED0C42" w14:textId="77777777" w:rsidR="00FB4DA5" w:rsidRPr="00066C36" w:rsidRDefault="00FB4DA5" w:rsidP="00996466">
            <w:pPr>
              <w:pStyle w:val="seglatab"/>
            </w:pPr>
            <w:r w:rsidRPr="00066C36">
              <w:t>Ag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51FC2A00" w14:textId="77777777" w:rsidR="00FB4DA5" w:rsidRPr="00066C36" w:rsidRDefault="00FB4DA5" w:rsidP="00996466">
            <w:pPr>
              <w:pStyle w:val="seglatab"/>
            </w:pPr>
            <w:r w:rsidRPr="00066C36">
              <w:t>–510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1E41CAA" w14:textId="77777777" w:rsidR="00FB4DA5" w:rsidRPr="00066C36" w:rsidRDefault="00FB4DA5" w:rsidP="00996466">
            <w:pPr>
              <w:pStyle w:val="seglatab"/>
            </w:pPr>
            <w:r w:rsidRPr="00066C36">
              <w:t>I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</w:tcPr>
          <w:p w14:paraId="372C775B" w14:textId="77777777" w:rsidR="00FB4DA5" w:rsidRPr="00066C36" w:rsidRDefault="00FB4DA5" w:rsidP="00996466">
            <w:pPr>
              <w:pStyle w:val="seglatab"/>
            </w:pPr>
            <w:r w:rsidRPr="00066C36">
              <w:t>–295</w:t>
            </w:r>
          </w:p>
        </w:tc>
      </w:tr>
      <w:tr w:rsidR="00FB4DA5" w:rsidRPr="00066C36" w14:paraId="0A6A3D33" w14:textId="77777777" w:rsidTr="00D92296">
        <w:tc>
          <w:tcPr>
            <w:tcW w:w="2012" w:type="dxa"/>
            <w:hideMark/>
          </w:tcPr>
          <w:p w14:paraId="4FDE3107" w14:textId="77777777" w:rsidR="00FB4DA5" w:rsidRPr="00066C36" w:rsidRDefault="00FB4DA5" w:rsidP="00996466">
            <w:pPr>
              <w:pStyle w:val="seglatab"/>
            </w:pPr>
            <w:r w:rsidRPr="00066C36">
              <w:t>Al</w:t>
            </w:r>
            <w:r w:rsidRPr="00066C36">
              <w:rPr>
                <w:vertAlign w:val="superscript"/>
              </w:rPr>
              <w:t>3+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1A0BCB49" w14:textId="77777777" w:rsidR="00FB4DA5" w:rsidRPr="00066C36" w:rsidRDefault="00FB4DA5" w:rsidP="00996466">
            <w:pPr>
              <w:pStyle w:val="seglatab"/>
            </w:pPr>
            <w:r w:rsidRPr="00066C36">
              <w:t>–4665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1827F05" w14:textId="77777777" w:rsidR="00FB4DA5" w:rsidRPr="00066C36" w:rsidRDefault="00FB4DA5" w:rsidP="00996466">
            <w:pPr>
              <w:pStyle w:val="seglatab"/>
            </w:pPr>
            <w:r w:rsidRPr="00066C36">
              <w:t>In</w:t>
            </w:r>
            <w:r w:rsidRPr="00066C36">
              <w:rPr>
                <w:vertAlign w:val="superscript"/>
              </w:rPr>
              <w:t>3+</w:t>
            </w:r>
          </w:p>
        </w:tc>
        <w:tc>
          <w:tcPr>
            <w:tcW w:w="2013" w:type="dxa"/>
          </w:tcPr>
          <w:p w14:paraId="164FB1F2" w14:textId="77777777" w:rsidR="00FB4DA5" w:rsidRPr="00066C36" w:rsidRDefault="00FB4DA5" w:rsidP="00996466">
            <w:pPr>
              <w:pStyle w:val="seglatab"/>
            </w:pPr>
            <w:r w:rsidRPr="00066C36">
              <w:t>–4168</w:t>
            </w:r>
          </w:p>
        </w:tc>
      </w:tr>
      <w:tr w:rsidR="00FB4DA5" w:rsidRPr="00066C36" w14:paraId="45959E90" w14:textId="77777777" w:rsidTr="00D92296">
        <w:tc>
          <w:tcPr>
            <w:tcW w:w="2012" w:type="dxa"/>
            <w:hideMark/>
          </w:tcPr>
          <w:p w14:paraId="28BA8E6B" w14:textId="77777777" w:rsidR="00FB4DA5" w:rsidRPr="00066C36" w:rsidRDefault="00FB4DA5" w:rsidP="00996466">
            <w:pPr>
              <w:pStyle w:val="seglatab"/>
            </w:pPr>
            <w:r w:rsidRPr="00066C36">
              <w:t>Ba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17F65DE3" w14:textId="77777777" w:rsidR="00FB4DA5" w:rsidRPr="00066C36" w:rsidRDefault="00FB4DA5" w:rsidP="00996466">
            <w:pPr>
              <w:pStyle w:val="seglatab"/>
            </w:pPr>
            <w:r w:rsidRPr="00066C36">
              <w:t>–1305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17C9E16" w14:textId="77777777" w:rsidR="00FB4DA5" w:rsidRPr="00066C36" w:rsidRDefault="00FB4DA5" w:rsidP="00996466">
            <w:pPr>
              <w:pStyle w:val="seglatab"/>
            </w:pPr>
            <w:r w:rsidRPr="00066C36">
              <w:t>K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</w:tcPr>
          <w:p w14:paraId="04C99CEB" w14:textId="77777777" w:rsidR="00FB4DA5" w:rsidRPr="00066C36" w:rsidRDefault="00FB4DA5" w:rsidP="00996466">
            <w:pPr>
              <w:pStyle w:val="seglatab"/>
            </w:pPr>
            <w:r w:rsidRPr="00066C36">
              <w:t>–322</w:t>
            </w:r>
          </w:p>
        </w:tc>
      </w:tr>
      <w:tr w:rsidR="00FB4DA5" w:rsidRPr="00066C36" w14:paraId="6542E343" w14:textId="77777777" w:rsidTr="00D92296">
        <w:tc>
          <w:tcPr>
            <w:tcW w:w="2012" w:type="dxa"/>
            <w:hideMark/>
          </w:tcPr>
          <w:p w14:paraId="17F0E730" w14:textId="77777777" w:rsidR="00FB4DA5" w:rsidRPr="00066C36" w:rsidRDefault="00FB4DA5" w:rsidP="00996466">
            <w:pPr>
              <w:pStyle w:val="seglatab"/>
            </w:pPr>
            <w:r w:rsidRPr="00066C36">
              <w:t>Be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0FE1CCFF" w14:textId="77777777" w:rsidR="00FB4DA5" w:rsidRPr="00066C36" w:rsidRDefault="00FB4DA5" w:rsidP="00996466">
            <w:pPr>
              <w:pStyle w:val="seglatab"/>
            </w:pPr>
            <w:r w:rsidRPr="00066C36">
              <w:t>–2494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481FAB9" w14:textId="77777777" w:rsidR="00FB4DA5" w:rsidRPr="00066C36" w:rsidRDefault="00FB4DA5" w:rsidP="00996466">
            <w:pPr>
              <w:pStyle w:val="seglatab"/>
            </w:pPr>
            <w:r w:rsidRPr="00066C36">
              <w:t>Li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</w:tcPr>
          <w:p w14:paraId="697C6BDD" w14:textId="77777777" w:rsidR="00FB4DA5" w:rsidRPr="00066C36" w:rsidRDefault="00FB4DA5" w:rsidP="00996466">
            <w:pPr>
              <w:pStyle w:val="seglatab"/>
            </w:pPr>
            <w:r w:rsidRPr="00066C36">
              <w:t>–520</w:t>
            </w:r>
          </w:p>
        </w:tc>
      </w:tr>
      <w:tr w:rsidR="00FB4DA5" w:rsidRPr="00066C36" w14:paraId="5AAEF48C" w14:textId="77777777" w:rsidTr="00D92296">
        <w:tc>
          <w:tcPr>
            <w:tcW w:w="2012" w:type="dxa"/>
            <w:hideMark/>
          </w:tcPr>
          <w:p w14:paraId="52156358" w14:textId="77777777" w:rsidR="00FB4DA5" w:rsidRPr="00066C36" w:rsidRDefault="00FB4DA5" w:rsidP="00996466">
            <w:pPr>
              <w:pStyle w:val="seglatab"/>
            </w:pPr>
            <w:r w:rsidRPr="00066C36">
              <w:t>Br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1991174A" w14:textId="77777777" w:rsidR="00FB4DA5" w:rsidRPr="00066C36" w:rsidRDefault="00FB4DA5" w:rsidP="00996466">
            <w:pPr>
              <w:pStyle w:val="seglatab"/>
            </w:pPr>
            <w:r w:rsidRPr="00066C36">
              <w:t>–336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E373012" w14:textId="77777777" w:rsidR="00FB4DA5" w:rsidRPr="00066C36" w:rsidRDefault="00FB4DA5" w:rsidP="00996466">
            <w:pPr>
              <w:pStyle w:val="seglatab"/>
            </w:pPr>
            <w:r w:rsidRPr="00066C36">
              <w:t>Mg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</w:tcPr>
          <w:p w14:paraId="563C1999" w14:textId="77777777" w:rsidR="00FB4DA5" w:rsidRPr="00066C36" w:rsidRDefault="00FB4DA5" w:rsidP="00996466">
            <w:pPr>
              <w:pStyle w:val="seglatab"/>
            </w:pPr>
            <w:r w:rsidRPr="00066C36">
              <w:t>–1921</w:t>
            </w:r>
          </w:p>
        </w:tc>
      </w:tr>
      <w:tr w:rsidR="00FB4DA5" w:rsidRPr="00066C36" w14:paraId="09257CDE" w14:textId="77777777" w:rsidTr="00D92296">
        <w:tc>
          <w:tcPr>
            <w:tcW w:w="2012" w:type="dxa"/>
            <w:hideMark/>
          </w:tcPr>
          <w:p w14:paraId="04E88344" w14:textId="77777777" w:rsidR="00FB4DA5" w:rsidRPr="00066C36" w:rsidRDefault="00FB4DA5" w:rsidP="00996466">
            <w:pPr>
              <w:pStyle w:val="seglatab"/>
            </w:pPr>
            <w:r w:rsidRPr="00066C36">
              <w:t>Ca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7008A76" w14:textId="77777777" w:rsidR="00FB4DA5" w:rsidRPr="00066C36" w:rsidRDefault="00FB4DA5" w:rsidP="00996466">
            <w:pPr>
              <w:pStyle w:val="seglatab"/>
            </w:pPr>
            <w:r w:rsidRPr="00066C36">
              <w:t>–1577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ACCCB01" w14:textId="77777777" w:rsidR="00FB4DA5" w:rsidRPr="00066C36" w:rsidRDefault="00FB4DA5" w:rsidP="00996466">
            <w:pPr>
              <w:pStyle w:val="seglatab"/>
            </w:pPr>
            <w:r w:rsidRPr="00066C36">
              <w:t>Mn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</w:tcPr>
          <w:p w14:paraId="3D949BB0" w14:textId="77777777" w:rsidR="00FB4DA5" w:rsidRPr="00066C36" w:rsidRDefault="00FB4DA5" w:rsidP="00996466">
            <w:pPr>
              <w:pStyle w:val="seglatab"/>
            </w:pPr>
            <w:r w:rsidRPr="00066C36">
              <w:t>–1841</w:t>
            </w:r>
          </w:p>
        </w:tc>
      </w:tr>
      <w:tr w:rsidR="00FB4DA5" w:rsidRPr="00066C36" w14:paraId="48D8FEE4" w14:textId="77777777" w:rsidTr="00D92296">
        <w:tc>
          <w:tcPr>
            <w:tcW w:w="2012" w:type="dxa"/>
            <w:hideMark/>
          </w:tcPr>
          <w:p w14:paraId="7E340086" w14:textId="77777777" w:rsidR="00FB4DA5" w:rsidRPr="00066C36" w:rsidRDefault="00FB4DA5" w:rsidP="00996466">
            <w:pPr>
              <w:pStyle w:val="seglatab"/>
            </w:pPr>
            <w:r w:rsidRPr="00066C36">
              <w:t>Cd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2C051782" w14:textId="77777777" w:rsidR="00FB4DA5" w:rsidRPr="00066C36" w:rsidRDefault="00FB4DA5" w:rsidP="00996466">
            <w:pPr>
              <w:pStyle w:val="seglatab"/>
            </w:pPr>
            <w:r w:rsidRPr="00066C36">
              <w:t>–1807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A638F65" w14:textId="77777777" w:rsidR="00FB4DA5" w:rsidRPr="00066C36" w:rsidRDefault="00FB4DA5" w:rsidP="00996466">
            <w:pPr>
              <w:pStyle w:val="seglatab"/>
            </w:pPr>
            <w:r w:rsidRPr="00066C36">
              <w:t>Na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</w:tcPr>
          <w:p w14:paraId="3881063C" w14:textId="77777777" w:rsidR="00FB4DA5" w:rsidRPr="00066C36" w:rsidRDefault="00FB4DA5" w:rsidP="00996466">
            <w:pPr>
              <w:pStyle w:val="seglatab"/>
            </w:pPr>
            <w:r w:rsidRPr="00066C36">
              <w:t>–406</w:t>
            </w:r>
          </w:p>
        </w:tc>
      </w:tr>
      <w:tr w:rsidR="00FB4DA5" w:rsidRPr="00066C36" w14:paraId="72405B66" w14:textId="77777777" w:rsidTr="00D92296">
        <w:tc>
          <w:tcPr>
            <w:tcW w:w="2012" w:type="dxa"/>
          </w:tcPr>
          <w:p w14:paraId="47B75B87" w14:textId="77777777" w:rsidR="00FB4DA5" w:rsidRPr="00066C36" w:rsidRDefault="00FB4DA5" w:rsidP="00996466">
            <w:pPr>
              <w:pStyle w:val="seglatab"/>
            </w:pPr>
            <w:r w:rsidRPr="00066C36">
              <w:t>CH</w:t>
            </w:r>
            <w:r w:rsidRPr="00066C36">
              <w:rPr>
                <w:vertAlign w:val="subscript"/>
              </w:rPr>
              <w:t>4</w:t>
            </w:r>
            <w:r w:rsidRPr="00066C36">
              <w:t>(g)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03F16B1" w14:textId="77777777" w:rsidR="00FB4DA5" w:rsidRPr="00066C36" w:rsidRDefault="00FB4DA5" w:rsidP="00996466">
            <w:pPr>
              <w:pStyle w:val="seglatab"/>
            </w:pPr>
            <w:r w:rsidRPr="00066C36">
              <w:t>–12,0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F567D88" w14:textId="77777777" w:rsidR="00FB4DA5" w:rsidRPr="00066C36" w:rsidRDefault="00FB4DA5" w:rsidP="00996466">
            <w:pPr>
              <w:pStyle w:val="seglatab"/>
            </w:pPr>
            <w:r w:rsidRPr="00066C36">
              <w:t>Ne(g)</w:t>
            </w:r>
          </w:p>
        </w:tc>
        <w:tc>
          <w:tcPr>
            <w:tcW w:w="2013" w:type="dxa"/>
          </w:tcPr>
          <w:p w14:paraId="641AC690" w14:textId="77777777" w:rsidR="00FB4DA5" w:rsidRPr="00066C36" w:rsidRDefault="00FB4DA5" w:rsidP="00996466">
            <w:pPr>
              <w:pStyle w:val="seglatab"/>
            </w:pPr>
            <w:r w:rsidRPr="00066C36">
              <w:t>–3,90</w:t>
            </w:r>
          </w:p>
        </w:tc>
      </w:tr>
      <w:tr w:rsidR="00FB4DA5" w:rsidRPr="00066C36" w14:paraId="1C214C0D" w14:textId="77777777" w:rsidTr="00D92296">
        <w:tc>
          <w:tcPr>
            <w:tcW w:w="2012" w:type="dxa"/>
            <w:hideMark/>
          </w:tcPr>
          <w:p w14:paraId="29FF5722" w14:textId="77777777" w:rsidR="00FB4DA5" w:rsidRPr="00066C36" w:rsidRDefault="00FB4DA5" w:rsidP="00996466">
            <w:pPr>
              <w:pStyle w:val="seglatab"/>
            </w:pPr>
            <w:r w:rsidRPr="00066C36">
              <w:t>Cl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43BE8F97" w14:textId="77777777" w:rsidR="00FB4DA5" w:rsidRPr="00066C36" w:rsidRDefault="00FB4DA5" w:rsidP="00996466">
            <w:pPr>
              <w:pStyle w:val="seglatab"/>
            </w:pPr>
            <w:r w:rsidRPr="00066C36">
              <w:t>–363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0975E57" w14:textId="77777777" w:rsidR="00FB4DA5" w:rsidRPr="00066C36" w:rsidRDefault="00FB4DA5" w:rsidP="00996466">
            <w:pPr>
              <w:pStyle w:val="seglatab"/>
            </w:pPr>
            <w:r w:rsidRPr="00066C36">
              <w:t>NH</w:t>
            </w:r>
            <w:r w:rsidRPr="00066C36">
              <w:rPr>
                <w:vertAlign w:val="subscript"/>
              </w:rPr>
              <w:t>3</w:t>
            </w:r>
            <w:r w:rsidRPr="00066C36">
              <w:t>(g)</w:t>
            </w:r>
          </w:p>
        </w:tc>
        <w:tc>
          <w:tcPr>
            <w:tcW w:w="2013" w:type="dxa"/>
          </w:tcPr>
          <w:p w14:paraId="4A0AD1D9" w14:textId="77777777" w:rsidR="00FB4DA5" w:rsidRPr="00066C36" w:rsidRDefault="00FB4DA5" w:rsidP="00996466">
            <w:pPr>
              <w:pStyle w:val="seglatab"/>
            </w:pPr>
            <w:r w:rsidRPr="00066C36">
              <w:t>–35,4</w:t>
            </w:r>
          </w:p>
        </w:tc>
      </w:tr>
      <w:tr w:rsidR="00FB4DA5" w:rsidRPr="00066C36" w14:paraId="56CF18F8" w14:textId="77777777" w:rsidTr="00D92296">
        <w:tc>
          <w:tcPr>
            <w:tcW w:w="2012" w:type="dxa"/>
            <w:hideMark/>
          </w:tcPr>
          <w:p w14:paraId="446F41F9" w14:textId="77777777" w:rsidR="00FB4DA5" w:rsidRPr="00066C36" w:rsidRDefault="00FB4DA5" w:rsidP="00996466">
            <w:pPr>
              <w:pStyle w:val="seglatab"/>
            </w:pPr>
            <w:r w:rsidRPr="00066C36">
              <w:t>ClO</w:t>
            </w:r>
            <w:r w:rsidRPr="00066C36">
              <w:rPr>
                <w:vertAlign w:val="subscript"/>
              </w:rPr>
              <w:t>4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7B42D095" w14:textId="77777777" w:rsidR="00FB4DA5" w:rsidRPr="00066C36" w:rsidRDefault="00FB4DA5" w:rsidP="00996466">
            <w:pPr>
              <w:pStyle w:val="seglatab"/>
            </w:pPr>
            <w:r w:rsidRPr="00066C36">
              <w:t>–238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D48F03F" w14:textId="77777777" w:rsidR="00FB4DA5" w:rsidRPr="00066C36" w:rsidRDefault="00FB4DA5" w:rsidP="00996466">
            <w:pPr>
              <w:pStyle w:val="seglatab"/>
            </w:pPr>
            <w:r w:rsidRPr="00066C36">
              <w:t>Ni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</w:tcPr>
          <w:p w14:paraId="02356E24" w14:textId="77777777" w:rsidR="00FB4DA5" w:rsidRPr="00066C36" w:rsidRDefault="00FB4DA5" w:rsidP="00996466">
            <w:pPr>
              <w:pStyle w:val="seglatab"/>
            </w:pPr>
            <w:r w:rsidRPr="00066C36">
              <w:t>–2105</w:t>
            </w:r>
          </w:p>
        </w:tc>
      </w:tr>
      <w:tr w:rsidR="00FB4DA5" w:rsidRPr="00066C36" w14:paraId="004B38B7" w14:textId="77777777" w:rsidTr="00D92296">
        <w:tc>
          <w:tcPr>
            <w:tcW w:w="2012" w:type="dxa"/>
            <w:hideMark/>
          </w:tcPr>
          <w:p w14:paraId="61FDBD48" w14:textId="77777777" w:rsidR="00FB4DA5" w:rsidRPr="00066C36" w:rsidRDefault="00FB4DA5" w:rsidP="00996466">
            <w:pPr>
              <w:pStyle w:val="seglatab"/>
            </w:pPr>
            <w:r w:rsidRPr="00066C36">
              <w:t>CO</w:t>
            </w:r>
            <w:r w:rsidRPr="00066C36">
              <w:rPr>
                <w:vertAlign w:val="subscript"/>
              </w:rPr>
              <w:t>2</w:t>
            </w:r>
            <w:r w:rsidRPr="00066C36">
              <w:t>(g)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5E53662B" w14:textId="77777777" w:rsidR="00FB4DA5" w:rsidRPr="00066C36" w:rsidRDefault="00FB4DA5" w:rsidP="00996466">
            <w:pPr>
              <w:pStyle w:val="seglatab"/>
            </w:pPr>
            <w:r w:rsidRPr="00066C36">
              <w:t>–17,9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08378DB" w14:textId="77777777" w:rsidR="00FB4DA5" w:rsidRPr="00066C36" w:rsidRDefault="00FB4DA5" w:rsidP="00996466">
            <w:pPr>
              <w:pStyle w:val="seglatab"/>
            </w:pPr>
            <w:r w:rsidRPr="00066C36">
              <w:t>NO</w:t>
            </w:r>
            <w:r w:rsidRPr="00066C36">
              <w:rPr>
                <w:vertAlign w:val="subscript"/>
              </w:rPr>
              <w:t>2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</w:tcPr>
          <w:p w14:paraId="0EC03F5B" w14:textId="77777777" w:rsidR="00FB4DA5" w:rsidRPr="00066C36" w:rsidRDefault="00FB4DA5" w:rsidP="00996466">
            <w:pPr>
              <w:pStyle w:val="seglatab"/>
            </w:pPr>
            <w:r w:rsidRPr="00066C36">
              <w:t>–383</w:t>
            </w:r>
          </w:p>
        </w:tc>
      </w:tr>
      <w:tr w:rsidR="00FB4DA5" w:rsidRPr="00066C36" w14:paraId="5DCC3FBE" w14:textId="77777777" w:rsidTr="00D92296">
        <w:tc>
          <w:tcPr>
            <w:tcW w:w="2012" w:type="dxa"/>
            <w:hideMark/>
          </w:tcPr>
          <w:p w14:paraId="60CB6FDD" w14:textId="77777777" w:rsidR="00FB4DA5" w:rsidRPr="00066C36" w:rsidRDefault="00FB4DA5" w:rsidP="00996466">
            <w:pPr>
              <w:pStyle w:val="seglatab"/>
            </w:pPr>
            <w:r w:rsidRPr="00066C36">
              <w:t>Co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778F51A4" w14:textId="77777777" w:rsidR="00FB4DA5" w:rsidRPr="00066C36" w:rsidRDefault="00FB4DA5" w:rsidP="00996466">
            <w:pPr>
              <w:pStyle w:val="seglatab"/>
            </w:pPr>
            <w:r w:rsidRPr="00066C36">
              <w:t>–1996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03BFF6E" w14:textId="77777777" w:rsidR="00FB4DA5" w:rsidRPr="00066C36" w:rsidRDefault="00FB4DA5" w:rsidP="00996466">
            <w:pPr>
              <w:pStyle w:val="seglatab"/>
            </w:pPr>
            <w:r w:rsidRPr="00066C36">
              <w:t>NO</w:t>
            </w:r>
            <w:r w:rsidRPr="00066C36">
              <w:rPr>
                <w:vertAlign w:val="subscript"/>
              </w:rPr>
              <w:t>3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</w:tcPr>
          <w:p w14:paraId="28C30CBC" w14:textId="77777777" w:rsidR="00FB4DA5" w:rsidRPr="00066C36" w:rsidRDefault="00FB4DA5" w:rsidP="00996466">
            <w:pPr>
              <w:pStyle w:val="seglatab"/>
            </w:pPr>
            <w:r w:rsidRPr="00066C36">
              <w:t>–370</w:t>
            </w:r>
          </w:p>
        </w:tc>
      </w:tr>
      <w:tr w:rsidR="00FB4DA5" w:rsidRPr="00066C36" w14:paraId="6FA16147" w14:textId="77777777" w:rsidTr="00D92296">
        <w:tc>
          <w:tcPr>
            <w:tcW w:w="2012" w:type="dxa"/>
            <w:hideMark/>
          </w:tcPr>
          <w:p w14:paraId="7FB645BE" w14:textId="77777777" w:rsidR="00FB4DA5" w:rsidRPr="00066C36" w:rsidRDefault="00FB4DA5" w:rsidP="00996466">
            <w:pPr>
              <w:pStyle w:val="seglatab"/>
            </w:pPr>
            <w:r w:rsidRPr="00066C36">
              <w:t>Cr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0E9E958B" w14:textId="77777777" w:rsidR="00FB4DA5" w:rsidRPr="00066C36" w:rsidRDefault="00FB4DA5" w:rsidP="00996466">
            <w:pPr>
              <w:pStyle w:val="seglatab"/>
            </w:pPr>
            <w:r w:rsidRPr="00066C36">
              <w:t>–1904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4DBB15C" w14:textId="77777777" w:rsidR="00FB4DA5" w:rsidRPr="00066C36" w:rsidRDefault="00FB4DA5" w:rsidP="00996466">
            <w:pPr>
              <w:pStyle w:val="seglatab"/>
            </w:pPr>
            <w:r w:rsidRPr="00066C36">
              <w:t>O</w:t>
            </w:r>
            <w:r w:rsidRPr="00066C36">
              <w:rPr>
                <w:vertAlign w:val="subscript"/>
              </w:rPr>
              <w:t>2</w:t>
            </w:r>
            <w:r w:rsidRPr="00066C36">
              <w:t>(g)</w:t>
            </w:r>
          </w:p>
        </w:tc>
        <w:tc>
          <w:tcPr>
            <w:tcW w:w="2013" w:type="dxa"/>
          </w:tcPr>
          <w:p w14:paraId="2B301BA5" w14:textId="77777777" w:rsidR="00FB4DA5" w:rsidRPr="00066C36" w:rsidRDefault="00FB4DA5" w:rsidP="00996466">
            <w:pPr>
              <w:pStyle w:val="seglatab"/>
            </w:pPr>
            <w:r w:rsidRPr="00066C36">
              <w:t>–1,20</w:t>
            </w:r>
          </w:p>
        </w:tc>
      </w:tr>
      <w:tr w:rsidR="00FB4DA5" w:rsidRPr="00066C36" w14:paraId="04DAAE71" w14:textId="77777777" w:rsidTr="00D92296">
        <w:tc>
          <w:tcPr>
            <w:tcW w:w="2012" w:type="dxa"/>
            <w:hideMark/>
          </w:tcPr>
          <w:p w14:paraId="1D1DE6EB" w14:textId="77777777" w:rsidR="00FB4DA5" w:rsidRPr="00066C36" w:rsidRDefault="00FB4DA5" w:rsidP="00996466">
            <w:pPr>
              <w:pStyle w:val="seglatab"/>
            </w:pPr>
            <w:r w:rsidRPr="00066C36">
              <w:t>Cs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1F307E3E" w14:textId="77777777" w:rsidR="00FB4DA5" w:rsidRPr="00066C36" w:rsidRDefault="00FB4DA5" w:rsidP="00996466">
            <w:pPr>
              <w:pStyle w:val="seglatab"/>
            </w:pPr>
            <w:r w:rsidRPr="00066C36">
              <w:t>–276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267E532" w14:textId="77777777" w:rsidR="00FB4DA5" w:rsidRPr="00066C36" w:rsidRDefault="00FB4DA5" w:rsidP="00996466">
            <w:pPr>
              <w:pStyle w:val="seglatab"/>
            </w:pPr>
            <w:r w:rsidRPr="00066C36">
              <w:t>OH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</w:tcPr>
          <w:p w14:paraId="06D06C62" w14:textId="77777777" w:rsidR="00FB4DA5" w:rsidRPr="00066C36" w:rsidRDefault="00FB4DA5" w:rsidP="00996466">
            <w:pPr>
              <w:pStyle w:val="seglatab"/>
            </w:pPr>
            <w:r w:rsidRPr="00066C36">
              <w:t>–510</w:t>
            </w:r>
          </w:p>
        </w:tc>
      </w:tr>
      <w:tr w:rsidR="00FB4DA5" w:rsidRPr="00066C36" w14:paraId="16125E4A" w14:textId="77777777" w:rsidTr="00D92296">
        <w:tc>
          <w:tcPr>
            <w:tcW w:w="2012" w:type="dxa"/>
            <w:hideMark/>
          </w:tcPr>
          <w:p w14:paraId="5462D96D" w14:textId="77777777" w:rsidR="00FB4DA5" w:rsidRPr="00066C36" w:rsidRDefault="00FB4DA5" w:rsidP="00996466">
            <w:pPr>
              <w:pStyle w:val="seglatab"/>
            </w:pPr>
            <w:r w:rsidRPr="00066C36">
              <w:t>Cu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F3C0329" w14:textId="77777777" w:rsidR="00FB4DA5" w:rsidRPr="00066C36" w:rsidRDefault="00FB4DA5" w:rsidP="00996466">
            <w:pPr>
              <w:pStyle w:val="seglatab"/>
            </w:pPr>
            <w:r w:rsidRPr="00066C36">
              <w:t>–2100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C52308E" w14:textId="77777777" w:rsidR="00FB4DA5" w:rsidRPr="00066C36" w:rsidRDefault="00FB4DA5" w:rsidP="00996466">
            <w:pPr>
              <w:pStyle w:val="seglatab"/>
            </w:pPr>
            <w:r w:rsidRPr="00066C36">
              <w:t>Rb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</w:tcPr>
          <w:p w14:paraId="281DB0BF" w14:textId="77777777" w:rsidR="00FB4DA5" w:rsidRPr="00066C36" w:rsidRDefault="00FB4DA5" w:rsidP="00996466">
            <w:pPr>
              <w:pStyle w:val="seglatab"/>
            </w:pPr>
            <w:r w:rsidRPr="00066C36">
              <w:t>–297</w:t>
            </w:r>
          </w:p>
        </w:tc>
      </w:tr>
      <w:tr w:rsidR="00FB4DA5" w:rsidRPr="00066C36" w14:paraId="46C7E65D" w14:textId="77777777" w:rsidTr="00D92296">
        <w:tc>
          <w:tcPr>
            <w:tcW w:w="2012" w:type="dxa"/>
            <w:hideMark/>
          </w:tcPr>
          <w:p w14:paraId="59B7FA9F" w14:textId="77777777" w:rsidR="00FB4DA5" w:rsidRPr="00066C36" w:rsidRDefault="00FB4DA5" w:rsidP="00996466">
            <w:pPr>
              <w:pStyle w:val="seglatab"/>
            </w:pPr>
            <w:r w:rsidRPr="00066C36">
              <w:t>F</w:t>
            </w:r>
            <w:r w:rsidRPr="00066C36">
              <w:rPr>
                <w:vertAlign w:val="superscript"/>
              </w:rPr>
              <w:t>–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02169961" w14:textId="77777777" w:rsidR="00FB4DA5" w:rsidRPr="00066C36" w:rsidRDefault="00FB4DA5" w:rsidP="00996466">
            <w:pPr>
              <w:pStyle w:val="seglatab"/>
            </w:pPr>
            <w:r w:rsidRPr="00066C36">
              <w:t>–505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806DC21" w14:textId="77777777" w:rsidR="00FB4DA5" w:rsidRPr="00066C36" w:rsidRDefault="00FB4DA5" w:rsidP="00996466">
            <w:pPr>
              <w:pStyle w:val="seglatab"/>
            </w:pPr>
            <w:r w:rsidRPr="00066C36">
              <w:t>SF</w:t>
            </w:r>
            <w:r w:rsidRPr="00066C36">
              <w:rPr>
                <w:vertAlign w:val="subscript"/>
              </w:rPr>
              <w:t>6</w:t>
            </w:r>
            <w:r w:rsidRPr="00066C36">
              <w:t>(g)</w:t>
            </w:r>
          </w:p>
        </w:tc>
        <w:tc>
          <w:tcPr>
            <w:tcW w:w="2013" w:type="dxa"/>
          </w:tcPr>
          <w:p w14:paraId="7A37B92D" w14:textId="77777777" w:rsidR="00FB4DA5" w:rsidRPr="00066C36" w:rsidRDefault="00FB4DA5" w:rsidP="00996466">
            <w:pPr>
              <w:pStyle w:val="seglatab"/>
            </w:pPr>
            <w:r w:rsidRPr="00066C36">
              <w:t>–20,7</w:t>
            </w:r>
          </w:p>
        </w:tc>
      </w:tr>
      <w:tr w:rsidR="00FB4DA5" w:rsidRPr="00066C36" w14:paraId="2F09A64F" w14:textId="77777777" w:rsidTr="00D92296">
        <w:tc>
          <w:tcPr>
            <w:tcW w:w="2012" w:type="dxa"/>
            <w:hideMark/>
          </w:tcPr>
          <w:p w14:paraId="7DDD50BA" w14:textId="77777777" w:rsidR="00FB4DA5" w:rsidRPr="00066C36" w:rsidRDefault="00FB4DA5" w:rsidP="00996466">
            <w:pPr>
              <w:pStyle w:val="seglatab"/>
            </w:pPr>
            <w:r w:rsidRPr="00066C36">
              <w:t>Fe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2E6EF2B2" w14:textId="77777777" w:rsidR="00FB4DA5" w:rsidRPr="00066C36" w:rsidRDefault="00FB4DA5" w:rsidP="00996466">
            <w:pPr>
              <w:pStyle w:val="seglatab"/>
            </w:pPr>
            <w:r w:rsidRPr="00066C36">
              <w:t>–1949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1616BB4" w14:textId="77777777" w:rsidR="00FB4DA5" w:rsidRPr="00066C36" w:rsidRDefault="00FB4DA5" w:rsidP="00996466">
            <w:pPr>
              <w:pStyle w:val="seglatab"/>
            </w:pPr>
            <w:r w:rsidRPr="00066C36">
              <w:t>SO</w:t>
            </w:r>
            <w:r w:rsidRPr="00066C36">
              <w:rPr>
                <w:vertAlign w:val="subscript"/>
              </w:rPr>
              <w:t>4</w:t>
            </w:r>
            <w:r w:rsidRPr="00066C36">
              <w:rPr>
                <w:vertAlign w:val="superscript"/>
              </w:rPr>
              <w:t>2–</w:t>
            </w:r>
          </w:p>
        </w:tc>
        <w:tc>
          <w:tcPr>
            <w:tcW w:w="2013" w:type="dxa"/>
          </w:tcPr>
          <w:p w14:paraId="416DDED0" w14:textId="77777777" w:rsidR="00FB4DA5" w:rsidRPr="00066C36" w:rsidRDefault="00FB4DA5" w:rsidP="00996466">
            <w:pPr>
              <w:pStyle w:val="seglatab"/>
            </w:pPr>
            <w:r w:rsidRPr="00066C36">
              <w:t>–1059</w:t>
            </w:r>
          </w:p>
        </w:tc>
      </w:tr>
      <w:tr w:rsidR="00FB4DA5" w:rsidRPr="00066C36" w14:paraId="6F0798B7" w14:textId="77777777" w:rsidTr="00D92296">
        <w:tc>
          <w:tcPr>
            <w:tcW w:w="2012" w:type="dxa"/>
            <w:hideMark/>
          </w:tcPr>
          <w:p w14:paraId="203DE8E3" w14:textId="77777777" w:rsidR="00FB4DA5" w:rsidRPr="00066C36" w:rsidRDefault="00FB4DA5" w:rsidP="00996466">
            <w:pPr>
              <w:pStyle w:val="seglatab"/>
            </w:pPr>
            <w:r w:rsidRPr="00066C36">
              <w:t>Fe</w:t>
            </w:r>
            <w:r w:rsidRPr="00066C36">
              <w:rPr>
                <w:vertAlign w:val="superscript"/>
              </w:rPr>
              <w:t>3+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021C0B2F" w14:textId="77777777" w:rsidR="00FB4DA5" w:rsidRPr="00066C36" w:rsidRDefault="00FB4DA5" w:rsidP="00996466">
            <w:pPr>
              <w:pStyle w:val="seglatab"/>
            </w:pPr>
            <w:r w:rsidRPr="00066C36">
              <w:t>–4430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8E5BED4" w14:textId="77777777" w:rsidR="00FB4DA5" w:rsidRPr="00066C36" w:rsidRDefault="00FB4DA5" w:rsidP="00996466">
            <w:pPr>
              <w:pStyle w:val="seglatab"/>
            </w:pPr>
            <w:r w:rsidRPr="00066C36">
              <w:t>Sr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</w:tcPr>
          <w:p w14:paraId="70D679B2" w14:textId="77777777" w:rsidR="00FB4DA5" w:rsidRPr="00066C36" w:rsidRDefault="00FB4DA5" w:rsidP="00996466">
            <w:pPr>
              <w:pStyle w:val="seglatab"/>
            </w:pPr>
            <w:r w:rsidRPr="00066C36">
              <w:t>–1443</w:t>
            </w:r>
          </w:p>
        </w:tc>
      </w:tr>
      <w:tr w:rsidR="00FB4DA5" w:rsidRPr="00066C36" w14:paraId="62D80363" w14:textId="77777777" w:rsidTr="00D92296">
        <w:tc>
          <w:tcPr>
            <w:tcW w:w="2012" w:type="dxa"/>
            <w:hideMark/>
          </w:tcPr>
          <w:p w14:paraId="117A872A" w14:textId="77777777" w:rsidR="00FB4DA5" w:rsidRPr="00066C36" w:rsidRDefault="00FB4DA5" w:rsidP="00996466">
            <w:pPr>
              <w:pStyle w:val="seglatab"/>
            </w:pPr>
            <w:r w:rsidRPr="00066C36">
              <w:t>Ga</w:t>
            </w:r>
            <w:r w:rsidRPr="00066C36">
              <w:rPr>
                <w:vertAlign w:val="superscript"/>
              </w:rPr>
              <w:t>3+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24A01247" w14:textId="77777777" w:rsidR="00FB4DA5" w:rsidRPr="00066C36" w:rsidRDefault="00FB4DA5" w:rsidP="00996466">
            <w:pPr>
              <w:pStyle w:val="seglatab"/>
            </w:pPr>
            <w:r w:rsidRPr="00066C36">
              <w:t>–4708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BE9F43A" w14:textId="77777777" w:rsidR="00FB4DA5" w:rsidRPr="00066C36" w:rsidRDefault="00FB4DA5" w:rsidP="00996466">
            <w:pPr>
              <w:pStyle w:val="seglatab"/>
            </w:pPr>
            <w:r w:rsidRPr="00066C36">
              <w:t>Tl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</w:tcPr>
          <w:p w14:paraId="494B2505" w14:textId="77777777" w:rsidR="00FB4DA5" w:rsidRPr="00066C36" w:rsidRDefault="00FB4DA5" w:rsidP="00996466">
            <w:pPr>
              <w:pStyle w:val="seglatab"/>
            </w:pPr>
            <w:r w:rsidRPr="00066C36">
              <w:t>–326</w:t>
            </w:r>
          </w:p>
        </w:tc>
      </w:tr>
      <w:tr w:rsidR="00FB4DA5" w:rsidRPr="00066C36" w14:paraId="7EA1D8C2" w14:textId="77777777" w:rsidTr="00D92296">
        <w:tc>
          <w:tcPr>
            <w:tcW w:w="2012" w:type="dxa"/>
            <w:hideMark/>
          </w:tcPr>
          <w:p w14:paraId="1406CD40" w14:textId="77777777" w:rsidR="00FB4DA5" w:rsidRPr="00066C36" w:rsidRDefault="00FB4DA5" w:rsidP="00996466">
            <w:pPr>
              <w:pStyle w:val="seglatab"/>
            </w:pPr>
            <w:r w:rsidRPr="00066C36">
              <w:t>H</w:t>
            </w:r>
            <w:r w:rsidRPr="00066C36">
              <w:rPr>
                <w:vertAlign w:val="superscript"/>
              </w:rPr>
              <w:t>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3FCD362" w14:textId="77777777" w:rsidR="00FB4DA5" w:rsidRPr="00066C36" w:rsidRDefault="00FB4DA5" w:rsidP="00996466">
            <w:pPr>
              <w:pStyle w:val="seglatab"/>
            </w:pPr>
            <w:r w:rsidRPr="00066C36">
              <w:t>–1130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5464D36" w14:textId="77777777" w:rsidR="00FB4DA5" w:rsidRPr="00066C36" w:rsidRDefault="00FB4DA5" w:rsidP="00996466">
            <w:pPr>
              <w:pStyle w:val="seglatab"/>
            </w:pPr>
            <w:r w:rsidRPr="00066C36">
              <w:t>Tl</w:t>
            </w:r>
            <w:r w:rsidRPr="00066C36">
              <w:rPr>
                <w:vertAlign w:val="superscript"/>
              </w:rPr>
              <w:t>3+</w:t>
            </w:r>
          </w:p>
        </w:tc>
        <w:tc>
          <w:tcPr>
            <w:tcW w:w="2013" w:type="dxa"/>
          </w:tcPr>
          <w:p w14:paraId="250CFF10" w14:textId="77777777" w:rsidR="00FB4DA5" w:rsidRPr="00066C36" w:rsidRDefault="00FB4DA5" w:rsidP="00996466">
            <w:pPr>
              <w:pStyle w:val="seglatab"/>
            </w:pPr>
            <w:r w:rsidRPr="00066C36">
              <w:t>–4119</w:t>
            </w:r>
          </w:p>
        </w:tc>
      </w:tr>
      <w:tr w:rsidR="00FB4DA5" w:rsidRPr="00066C36" w14:paraId="220D8E5E" w14:textId="77777777" w:rsidTr="00D92296">
        <w:tc>
          <w:tcPr>
            <w:tcW w:w="2012" w:type="dxa"/>
            <w:hideMark/>
          </w:tcPr>
          <w:p w14:paraId="2205836A" w14:textId="77777777" w:rsidR="00FB4DA5" w:rsidRPr="00066C36" w:rsidRDefault="00FB4DA5" w:rsidP="00996466">
            <w:pPr>
              <w:pStyle w:val="seglatab"/>
            </w:pPr>
            <w:r w:rsidRPr="00066C36">
              <w:t>He(g)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488F3394" w14:textId="77777777" w:rsidR="00FB4DA5" w:rsidRPr="00066C36" w:rsidRDefault="00FB4DA5" w:rsidP="00996466">
            <w:pPr>
              <w:pStyle w:val="seglatab"/>
            </w:pPr>
            <w:r w:rsidRPr="00066C36">
              <w:t>–0,67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38BA85D7" w14:textId="77777777" w:rsidR="00FB4DA5" w:rsidRPr="00066C36" w:rsidRDefault="00FB4DA5" w:rsidP="00996466">
            <w:pPr>
              <w:pStyle w:val="seglatab"/>
            </w:pPr>
            <w:r w:rsidRPr="00066C36">
              <w:t>Zn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</w:tcPr>
          <w:p w14:paraId="66AD511C" w14:textId="77777777" w:rsidR="00FB4DA5" w:rsidRPr="00066C36" w:rsidRDefault="00FB4DA5" w:rsidP="00996466">
            <w:pPr>
              <w:pStyle w:val="seglatab"/>
            </w:pPr>
            <w:r w:rsidRPr="00066C36">
              <w:t>–2046</w:t>
            </w:r>
          </w:p>
        </w:tc>
      </w:tr>
      <w:tr w:rsidR="00FB4DA5" w:rsidRPr="00066C36" w14:paraId="422280E6" w14:textId="77777777" w:rsidTr="00D92296">
        <w:tc>
          <w:tcPr>
            <w:tcW w:w="2012" w:type="dxa"/>
            <w:hideMark/>
          </w:tcPr>
          <w:p w14:paraId="7D1B74E7" w14:textId="77777777" w:rsidR="00FB4DA5" w:rsidRPr="00066C36" w:rsidRDefault="00FB4DA5" w:rsidP="00996466">
            <w:pPr>
              <w:pStyle w:val="seglatab"/>
            </w:pPr>
            <w:r w:rsidRPr="00066C36">
              <w:t>Hg</w:t>
            </w:r>
            <w:r w:rsidRPr="00066C36">
              <w:rPr>
                <w:vertAlign w:val="superscript"/>
              </w:rPr>
              <w:t>2+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2160AA12" w14:textId="77777777" w:rsidR="00FB4DA5" w:rsidRPr="00066C36" w:rsidRDefault="00FB4DA5" w:rsidP="00996466">
            <w:pPr>
              <w:pStyle w:val="seglatab"/>
            </w:pPr>
            <w:r w:rsidRPr="00066C36">
              <w:t>–1824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4693A9A" w14:textId="77777777" w:rsidR="00FB4DA5" w:rsidRPr="00066C36" w:rsidRDefault="00FB4DA5" w:rsidP="00996466">
            <w:pPr>
              <w:pStyle w:val="seglatab"/>
            </w:pPr>
          </w:p>
        </w:tc>
        <w:tc>
          <w:tcPr>
            <w:tcW w:w="2013" w:type="dxa"/>
          </w:tcPr>
          <w:p w14:paraId="23F9D30E" w14:textId="77777777" w:rsidR="00FB4DA5" w:rsidRPr="00066C36" w:rsidRDefault="00FB4DA5" w:rsidP="00996466">
            <w:pPr>
              <w:pStyle w:val="seglatab"/>
            </w:pPr>
          </w:p>
        </w:tc>
      </w:tr>
    </w:tbl>
    <w:p w14:paraId="1C2288FF" w14:textId="13B308AC" w:rsidR="00900D9A" w:rsidRDefault="00900D9A" w:rsidP="00900D9A">
      <w:bookmarkStart w:id="171" w:name="_Toc27210422"/>
      <w:bookmarkStart w:id="172" w:name="_Toc27297639"/>
      <w:bookmarkStart w:id="173" w:name="_Toc27395717"/>
    </w:p>
    <w:p w14:paraId="566068DA" w14:textId="77777777" w:rsidR="00900D9A" w:rsidRDefault="00900D9A" w:rsidP="00900D9A"/>
    <w:p w14:paraId="0F458104" w14:textId="77777777" w:rsidR="0017164D" w:rsidRDefault="0017164D">
      <w:pPr>
        <w:jc w:val="left"/>
        <w:rPr>
          <w:b/>
          <w:bCs/>
          <w:i/>
          <w:iCs/>
          <w:szCs w:val="24"/>
          <w:lang w:eastAsia="sk-SK"/>
        </w:rPr>
      </w:pPr>
      <w:r>
        <w:br w:type="page"/>
      </w:r>
    </w:p>
    <w:p w14:paraId="55E1C181" w14:textId="258F8DF4" w:rsidR="00FB4DA5" w:rsidRPr="00051C8E" w:rsidRDefault="00FB4DA5" w:rsidP="00FB4DA5">
      <w:pPr>
        <w:pStyle w:val="seglakapx"/>
      </w:pPr>
      <w:bookmarkStart w:id="174" w:name="_Toc74315450"/>
      <w:r w:rsidRPr="00051C8E">
        <w:lastRenderedPageBreak/>
        <w:t>Príloha 1</w:t>
      </w:r>
      <w:r>
        <w:t>5</w:t>
      </w:r>
      <w:r w:rsidRPr="00051C8E">
        <w:t xml:space="preserve"> – Autoprotolytické konštanty rozpušťadiel</w:t>
      </w:r>
      <w:bookmarkEnd w:id="171"/>
      <w:bookmarkEnd w:id="172"/>
      <w:bookmarkEnd w:id="173"/>
      <w:bookmarkEnd w:id="174"/>
      <w:r w:rsidRPr="00051C8E">
        <w:t xml:space="preserve"> </w:t>
      </w:r>
    </w:p>
    <w:p w14:paraId="50C956F1" w14:textId="77777777" w:rsidR="00FB4DA5" w:rsidRDefault="00FB4DA5" w:rsidP="00FB4DA5">
      <w:pPr>
        <w:pStyle w:val="seglapoznamka"/>
        <w:spacing w:after="0"/>
        <w:rPr>
          <w:szCs w:val="20"/>
        </w:rPr>
      </w:pPr>
      <w:bookmarkStart w:id="175" w:name="_Toc27395744"/>
      <w:r w:rsidRPr="00051C8E">
        <w:t xml:space="preserve">Autoprotolytické konštanty </w:t>
      </w:r>
      <w:r w:rsidRPr="00051C8E">
        <w:rPr>
          <w:i/>
        </w:rPr>
        <w:t>K</w:t>
      </w:r>
      <w:r w:rsidRPr="00051C8E">
        <w:rPr>
          <w:vertAlign w:val="subscript"/>
        </w:rPr>
        <w:t>ap</w:t>
      </w:r>
      <w:r w:rsidRPr="00051C8E">
        <w:t xml:space="preserve"> rozpúšťadiel </w:t>
      </w:r>
      <w:r>
        <w:t xml:space="preserve">SH </w:t>
      </w:r>
      <w:r w:rsidRPr="00051C8E">
        <w:t>pri 25</w:t>
      </w:r>
      <w:r>
        <w:t> °C</w:t>
      </w:r>
      <w:r w:rsidRPr="00051C8E">
        <w:t xml:space="preserve"> sú prevzaté z Miessler G. L., Fischer P. J., Tarr D. A.: </w:t>
      </w:r>
      <w:r w:rsidRPr="00051C8E">
        <w:rPr>
          <w:i/>
          <w:szCs w:val="20"/>
        </w:rPr>
        <w:t>Inorganic chemistry</w:t>
      </w:r>
      <w:r w:rsidRPr="00051C8E">
        <w:rPr>
          <w:szCs w:val="20"/>
        </w:rPr>
        <w:t>, 5th ed., Pearson, USA 2014.</w:t>
      </w:r>
      <w:bookmarkEnd w:id="175"/>
    </w:p>
    <w:p w14:paraId="571936AA" w14:textId="77777777" w:rsidR="00FB4DA5" w:rsidRPr="00753A73" w:rsidRDefault="00FB4DA5" w:rsidP="00FB4DA5">
      <w:pPr>
        <w:pStyle w:val="seglarovnica"/>
        <w:rPr>
          <w:sz w:val="20"/>
          <w:szCs w:val="20"/>
          <w:lang w:eastAsia="sk-SK"/>
        </w:rPr>
      </w:pPr>
      <w:bookmarkStart w:id="176" w:name="_Toc27395755"/>
      <w:r w:rsidRPr="00753A73">
        <w:rPr>
          <w:sz w:val="20"/>
          <w:szCs w:val="20"/>
          <w:lang w:eastAsia="sk-SK"/>
        </w:rPr>
        <w:t xml:space="preserve">2 SH(l) </w:t>
      </w:r>
      <w:r w:rsidRPr="00753A73">
        <w:rPr>
          <w:rFonts w:ascii="Symbol_Chemistry" w:hAnsi="Symbol_Chemistry"/>
          <w:sz w:val="20"/>
          <w:szCs w:val="20"/>
          <w:lang w:eastAsia="sk-SK"/>
        </w:rPr>
        <w:t></w:t>
      </w:r>
      <w:r w:rsidRPr="00753A73">
        <w:rPr>
          <w:sz w:val="20"/>
          <w:szCs w:val="20"/>
          <w:lang w:eastAsia="sk-SK"/>
        </w:rPr>
        <w:t xml:space="preserve"> SH</w:t>
      </w:r>
      <w:r w:rsidRPr="00753A73">
        <w:rPr>
          <w:sz w:val="20"/>
          <w:szCs w:val="20"/>
          <w:vertAlign w:val="subscript"/>
          <w:lang w:eastAsia="sk-SK"/>
        </w:rPr>
        <w:t>2</w:t>
      </w:r>
      <w:r w:rsidRPr="00753A73">
        <w:rPr>
          <w:sz w:val="20"/>
          <w:szCs w:val="20"/>
          <w:vertAlign w:val="superscript"/>
          <w:lang w:eastAsia="sk-SK"/>
        </w:rPr>
        <w:t>+</w:t>
      </w:r>
      <w:r w:rsidRPr="00753A73">
        <w:rPr>
          <w:sz w:val="20"/>
          <w:szCs w:val="20"/>
          <w:lang w:eastAsia="sk-SK"/>
        </w:rPr>
        <w:t>(aq) + S</w:t>
      </w:r>
      <w:r w:rsidRPr="00753A73">
        <w:rPr>
          <w:sz w:val="20"/>
          <w:szCs w:val="20"/>
          <w:vertAlign w:val="superscript"/>
          <w:lang w:eastAsia="sk-SK"/>
        </w:rPr>
        <w:t>–</w:t>
      </w:r>
      <w:r w:rsidRPr="00753A73">
        <w:rPr>
          <w:sz w:val="20"/>
          <w:szCs w:val="20"/>
          <w:lang w:eastAsia="sk-SK"/>
        </w:rPr>
        <w:t>(aq)</w:t>
      </w:r>
      <w:bookmarkEnd w:id="176"/>
    </w:p>
    <w:p w14:paraId="7D52ECCC" w14:textId="77777777" w:rsidR="00FB4DA5" w:rsidRPr="00051C8E" w:rsidRDefault="00FB4DA5" w:rsidP="00FB4DA5"/>
    <w:tbl>
      <w:tblPr>
        <w:tblStyle w:val="seglatable"/>
        <w:tblW w:w="5000" w:type="pct"/>
        <w:tblLayout w:type="fixed"/>
        <w:tblLook w:val="0620" w:firstRow="1" w:lastRow="0" w:firstColumn="0" w:lastColumn="0" w:noHBand="1" w:noVBand="1"/>
      </w:tblPr>
      <w:tblGrid>
        <w:gridCol w:w="6868"/>
        <w:gridCol w:w="1183"/>
      </w:tblGrid>
      <w:tr w:rsidR="00AD1D48" w:rsidRPr="00051C8E" w14:paraId="5C39F7A5" w14:textId="77777777" w:rsidTr="00AD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01" w:type="dxa"/>
            <w:hideMark/>
          </w:tcPr>
          <w:p w14:paraId="24DEBA27" w14:textId="77777777" w:rsidR="00AD1D48" w:rsidRPr="00051C8E" w:rsidRDefault="00AD1D48" w:rsidP="00996466">
            <w:pPr>
              <w:pStyle w:val="seglatab"/>
            </w:pPr>
            <w:r w:rsidRPr="00051C8E">
              <w:t>Rovnováha</w:t>
            </w:r>
          </w:p>
        </w:tc>
        <w:tc>
          <w:tcPr>
            <w:tcW w:w="1016" w:type="dxa"/>
            <w:hideMark/>
          </w:tcPr>
          <w:p w14:paraId="0F982E6E" w14:textId="77777777" w:rsidR="00AD1D48" w:rsidRPr="00051C8E" w:rsidRDefault="00AD1D48" w:rsidP="00996466">
            <w:pPr>
              <w:pStyle w:val="seglatab"/>
            </w:pPr>
            <w:r w:rsidRPr="00051C8E">
              <w:rPr>
                <w:i/>
              </w:rPr>
              <w:t>K</w:t>
            </w:r>
            <w:r w:rsidRPr="00051C8E">
              <w:rPr>
                <w:vertAlign w:val="subscript"/>
              </w:rPr>
              <w:t>ap</w:t>
            </w:r>
          </w:p>
        </w:tc>
      </w:tr>
      <w:tr w:rsidR="00AD1D48" w:rsidRPr="00051C8E" w14:paraId="67951DCD" w14:textId="77777777" w:rsidTr="00AD1D48">
        <w:tc>
          <w:tcPr>
            <w:tcW w:w="5901" w:type="dxa"/>
            <w:hideMark/>
          </w:tcPr>
          <w:p w14:paraId="0913E53F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>CH</w:t>
            </w:r>
            <w:r w:rsidRPr="00051C8E">
              <w:rPr>
                <w:vertAlign w:val="subscript"/>
              </w:rPr>
              <w:t>3</w:t>
            </w:r>
            <w:r w:rsidRPr="00051C8E">
              <w:t>CN(l) + CH</w:t>
            </w:r>
            <w:r w:rsidRPr="00051C8E">
              <w:rPr>
                <w:vertAlign w:val="subscript"/>
              </w:rPr>
              <w:t>3</w:t>
            </w:r>
            <w:r w:rsidRPr="00051C8E">
              <w:t xml:space="preserve">CN(l)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CH</w:t>
            </w:r>
            <w:r w:rsidRPr="00051C8E">
              <w:rPr>
                <w:vertAlign w:val="subscript"/>
              </w:rPr>
              <w:t>3</w:t>
            </w:r>
            <w:r w:rsidRPr="00051C8E">
              <w:t>CNH</w:t>
            </w:r>
            <w:r w:rsidRPr="00051C8E">
              <w:rPr>
                <w:vertAlign w:val="superscript"/>
              </w:rPr>
              <w:t>+</w:t>
            </w:r>
            <w:r w:rsidRPr="00051C8E">
              <w:t>(solv) + CH</w:t>
            </w:r>
            <w:r w:rsidRPr="00051C8E">
              <w:rPr>
                <w:vertAlign w:val="subscript"/>
              </w:rPr>
              <w:t>2</w:t>
            </w:r>
            <w:r w:rsidRPr="00051C8E">
              <w:t>CN</w:t>
            </w:r>
            <w:r w:rsidRPr="00051C8E">
              <w:rPr>
                <w:vertAlign w:val="superscript"/>
              </w:rPr>
              <w:t>–</w:t>
            </w:r>
            <w:r w:rsidRPr="00051C8E">
              <w:t>(solv)</w:t>
            </w:r>
          </w:p>
        </w:tc>
        <w:tc>
          <w:tcPr>
            <w:tcW w:w="1016" w:type="dxa"/>
            <w:hideMark/>
          </w:tcPr>
          <w:p w14:paraId="5B4E580F" w14:textId="77777777" w:rsidR="00AD1D48" w:rsidRPr="00051C8E" w:rsidRDefault="00AD1D48" w:rsidP="00996466">
            <w:pPr>
              <w:pStyle w:val="seglatab"/>
            </w:pPr>
            <w:r w:rsidRPr="00051C8E">
              <w:t>4,0 . 10</w:t>
            </w:r>
            <w:r w:rsidRPr="00051C8E">
              <w:rPr>
                <w:vertAlign w:val="superscript"/>
              </w:rPr>
              <w:t>–35</w:t>
            </w:r>
          </w:p>
        </w:tc>
      </w:tr>
      <w:tr w:rsidR="00AD1D48" w:rsidRPr="00051C8E" w14:paraId="3C28B0CF" w14:textId="77777777" w:rsidTr="00AD1D48">
        <w:tc>
          <w:tcPr>
            <w:tcW w:w="5901" w:type="dxa"/>
          </w:tcPr>
          <w:p w14:paraId="7FC7D5B6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>CH</w:t>
            </w:r>
            <w:r w:rsidRPr="00051C8E">
              <w:rPr>
                <w:vertAlign w:val="subscript"/>
              </w:rPr>
              <w:t>3</w:t>
            </w:r>
            <w:r w:rsidRPr="00051C8E">
              <w:t>COOH(l) + CH</w:t>
            </w:r>
            <w:r w:rsidRPr="00051C8E">
              <w:rPr>
                <w:vertAlign w:val="subscript"/>
              </w:rPr>
              <w:t>3</w:t>
            </w:r>
            <w:r w:rsidRPr="00051C8E">
              <w:t xml:space="preserve">COOH(l)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CH</w:t>
            </w:r>
            <w:r w:rsidRPr="00051C8E">
              <w:rPr>
                <w:vertAlign w:val="subscript"/>
              </w:rPr>
              <w:t>3</w:t>
            </w:r>
            <w:r w:rsidRPr="00051C8E">
              <w:t>COOH</w:t>
            </w:r>
            <w:r w:rsidRPr="00051C8E">
              <w:rPr>
                <w:vertAlign w:val="subscript"/>
              </w:rPr>
              <w:t>2</w:t>
            </w:r>
            <w:r w:rsidRPr="00051C8E">
              <w:rPr>
                <w:vertAlign w:val="superscript"/>
              </w:rPr>
              <w:t>+</w:t>
            </w:r>
            <w:r w:rsidRPr="00051C8E">
              <w:t>(solv) + CH</w:t>
            </w:r>
            <w:r w:rsidRPr="00051C8E">
              <w:rPr>
                <w:vertAlign w:val="subscript"/>
              </w:rPr>
              <w:t>3</w:t>
            </w:r>
            <w:r w:rsidRPr="00051C8E">
              <w:t>COO</w:t>
            </w:r>
            <w:r w:rsidRPr="00051C8E">
              <w:rPr>
                <w:vertAlign w:val="superscript"/>
              </w:rPr>
              <w:t>–</w:t>
            </w:r>
            <w:r w:rsidRPr="00051C8E">
              <w:t>(solv)</w:t>
            </w:r>
          </w:p>
        </w:tc>
        <w:tc>
          <w:tcPr>
            <w:tcW w:w="1016" w:type="dxa"/>
          </w:tcPr>
          <w:p w14:paraId="305EB3E9" w14:textId="77777777" w:rsidR="00AD1D48" w:rsidRPr="00051C8E" w:rsidRDefault="00AD1D48" w:rsidP="00996466">
            <w:pPr>
              <w:pStyle w:val="seglatab"/>
            </w:pPr>
            <w:r w:rsidRPr="00051C8E">
              <w:t>3,5 . 10</w:t>
            </w:r>
            <w:r w:rsidRPr="00051C8E">
              <w:rPr>
                <w:vertAlign w:val="superscript"/>
              </w:rPr>
              <w:t>–15</w:t>
            </w:r>
          </w:p>
        </w:tc>
      </w:tr>
      <w:tr w:rsidR="00AD1D48" w:rsidRPr="00051C8E" w14:paraId="3D55E13A" w14:textId="77777777" w:rsidTr="00AD1D48">
        <w:tc>
          <w:tcPr>
            <w:tcW w:w="5901" w:type="dxa"/>
            <w:hideMark/>
          </w:tcPr>
          <w:p w14:paraId="13AF9C29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>CH</w:t>
            </w:r>
            <w:r w:rsidRPr="00051C8E">
              <w:rPr>
                <w:vertAlign w:val="subscript"/>
              </w:rPr>
              <w:t>3</w:t>
            </w:r>
            <w:r w:rsidRPr="00051C8E">
              <w:t>OH(l) + CH</w:t>
            </w:r>
            <w:r w:rsidRPr="00051C8E">
              <w:rPr>
                <w:vertAlign w:val="subscript"/>
              </w:rPr>
              <w:t>3</w:t>
            </w:r>
            <w:r w:rsidRPr="00051C8E">
              <w:t xml:space="preserve">OH(l)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CH</w:t>
            </w:r>
            <w:r w:rsidRPr="00051C8E">
              <w:rPr>
                <w:vertAlign w:val="subscript"/>
              </w:rPr>
              <w:t>3</w:t>
            </w:r>
            <w:r w:rsidRPr="00051C8E">
              <w:t>OH</w:t>
            </w:r>
            <w:r w:rsidRPr="00051C8E">
              <w:rPr>
                <w:vertAlign w:val="subscript"/>
              </w:rPr>
              <w:t>2</w:t>
            </w:r>
            <w:r w:rsidRPr="00051C8E">
              <w:rPr>
                <w:vertAlign w:val="superscript"/>
              </w:rPr>
              <w:t>+</w:t>
            </w:r>
            <w:r w:rsidRPr="00051C8E">
              <w:t>(solv) + CH</w:t>
            </w:r>
            <w:r w:rsidRPr="00051C8E">
              <w:rPr>
                <w:vertAlign w:val="subscript"/>
              </w:rPr>
              <w:t>3</w:t>
            </w:r>
            <w:r w:rsidRPr="00051C8E">
              <w:t>O</w:t>
            </w:r>
            <w:r w:rsidRPr="00051C8E">
              <w:rPr>
                <w:vertAlign w:val="superscript"/>
              </w:rPr>
              <w:t>–</w:t>
            </w:r>
            <w:r w:rsidRPr="00051C8E">
              <w:t>(solv)</w:t>
            </w:r>
          </w:p>
        </w:tc>
        <w:tc>
          <w:tcPr>
            <w:tcW w:w="1016" w:type="dxa"/>
            <w:hideMark/>
          </w:tcPr>
          <w:p w14:paraId="53068CD6" w14:textId="77777777" w:rsidR="00AD1D48" w:rsidRPr="00051C8E" w:rsidRDefault="00AD1D48" w:rsidP="00996466">
            <w:pPr>
              <w:pStyle w:val="seglatab"/>
            </w:pPr>
            <w:r w:rsidRPr="00051C8E">
              <w:t>2,5 . 10</w:t>
            </w:r>
            <w:r w:rsidRPr="00051C8E">
              <w:rPr>
                <w:vertAlign w:val="superscript"/>
              </w:rPr>
              <w:t>–17</w:t>
            </w:r>
          </w:p>
        </w:tc>
      </w:tr>
      <w:tr w:rsidR="00AD1D48" w:rsidRPr="00051C8E" w14:paraId="677E0C54" w14:textId="77777777" w:rsidTr="00AD1D48">
        <w:tc>
          <w:tcPr>
            <w:tcW w:w="5901" w:type="dxa"/>
            <w:hideMark/>
          </w:tcPr>
          <w:p w14:paraId="11549AFA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>H</w:t>
            </w:r>
            <w:r w:rsidRPr="00051C8E">
              <w:rPr>
                <w:vertAlign w:val="subscript"/>
              </w:rPr>
              <w:t>2</w:t>
            </w:r>
            <w:r w:rsidRPr="00051C8E">
              <w:t>O(l) + H</w:t>
            </w:r>
            <w:r w:rsidRPr="00051C8E">
              <w:rPr>
                <w:vertAlign w:val="subscript"/>
              </w:rPr>
              <w:t>2</w:t>
            </w:r>
            <w:r w:rsidRPr="00051C8E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H</w:t>
            </w:r>
            <w:r w:rsidRPr="00051C8E">
              <w:rPr>
                <w:vertAlign w:val="subscript"/>
              </w:rPr>
              <w:t>3</w:t>
            </w:r>
            <w:r w:rsidRPr="00051C8E">
              <w:t>O</w:t>
            </w:r>
            <w:r w:rsidRPr="00051C8E">
              <w:rPr>
                <w:vertAlign w:val="superscript"/>
              </w:rPr>
              <w:t>+</w:t>
            </w:r>
            <w:r w:rsidRPr="00051C8E">
              <w:t>(aq) + OH</w:t>
            </w:r>
            <w:r w:rsidRPr="00051C8E">
              <w:rPr>
                <w:vertAlign w:val="superscript"/>
              </w:rPr>
              <w:t>–</w:t>
            </w:r>
            <w:r w:rsidRPr="00051C8E">
              <w:t>(aq)</w:t>
            </w:r>
          </w:p>
        </w:tc>
        <w:tc>
          <w:tcPr>
            <w:tcW w:w="1016" w:type="dxa"/>
            <w:hideMark/>
          </w:tcPr>
          <w:p w14:paraId="75CA286E" w14:textId="77777777" w:rsidR="00AD1D48" w:rsidRPr="00051C8E" w:rsidRDefault="00AD1D48" w:rsidP="00996466">
            <w:pPr>
              <w:pStyle w:val="seglatab"/>
            </w:pPr>
            <w:r w:rsidRPr="00051C8E">
              <w:t>1,0 . 10</w:t>
            </w:r>
            <w:r w:rsidRPr="00051C8E">
              <w:rPr>
                <w:vertAlign w:val="superscript"/>
              </w:rPr>
              <w:t>–14</w:t>
            </w:r>
          </w:p>
        </w:tc>
      </w:tr>
      <w:tr w:rsidR="00AD1D48" w:rsidRPr="00051C8E" w14:paraId="2E9E4E36" w14:textId="77777777" w:rsidTr="00AD1D48">
        <w:tc>
          <w:tcPr>
            <w:tcW w:w="5901" w:type="dxa"/>
            <w:hideMark/>
          </w:tcPr>
          <w:p w14:paraId="0229E9F0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>H</w:t>
            </w:r>
            <w:r w:rsidRPr="00051C8E">
              <w:rPr>
                <w:vertAlign w:val="subscript"/>
              </w:rPr>
              <w:t>2</w:t>
            </w:r>
            <w:r w:rsidRPr="00051C8E">
              <w:t>SO</w:t>
            </w:r>
            <w:r w:rsidRPr="00051C8E">
              <w:rPr>
                <w:vertAlign w:val="subscript"/>
              </w:rPr>
              <w:t>4</w:t>
            </w:r>
            <w:r w:rsidRPr="00051C8E">
              <w:t>(l) + H</w:t>
            </w:r>
            <w:r w:rsidRPr="00051C8E">
              <w:rPr>
                <w:vertAlign w:val="subscript"/>
              </w:rPr>
              <w:t>2</w:t>
            </w:r>
            <w:r w:rsidRPr="00051C8E">
              <w:t>SO</w:t>
            </w:r>
            <w:r w:rsidRPr="00051C8E">
              <w:rPr>
                <w:vertAlign w:val="subscript"/>
              </w:rPr>
              <w:t>4</w:t>
            </w:r>
            <w:r w:rsidRPr="00051C8E">
              <w:t xml:space="preserve">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H</w:t>
            </w:r>
            <w:r w:rsidRPr="00051C8E">
              <w:rPr>
                <w:vertAlign w:val="subscript"/>
              </w:rPr>
              <w:t>3</w:t>
            </w:r>
            <w:r w:rsidRPr="00051C8E">
              <w:t>SO</w:t>
            </w:r>
            <w:r w:rsidRPr="00051C8E">
              <w:rPr>
                <w:vertAlign w:val="subscript"/>
              </w:rPr>
              <w:t>4</w:t>
            </w:r>
            <w:r w:rsidRPr="00051C8E">
              <w:rPr>
                <w:vertAlign w:val="superscript"/>
              </w:rPr>
              <w:t>+</w:t>
            </w:r>
            <w:r w:rsidRPr="00051C8E">
              <w:t>(solv) + HSO</w:t>
            </w:r>
            <w:r w:rsidRPr="00051C8E">
              <w:rPr>
                <w:vertAlign w:val="subscript"/>
              </w:rPr>
              <w:t>4</w:t>
            </w:r>
            <w:r w:rsidRPr="00051C8E">
              <w:rPr>
                <w:vertAlign w:val="superscript"/>
              </w:rPr>
              <w:t>–</w:t>
            </w:r>
            <w:r w:rsidRPr="00051C8E">
              <w:t>(solv)</w:t>
            </w:r>
          </w:p>
        </w:tc>
        <w:tc>
          <w:tcPr>
            <w:tcW w:w="1016" w:type="dxa"/>
            <w:hideMark/>
          </w:tcPr>
          <w:p w14:paraId="1D004686" w14:textId="50062F3C" w:rsidR="00AD1D48" w:rsidRPr="00051C8E" w:rsidRDefault="00AD1D48" w:rsidP="00996466">
            <w:pPr>
              <w:pStyle w:val="seglatab"/>
            </w:pPr>
            <w:r w:rsidRPr="00051C8E">
              <w:t>4,0 . 10</w:t>
            </w:r>
            <w:r w:rsidRPr="00051C8E">
              <w:rPr>
                <w:vertAlign w:val="superscript"/>
              </w:rPr>
              <w:t>–4</w:t>
            </w:r>
            <w:r w:rsidRPr="00AD1D48">
              <w:t xml:space="preserve"> </w:t>
            </w:r>
            <w:r w:rsidRPr="00051C8E">
              <w:rPr>
                <w:vertAlign w:val="superscript"/>
              </w:rPr>
              <w:t>*</w:t>
            </w:r>
          </w:p>
        </w:tc>
      </w:tr>
      <w:tr w:rsidR="00AD1D48" w:rsidRPr="00051C8E" w14:paraId="347AD90D" w14:textId="77777777" w:rsidTr="00AD1D48">
        <w:tc>
          <w:tcPr>
            <w:tcW w:w="5901" w:type="dxa"/>
            <w:hideMark/>
          </w:tcPr>
          <w:p w14:paraId="379DD97B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 xml:space="preserve">HF(l) + HF(l)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H</w:t>
            </w:r>
            <w:r w:rsidRPr="00051C8E">
              <w:rPr>
                <w:vertAlign w:val="subscript"/>
              </w:rPr>
              <w:t>2</w:t>
            </w:r>
            <w:r w:rsidRPr="00051C8E">
              <w:t>F</w:t>
            </w:r>
            <w:r w:rsidRPr="00051C8E">
              <w:rPr>
                <w:vertAlign w:val="superscript"/>
              </w:rPr>
              <w:t>+</w:t>
            </w:r>
            <w:r w:rsidRPr="00051C8E">
              <w:t>(solv) + F</w:t>
            </w:r>
            <w:r w:rsidRPr="00051C8E">
              <w:rPr>
                <w:vertAlign w:val="superscript"/>
              </w:rPr>
              <w:t>–</w:t>
            </w:r>
            <w:r w:rsidRPr="00051C8E">
              <w:t>(solv)</w:t>
            </w:r>
          </w:p>
        </w:tc>
        <w:tc>
          <w:tcPr>
            <w:tcW w:w="1016" w:type="dxa"/>
            <w:hideMark/>
          </w:tcPr>
          <w:p w14:paraId="3DAD17E7" w14:textId="74CCAB83" w:rsidR="00AD1D48" w:rsidRPr="00051C8E" w:rsidRDefault="00AD1D48" w:rsidP="00996466">
            <w:pPr>
              <w:pStyle w:val="seglatab"/>
            </w:pPr>
            <w:r w:rsidRPr="00051C8E">
              <w:t>1 . 10</w:t>
            </w:r>
            <w:r w:rsidRPr="00051C8E">
              <w:rPr>
                <w:vertAlign w:val="superscript"/>
              </w:rPr>
              <w:t>–12</w:t>
            </w:r>
            <w:r w:rsidRPr="00AD1D48">
              <w:t xml:space="preserve"> </w:t>
            </w:r>
            <w:r w:rsidRPr="00051C8E">
              <w:rPr>
                <w:vertAlign w:val="superscript"/>
              </w:rPr>
              <w:t>**</w:t>
            </w:r>
          </w:p>
        </w:tc>
      </w:tr>
      <w:tr w:rsidR="00AD1D48" w:rsidRPr="00051C8E" w14:paraId="796D1813" w14:textId="77777777" w:rsidTr="00AD1D48">
        <w:tc>
          <w:tcPr>
            <w:tcW w:w="5901" w:type="dxa"/>
          </w:tcPr>
          <w:p w14:paraId="6FB60002" w14:textId="77777777" w:rsidR="00AD1D48" w:rsidRPr="00051C8E" w:rsidRDefault="00AD1D48" w:rsidP="00996466">
            <w:pPr>
              <w:pStyle w:val="seglatab"/>
              <w:jc w:val="left"/>
            </w:pPr>
            <w:r w:rsidRPr="00051C8E">
              <w:t>NH</w:t>
            </w:r>
            <w:r w:rsidRPr="00051C8E">
              <w:rPr>
                <w:vertAlign w:val="subscript"/>
              </w:rPr>
              <w:t>3</w:t>
            </w:r>
            <w:r w:rsidRPr="00051C8E">
              <w:t>(l) + NH</w:t>
            </w:r>
            <w:r w:rsidRPr="00051C8E">
              <w:rPr>
                <w:vertAlign w:val="subscript"/>
              </w:rPr>
              <w:t>3</w:t>
            </w:r>
            <w:r w:rsidRPr="00051C8E">
              <w:t xml:space="preserve">(l) </w:t>
            </w:r>
            <w:r w:rsidRPr="007505F6">
              <w:rPr>
                <w:rFonts w:ascii="Symbol_Chemistry" w:hAnsi="Symbol_Chemistry"/>
              </w:rPr>
              <w:t></w:t>
            </w:r>
            <w:r w:rsidRPr="00051C8E">
              <w:rPr>
                <w:rFonts w:cs="Arial"/>
              </w:rPr>
              <w:t xml:space="preserve"> </w:t>
            </w:r>
            <w:r w:rsidRPr="00051C8E">
              <w:t>NH</w:t>
            </w:r>
            <w:r w:rsidRPr="00051C8E">
              <w:rPr>
                <w:vertAlign w:val="subscript"/>
              </w:rPr>
              <w:t>4</w:t>
            </w:r>
            <w:r w:rsidRPr="00051C8E">
              <w:rPr>
                <w:vertAlign w:val="superscript"/>
              </w:rPr>
              <w:t>+</w:t>
            </w:r>
            <w:r w:rsidRPr="00051C8E">
              <w:t>(solv) + NH</w:t>
            </w:r>
            <w:r w:rsidRPr="00051C8E">
              <w:rPr>
                <w:vertAlign w:val="subscript"/>
              </w:rPr>
              <w:t>2</w:t>
            </w:r>
            <w:r w:rsidRPr="00051C8E">
              <w:rPr>
                <w:vertAlign w:val="superscript"/>
              </w:rPr>
              <w:t>–</w:t>
            </w:r>
            <w:r w:rsidRPr="00051C8E">
              <w:t>(solv)</w:t>
            </w:r>
          </w:p>
        </w:tc>
        <w:tc>
          <w:tcPr>
            <w:tcW w:w="1016" w:type="dxa"/>
          </w:tcPr>
          <w:p w14:paraId="342B3A6C" w14:textId="408762DD" w:rsidR="00AD1D48" w:rsidRPr="00051C8E" w:rsidRDefault="00AD1D48" w:rsidP="00996466">
            <w:pPr>
              <w:pStyle w:val="seglatab"/>
            </w:pPr>
            <w:r w:rsidRPr="00051C8E">
              <w:t>1 . 10</w:t>
            </w:r>
            <w:r w:rsidRPr="00051C8E">
              <w:rPr>
                <w:vertAlign w:val="superscript"/>
              </w:rPr>
              <w:t>–27</w:t>
            </w:r>
            <w:r w:rsidRPr="00AD1D48">
              <w:t xml:space="preserve"> </w:t>
            </w:r>
            <w:r w:rsidRPr="00051C8E">
              <w:rPr>
                <w:vertAlign w:val="superscript"/>
              </w:rPr>
              <w:t>***</w:t>
            </w:r>
          </w:p>
        </w:tc>
      </w:tr>
    </w:tbl>
    <w:p w14:paraId="69417EBF" w14:textId="327DF640" w:rsidR="00FB4DA5" w:rsidRDefault="00FB4DA5" w:rsidP="00FB4DA5">
      <w:pPr>
        <w:pStyle w:val="seglapoznamka"/>
        <w:spacing w:after="0"/>
        <w:jc w:val="left"/>
        <w:rPr>
          <w:szCs w:val="20"/>
        </w:rPr>
      </w:pPr>
      <w:bookmarkStart w:id="177" w:name="_Toc27395745"/>
      <w:r w:rsidRPr="00051C8E">
        <w:rPr>
          <w:vertAlign w:val="superscript"/>
        </w:rPr>
        <w:t>*</w:t>
      </w:r>
      <w:r w:rsidRPr="00051C8E">
        <w:t xml:space="preserve"> Pri 10</w:t>
      </w:r>
      <w:r>
        <w:t> °C</w:t>
      </w:r>
      <w:r w:rsidRPr="00051C8E">
        <w:t xml:space="preserve">, </w:t>
      </w:r>
      <w:r w:rsidRPr="00051C8E">
        <w:rPr>
          <w:vertAlign w:val="superscript"/>
        </w:rPr>
        <w:t>**</w:t>
      </w:r>
      <w:r w:rsidRPr="00051C8E">
        <w:t xml:space="preserve"> pri 0</w:t>
      </w:r>
      <w:r>
        <w:t> °C</w:t>
      </w:r>
      <w:r w:rsidRPr="00051C8E">
        <w:t xml:space="preserve">, </w:t>
      </w:r>
      <w:r w:rsidRPr="00051C8E">
        <w:rPr>
          <w:sz w:val="18"/>
          <w:szCs w:val="18"/>
          <w:vertAlign w:val="superscript"/>
        </w:rPr>
        <w:t>***</w:t>
      </w:r>
      <w:r w:rsidRPr="00051C8E">
        <w:t xml:space="preserve"> </w:t>
      </w:r>
      <w:r w:rsidR="00AD1D48">
        <w:t>p</w:t>
      </w:r>
      <w:r w:rsidRPr="00051C8E">
        <w:rPr>
          <w:sz w:val="18"/>
          <w:szCs w:val="18"/>
        </w:rPr>
        <w:t>ri –60</w:t>
      </w:r>
      <w:r>
        <w:rPr>
          <w:sz w:val="18"/>
          <w:szCs w:val="18"/>
        </w:rPr>
        <w:t> °C</w:t>
      </w:r>
      <w:r w:rsidRPr="00051C8E">
        <w:t>.</w:t>
      </w:r>
      <w:bookmarkEnd w:id="177"/>
    </w:p>
    <w:p w14:paraId="2337D29B" w14:textId="767271BD" w:rsidR="00FB4DA5" w:rsidRDefault="00FB4DA5" w:rsidP="00FB4DA5"/>
    <w:p w14:paraId="1F8267CF" w14:textId="77777777" w:rsidR="0017164D" w:rsidRDefault="0017164D" w:rsidP="00FB4DA5"/>
    <w:p w14:paraId="2F973B3B" w14:textId="4BA36024" w:rsidR="00FB4DA5" w:rsidRPr="00051C8E" w:rsidRDefault="00FB4DA5" w:rsidP="00FB4DA5">
      <w:pPr>
        <w:pStyle w:val="seglakapx"/>
      </w:pPr>
      <w:bookmarkStart w:id="178" w:name="_Toc27297640"/>
      <w:bookmarkStart w:id="179" w:name="_Toc27395718"/>
      <w:bookmarkStart w:id="180" w:name="_Toc74315451"/>
      <w:r w:rsidRPr="00051C8E">
        <w:t>Príloha 1</w:t>
      </w:r>
      <w:r>
        <w:t>6</w:t>
      </w:r>
      <w:r w:rsidRPr="00051C8E">
        <w:t xml:space="preserve"> – Autoprotolytické konštanty </w:t>
      </w:r>
      <w:r>
        <w:t>vody</w:t>
      </w:r>
      <w:bookmarkEnd w:id="178"/>
      <w:bookmarkEnd w:id="179"/>
      <w:bookmarkEnd w:id="180"/>
      <w:r w:rsidRPr="00051C8E">
        <w:t xml:space="preserve"> </w:t>
      </w:r>
    </w:p>
    <w:p w14:paraId="57C825BE" w14:textId="77777777" w:rsidR="00FB4DA5" w:rsidRPr="00B56104" w:rsidRDefault="00FB4DA5" w:rsidP="00FB4DA5">
      <w:pPr>
        <w:pStyle w:val="seglapoznamka"/>
        <w:spacing w:after="0"/>
        <w:rPr>
          <w:spacing w:val="-2"/>
          <w:lang w:eastAsia="sk-SK"/>
        </w:rPr>
      </w:pPr>
      <w:bookmarkStart w:id="181" w:name="_Toc27395746"/>
      <w:r w:rsidRPr="00B56104">
        <w:rPr>
          <w:spacing w:val="-2"/>
        </w:rPr>
        <w:t xml:space="preserve">Autoprotolytické konštanty </w:t>
      </w:r>
      <w:r w:rsidRPr="00B56104">
        <w:rPr>
          <w:i/>
          <w:spacing w:val="-2"/>
        </w:rPr>
        <w:t>K</w:t>
      </w:r>
      <w:r w:rsidRPr="00B56104">
        <w:rPr>
          <w:spacing w:val="-2"/>
          <w:vertAlign w:val="subscript"/>
        </w:rPr>
        <w:t>v</w:t>
      </w:r>
      <w:r w:rsidRPr="00B56104">
        <w:rPr>
          <w:spacing w:val="-2"/>
        </w:rPr>
        <w:t xml:space="preserve"> (p</w:t>
      </w:r>
      <w:r w:rsidRPr="00B56104">
        <w:rPr>
          <w:i/>
          <w:spacing w:val="-2"/>
        </w:rPr>
        <w:t>K</w:t>
      </w:r>
      <w:r w:rsidRPr="00B56104">
        <w:rPr>
          <w:spacing w:val="-2"/>
          <w:vertAlign w:val="subscript"/>
        </w:rPr>
        <w:t>v</w:t>
      </w:r>
      <w:r w:rsidRPr="00B56104">
        <w:rPr>
          <w:spacing w:val="-2"/>
        </w:rPr>
        <w:t xml:space="preserve">) vody v závislosti od teploty sú prevzaté z </w:t>
      </w:r>
      <w:r w:rsidRPr="00B56104">
        <w:rPr>
          <w:spacing w:val="-2"/>
          <w:lang w:eastAsia="sk-SK"/>
        </w:rPr>
        <w:t xml:space="preserve">Lide D. R. (ed.): </w:t>
      </w:r>
      <w:r w:rsidRPr="00B56104">
        <w:rPr>
          <w:i/>
          <w:spacing w:val="-2"/>
          <w:lang w:eastAsia="sk-SK"/>
        </w:rPr>
        <w:t>CRC Handbook of Chemistry and Physics</w:t>
      </w:r>
      <w:r w:rsidRPr="00B56104">
        <w:rPr>
          <w:spacing w:val="-2"/>
          <w:lang w:eastAsia="sk-SK"/>
        </w:rPr>
        <w:t>, 90th ed., CRC Press / Taylor and Francis, Boca Raton, USA 2010.</w:t>
      </w:r>
      <w:bookmarkEnd w:id="181"/>
    </w:p>
    <w:p w14:paraId="345CC5A9" w14:textId="77777777" w:rsidR="00FB4DA5" w:rsidRPr="00753A73" w:rsidRDefault="00FB4DA5" w:rsidP="00FB4DA5">
      <w:pPr>
        <w:pStyle w:val="seglarovnica"/>
        <w:rPr>
          <w:sz w:val="20"/>
          <w:szCs w:val="20"/>
          <w:lang w:eastAsia="sk-SK"/>
        </w:rPr>
      </w:pPr>
      <w:bookmarkStart w:id="182" w:name="_Toc27395756"/>
      <w:r w:rsidRPr="00753A73">
        <w:rPr>
          <w:sz w:val="20"/>
          <w:szCs w:val="20"/>
          <w:lang w:eastAsia="sk-SK"/>
        </w:rPr>
        <w:t>2 H</w:t>
      </w:r>
      <w:r w:rsidRPr="00753A73">
        <w:rPr>
          <w:sz w:val="20"/>
          <w:szCs w:val="20"/>
          <w:vertAlign w:val="subscript"/>
          <w:lang w:eastAsia="sk-SK"/>
        </w:rPr>
        <w:t>2</w:t>
      </w:r>
      <w:r w:rsidRPr="00753A73">
        <w:rPr>
          <w:sz w:val="20"/>
          <w:szCs w:val="20"/>
          <w:lang w:eastAsia="sk-SK"/>
        </w:rPr>
        <w:t xml:space="preserve">O(l) </w:t>
      </w:r>
      <w:r w:rsidRPr="00753A73">
        <w:rPr>
          <w:rFonts w:ascii="Symbol_Chemistry" w:hAnsi="Symbol_Chemistry"/>
          <w:sz w:val="20"/>
          <w:szCs w:val="20"/>
          <w:lang w:eastAsia="sk-SK"/>
        </w:rPr>
        <w:t></w:t>
      </w:r>
      <w:r w:rsidRPr="00753A73">
        <w:rPr>
          <w:sz w:val="20"/>
          <w:szCs w:val="20"/>
          <w:lang w:eastAsia="sk-SK"/>
        </w:rPr>
        <w:t xml:space="preserve"> H</w:t>
      </w:r>
      <w:r w:rsidRPr="00753A73">
        <w:rPr>
          <w:sz w:val="20"/>
          <w:szCs w:val="20"/>
          <w:vertAlign w:val="subscript"/>
          <w:lang w:eastAsia="sk-SK"/>
        </w:rPr>
        <w:t>3</w:t>
      </w:r>
      <w:r w:rsidRPr="00753A73">
        <w:rPr>
          <w:sz w:val="20"/>
          <w:szCs w:val="20"/>
          <w:lang w:eastAsia="sk-SK"/>
        </w:rPr>
        <w:t>O</w:t>
      </w:r>
      <w:r w:rsidRPr="00753A73">
        <w:rPr>
          <w:sz w:val="20"/>
          <w:szCs w:val="20"/>
          <w:vertAlign w:val="superscript"/>
          <w:lang w:eastAsia="sk-SK"/>
        </w:rPr>
        <w:t>+</w:t>
      </w:r>
      <w:r w:rsidRPr="00753A73">
        <w:rPr>
          <w:sz w:val="20"/>
          <w:szCs w:val="20"/>
          <w:lang w:eastAsia="sk-SK"/>
        </w:rPr>
        <w:t>(aq) + OH</w:t>
      </w:r>
      <w:r w:rsidRPr="00753A73">
        <w:rPr>
          <w:sz w:val="20"/>
          <w:szCs w:val="20"/>
          <w:vertAlign w:val="superscript"/>
          <w:lang w:eastAsia="sk-SK"/>
        </w:rPr>
        <w:t>–</w:t>
      </w:r>
      <w:r w:rsidRPr="00753A73">
        <w:rPr>
          <w:sz w:val="20"/>
          <w:szCs w:val="20"/>
          <w:lang w:eastAsia="sk-SK"/>
        </w:rPr>
        <w:t>(a</w:t>
      </w:r>
      <w:r>
        <w:rPr>
          <w:sz w:val="20"/>
          <w:szCs w:val="20"/>
          <w:lang w:eastAsia="sk-SK"/>
        </w:rPr>
        <w:t>q</w:t>
      </w:r>
      <w:r w:rsidRPr="00753A73">
        <w:rPr>
          <w:sz w:val="20"/>
          <w:szCs w:val="20"/>
          <w:lang w:eastAsia="sk-SK"/>
        </w:rPr>
        <w:t>)</w:t>
      </w:r>
      <w:bookmarkEnd w:id="182"/>
    </w:p>
    <w:p w14:paraId="6617C3DA" w14:textId="77777777" w:rsidR="00FB4DA5" w:rsidRPr="00051C8E" w:rsidRDefault="00FB4DA5" w:rsidP="00FB4DA5">
      <w:pPr>
        <w:rPr>
          <w:lang w:eastAsia="sk-SK"/>
        </w:rPr>
      </w:pPr>
    </w:p>
    <w:tbl>
      <w:tblPr>
        <w:tblStyle w:val="seglatable"/>
        <w:tblW w:w="0" w:type="auto"/>
        <w:tblLook w:val="0680" w:firstRow="0" w:lastRow="0" w:firstColumn="1" w:lastColumn="0" w:noHBand="1" w:noVBand="1"/>
      </w:tblPr>
      <w:tblGrid>
        <w:gridCol w:w="1150"/>
        <w:gridCol w:w="1150"/>
        <w:gridCol w:w="1150"/>
        <w:gridCol w:w="1150"/>
        <w:gridCol w:w="1150"/>
        <w:gridCol w:w="1150"/>
        <w:gridCol w:w="1151"/>
      </w:tblGrid>
      <w:tr w:rsidR="00FB4DA5" w:rsidRPr="00051C8E" w14:paraId="2DC2EC76" w14:textId="77777777" w:rsidTr="00AD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hideMark/>
          </w:tcPr>
          <w:p w14:paraId="38C16BC5" w14:textId="77777777" w:rsidR="00FB4DA5" w:rsidRPr="00051C8E" w:rsidRDefault="00FB4DA5" w:rsidP="00996466">
            <w:pPr>
              <w:pStyle w:val="seglatab"/>
            </w:pPr>
            <w:r>
              <w:t>Teplota</w:t>
            </w:r>
          </w:p>
        </w:tc>
        <w:tc>
          <w:tcPr>
            <w:tcW w:w="1150" w:type="dxa"/>
            <w:hideMark/>
          </w:tcPr>
          <w:p w14:paraId="6F503BC8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0</w:t>
            </w:r>
            <w:r>
              <w:t> </w:t>
            </w:r>
            <w:r w:rsidRPr="00051C8E">
              <w:t>°C</w:t>
            </w:r>
          </w:p>
        </w:tc>
        <w:tc>
          <w:tcPr>
            <w:tcW w:w="1150" w:type="dxa"/>
            <w:hideMark/>
          </w:tcPr>
          <w:p w14:paraId="741251FA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20</w:t>
            </w:r>
            <w:r>
              <w:t> </w:t>
            </w:r>
            <w:r w:rsidRPr="00051C8E">
              <w:t>°C</w:t>
            </w:r>
          </w:p>
        </w:tc>
        <w:tc>
          <w:tcPr>
            <w:tcW w:w="1150" w:type="dxa"/>
            <w:hideMark/>
          </w:tcPr>
          <w:p w14:paraId="7DDFDA6E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25</w:t>
            </w:r>
            <w:r>
              <w:t> </w:t>
            </w:r>
            <w:r w:rsidRPr="00051C8E">
              <w:t>°C</w:t>
            </w:r>
          </w:p>
        </w:tc>
        <w:tc>
          <w:tcPr>
            <w:tcW w:w="1150" w:type="dxa"/>
            <w:hideMark/>
          </w:tcPr>
          <w:p w14:paraId="0FCB9C7C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30</w:t>
            </w:r>
            <w:r>
              <w:t> </w:t>
            </w:r>
            <w:r w:rsidRPr="00051C8E">
              <w:t>°C</w:t>
            </w:r>
          </w:p>
        </w:tc>
        <w:tc>
          <w:tcPr>
            <w:tcW w:w="1150" w:type="dxa"/>
            <w:hideMark/>
          </w:tcPr>
          <w:p w14:paraId="113EF187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50</w:t>
            </w:r>
            <w:r>
              <w:t> </w:t>
            </w:r>
            <w:r w:rsidRPr="00051C8E">
              <w:t>°C</w:t>
            </w:r>
          </w:p>
        </w:tc>
        <w:tc>
          <w:tcPr>
            <w:tcW w:w="1151" w:type="dxa"/>
            <w:hideMark/>
          </w:tcPr>
          <w:p w14:paraId="36C48F87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100</w:t>
            </w:r>
            <w:r>
              <w:t> </w:t>
            </w:r>
            <w:r w:rsidRPr="00051C8E">
              <w:t>°C</w:t>
            </w:r>
          </w:p>
        </w:tc>
      </w:tr>
      <w:tr w:rsidR="00FB4DA5" w:rsidRPr="00051C8E" w14:paraId="0E672FC2" w14:textId="77777777" w:rsidTr="00AD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hideMark/>
          </w:tcPr>
          <w:p w14:paraId="29F62A1C" w14:textId="77777777" w:rsidR="00FB4DA5" w:rsidRPr="00051C8E" w:rsidRDefault="00FB4DA5" w:rsidP="00996466">
            <w:pPr>
              <w:pStyle w:val="seglatab"/>
            </w:pPr>
            <w:r w:rsidRPr="00051C8E">
              <w:rPr>
                <w:i/>
              </w:rPr>
              <w:t>K</w:t>
            </w:r>
            <w:r w:rsidRPr="00051C8E">
              <w:rPr>
                <w:vertAlign w:val="subscript"/>
              </w:rPr>
              <w:t>v</w:t>
            </w:r>
          </w:p>
        </w:tc>
        <w:tc>
          <w:tcPr>
            <w:tcW w:w="1150" w:type="dxa"/>
            <w:hideMark/>
          </w:tcPr>
          <w:p w14:paraId="63BA3356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1,12 . 10</w:t>
            </w:r>
            <w:r w:rsidRPr="00051C8E">
              <w:rPr>
                <w:vertAlign w:val="superscript"/>
              </w:rPr>
              <w:t>–15</w:t>
            </w:r>
          </w:p>
        </w:tc>
        <w:tc>
          <w:tcPr>
            <w:tcW w:w="1150" w:type="dxa"/>
            <w:hideMark/>
          </w:tcPr>
          <w:p w14:paraId="795048CC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6,76 . 10</w:t>
            </w:r>
            <w:r w:rsidRPr="00051C8E">
              <w:rPr>
                <w:vertAlign w:val="superscript"/>
              </w:rPr>
              <w:t>–15</w:t>
            </w:r>
          </w:p>
        </w:tc>
        <w:tc>
          <w:tcPr>
            <w:tcW w:w="1150" w:type="dxa"/>
            <w:hideMark/>
          </w:tcPr>
          <w:p w14:paraId="1805C328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1,02 . 10</w:t>
            </w:r>
            <w:r w:rsidRPr="00051C8E">
              <w:rPr>
                <w:vertAlign w:val="superscript"/>
              </w:rPr>
              <w:t>–14</w:t>
            </w:r>
          </w:p>
        </w:tc>
        <w:tc>
          <w:tcPr>
            <w:tcW w:w="1150" w:type="dxa"/>
            <w:hideMark/>
          </w:tcPr>
          <w:p w14:paraId="301C918D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1,47 . 10</w:t>
            </w:r>
            <w:r w:rsidRPr="00051C8E">
              <w:rPr>
                <w:vertAlign w:val="superscript"/>
              </w:rPr>
              <w:t>–14</w:t>
            </w:r>
          </w:p>
        </w:tc>
        <w:tc>
          <w:tcPr>
            <w:tcW w:w="1150" w:type="dxa"/>
            <w:hideMark/>
          </w:tcPr>
          <w:p w14:paraId="530894A8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5,48 .10</w:t>
            </w:r>
            <w:r w:rsidRPr="00051C8E">
              <w:rPr>
                <w:vertAlign w:val="superscript"/>
              </w:rPr>
              <w:t>–14</w:t>
            </w:r>
          </w:p>
        </w:tc>
        <w:tc>
          <w:tcPr>
            <w:tcW w:w="1151" w:type="dxa"/>
            <w:hideMark/>
          </w:tcPr>
          <w:p w14:paraId="0B3BC0FC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3,00 . 10</w:t>
            </w:r>
            <w:r w:rsidRPr="00051C8E">
              <w:rPr>
                <w:vertAlign w:val="superscript"/>
              </w:rPr>
              <w:t>–13</w:t>
            </w:r>
          </w:p>
        </w:tc>
      </w:tr>
      <w:tr w:rsidR="00FB4DA5" w:rsidRPr="00051C8E" w14:paraId="33445CCF" w14:textId="77777777" w:rsidTr="00AD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hideMark/>
          </w:tcPr>
          <w:p w14:paraId="279FDF66" w14:textId="77777777" w:rsidR="00FB4DA5" w:rsidRPr="00051C8E" w:rsidRDefault="00FB4DA5" w:rsidP="00996466">
            <w:pPr>
              <w:pStyle w:val="seglatab"/>
            </w:pPr>
            <w:r w:rsidRPr="00051C8E">
              <w:t>p</w:t>
            </w:r>
            <w:r w:rsidRPr="00051C8E">
              <w:rPr>
                <w:i/>
              </w:rPr>
              <w:t>K</w:t>
            </w:r>
            <w:r w:rsidRPr="00051C8E">
              <w:rPr>
                <w:vertAlign w:val="subscript"/>
              </w:rPr>
              <w:t>v</w:t>
            </w:r>
          </w:p>
        </w:tc>
        <w:tc>
          <w:tcPr>
            <w:tcW w:w="1150" w:type="dxa"/>
            <w:hideMark/>
          </w:tcPr>
          <w:p w14:paraId="3B4A0F31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14,95</w:t>
            </w:r>
          </w:p>
        </w:tc>
        <w:tc>
          <w:tcPr>
            <w:tcW w:w="1150" w:type="dxa"/>
            <w:hideMark/>
          </w:tcPr>
          <w:p w14:paraId="23359B0D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14,17</w:t>
            </w:r>
          </w:p>
        </w:tc>
        <w:tc>
          <w:tcPr>
            <w:tcW w:w="1150" w:type="dxa"/>
            <w:hideMark/>
          </w:tcPr>
          <w:p w14:paraId="5A8A09CD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13,99</w:t>
            </w:r>
          </w:p>
        </w:tc>
        <w:tc>
          <w:tcPr>
            <w:tcW w:w="1150" w:type="dxa"/>
            <w:hideMark/>
          </w:tcPr>
          <w:p w14:paraId="7CA6F3A2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13,83</w:t>
            </w:r>
          </w:p>
        </w:tc>
        <w:tc>
          <w:tcPr>
            <w:tcW w:w="1150" w:type="dxa"/>
            <w:hideMark/>
          </w:tcPr>
          <w:p w14:paraId="2BDD78DA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13,26</w:t>
            </w:r>
          </w:p>
        </w:tc>
        <w:tc>
          <w:tcPr>
            <w:tcW w:w="1151" w:type="dxa"/>
            <w:hideMark/>
          </w:tcPr>
          <w:p w14:paraId="6A72055B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12,52</w:t>
            </w:r>
          </w:p>
        </w:tc>
      </w:tr>
      <w:tr w:rsidR="00FB4DA5" w:rsidRPr="00051C8E" w14:paraId="2CE673D8" w14:textId="77777777" w:rsidTr="00AD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hideMark/>
          </w:tcPr>
          <w:p w14:paraId="60A9487D" w14:textId="77777777" w:rsidR="00FB4DA5" w:rsidRPr="00051C8E" w:rsidRDefault="00FB4DA5" w:rsidP="00996466">
            <w:pPr>
              <w:pStyle w:val="seglatab"/>
            </w:pPr>
            <w:r w:rsidRPr="00051C8E">
              <w:t>pH</w:t>
            </w:r>
          </w:p>
        </w:tc>
        <w:tc>
          <w:tcPr>
            <w:tcW w:w="1150" w:type="dxa"/>
            <w:hideMark/>
          </w:tcPr>
          <w:p w14:paraId="594ED4B3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7,47</w:t>
            </w:r>
          </w:p>
        </w:tc>
        <w:tc>
          <w:tcPr>
            <w:tcW w:w="1150" w:type="dxa"/>
            <w:hideMark/>
          </w:tcPr>
          <w:p w14:paraId="4042C971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7,08</w:t>
            </w:r>
          </w:p>
        </w:tc>
        <w:tc>
          <w:tcPr>
            <w:tcW w:w="1150" w:type="dxa"/>
            <w:hideMark/>
          </w:tcPr>
          <w:p w14:paraId="5D36DBE6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7,00</w:t>
            </w:r>
          </w:p>
        </w:tc>
        <w:tc>
          <w:tcPr>
            <w:tcW w:w="1150" w:type="dxa"/>
            <w:hideMark/>
          </w:tcPr>
          <w:p w14:paraId="1C9EFD52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6,92</w:t>
            </w:r>
          </w:p>
        </w:tc>
        <w:tc>
          <w:tcPr>
            <w:tcW w:w="1150" w:type="dxa"/>
            <w:hideMark/>
          </w:tcPr>
          <w:p w14:paraId="1A68E272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6,63</w:t>
            </w:r>
          </w:p>
        </w:tc>
        <w:tc>
          <w:tcPr>
            <w:tcW w:w="1151" w:type="dxa"/>
            <w:hideMark/>
          </w:tcPr>
          <w:p w14:paraId="44C3F6F8" w14:textId="77777777" w:rsidR="00FB4DA5" w:rsidRPr="00051C8E" w:rsidRDefault="00FB4DA5" w:rsidP="00996466">
            <w:pPr>
              <w:pStyle w:val="seglat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8E">
              <w:t>6,26</w:t>
            </w:r>
          </w:p>
        </w:tc>
      </w:tr>
    </w:tbl>
    <w:p w14:paraId="1FF6E097" w14:textId="77777777" w:rsidR="00FB4DA5" w:rsidRPr="00051C8E" w:rsidRDefault="00FB4DA5" w:rsidP="00FB4DA5"/>
    <w:p w14:paraId="5D12C065" w14:textId="77777777" w:rsidR="00FB4DA5" w:rsidRPr="00051C8E" w:rsidRDefault="00FB4DA5" w:rsidP="00FB4DA5"/>
    <w:p w14:paraId="336BBDBB" w14:textId="77777777" w:rsidR="00FB4DA5" w:rsidRPr="00051C8E" w:rsidRDefault="00FB4DA5" w:rsidP="00FB4DA5">
      <w:pPr>
        <w:pStyle w:val="seglakapx"/>
      </w:pPr>
      <w:bookmarkStart w:id="183" w:name="_Toc27210424"/>
      <w:bookmarkStart w:id="184" w:name="_Toc27297641"/>
      <w:bookmarkStart w:id="185" w:name="_Toc27395719"/>
      <w:bookmarkStart w:id="186" w:name="_Toc74315452"/>
      <w:r w:rsidRPr="00051C8E">
        <w:t>Príloha 1</w:t>
      </w:r>
      <w:r>
        <w:t>7</w:t>
      </w:r>
      <w:r w:rsidRPr="00051C8E">
        <w:t xml:space="preserve"> – Ionizačné konštanty kyselín</w:t>
      </w:r>
      <w:bookmarkEnd w:id="183"/>
      <w:bookmarkEnd w:id="184"/>
      <w:bookmarkEnd w:id="185"/>
      <w:bookmarkEnd w:id="186"/>
    </w:p>
    <w:p w14:paraId="475A7D02" w14:textId="77777777" w:rsidR="00FB4DA5" w:rsidRDefault="00FB4DA5" w:rsidP="00FB4DA5">
      <w:pPr>
        <w:pStyle w:val="seglapoznamka"/>
        <w:spacing w:after="0"/>
        <w:rPr>
          <w:color w:val="0E0E0E"/>
          <w:lang w:eastAsia="sk-SK"/>
        </w:rPr>
      </w:pPr>
      <w:bookmarkStart w:id="187" w:name="_Toc27395747"/>
      <w:r w:rsidRPr="00051C8E">
        <w:t xml:space="preserve">Ionizačné konštanty </w:t>
      </w:r>
      <w:r w:rsidRPr="00051C8E">
        <w:rPr>
          <w:i/>
        </w:rPr>
        <w:t>K</w:t>
      </w:r>
      <w:r w:rsidRPr="00051C8E">
        <w:rPr>
          <w:vertAlign w:val="subscript"/>
        </w:rPr>
        <w:t>k</w:t>
      </w:r>
      <w:r w:rsidRPr="00051C8E">
        <w:t xml:space="preserve"> (</w:t>
      </w:r>
      <w:r w:rsidRPr="00FC2972">
        <w:t>p</w:t>
      </w:r>
      <w:r w:rsidRPr="00051C8E">
        <w:rPr>
          <w:i/>
        </w:rPr>
        <w:t>K</w:t>
      </w:r>
      <w:r w:rsidRPr="00051C8E">
        <w:rPr>
          <w:vertAlign w:val="subscript"/>
        </w:rPr>
        <w:t>k</w:t>
      </w:r>
      <w:r w:rsidRPr="00051C8E">
        <w:t xml:space="preserve">) kyselín </w:t>
      </w:r>
      <w:r>
        <w:t xml:space="preserve">HA </w:t>
      </w:r>
      <w:r w:rsidRPr="00051C8E">
        <w:t>vo vode pri 25</w:t>
      </w:r>
      <w:r>
        <w:t> °C</w:t>
      </w:r>
      <w:r w:rsidRPr="00051C8E">
        <w:t xml:space="preserve"> sú prevzaté z Valigura D., Gracza T., Lásiková A., Mašlejová A., Papánková B., Šima J., Špirková K., Tatarko M.: </w:t>
      </w:r>
      <w:r w:rsidRPr="00051C8E">
        <w:rPr>
          <w:i/>
        </w:rPr>
        <w:t>Chemické tabuľky</w:t>
      </w:r>
      <w:r w:rsidRPr="00051C8E">
        <w:t>, FChPT STU, Bratislava 2011</w:t>
      </w:r>
      <w:r w:rsidRPr="00753A73">
        <w:t>.</w:t>
      </w:r>
      <w:bookmarkEnd w:id="187"/>
    </w:p>
    <w:p w14:paraId="757A99E7" w14:textId="77777777" w:rsidR="00FB4DA5" w:rsidRPr="00753A73" w:rsidRDefault="00FB4DA5" w:rsidP="00FB4DA5">
      <w:pPr>
        <w:pStyle w:val="seglarovnica"/>
        <w:rPr>
          <w:sz w:val="20"/>
          <w:szCs w:val="20"/>
          <w:lang w:eastAsia="sk-SK"/>
        </w:rPr>
      </w:pPr>
      <w:bookmarkStart w:id="188" w:name="_Toc27395757"/>
      <w:r>
        <w:rPr>
          <w:sz w:val="20"/>
          <w:szCs w:val="20"/>
          <w:lang w:eastAsia="sk-SK"/>
        </w:rPr>
        <w:t>HA(aq) + H</w:t>
      </w:r>
      <w:r w:rsidRPr="00753A73">
        <w:rPr>
          <w:sz w:val="20"/>
          <w:szCs w:val="20"/>
          <w:vertAlign w:val="subscript"/>
          <w:lang w:eastAsia="sk-SK"/>
        </w:rPr>
        <w:t>2</w:t>
      </w:r>
      <w:r>
        <w:rPr>
          <w:sz w:val="20"/>
          <w:szCs w:val="20"/>
          <w:lang w:eastAsia="sk-SK"/>
        </w:rPr>
        <w:t>O(l)</w:t>
      </w:r>
      <w:r w:rsidRPr="00753A73">
        <w:rPr>
          <w:sz w:val="20"/>
          <w:szCs w:val="20"/>
          <w:lang w:eastAsia="sk-SK"/>
        </w:rPr>
        <w:t xml:space="preserve"> </w:t>
      </w:r>
      <w:r w:rsidRPr="00753A73">
        <w:rPr>
          <w:rFonts w:ascii="Symbol_Chemistry" w:hAnsi="Symbol_Chemistry"/>
          <w:sz w:val="20"/>
          <w:szCs w:val="20"/>
          <w:lang w:eastAsia="sk-SK"/>
        </w:rPr>
        <w:t></w:t>
      </w:r>
      <w:r w:rsidRPr="00753A73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>H</w:t>
      </w:r>
      <w:r w:rsidRPr="00753A73">
        <w:rPr>
          <w:sz w:val="20"/>
          <w:szCs w:val="20"/>
          <w:vertAlign w:val="subscript"/>
          <w:lang w:eastAsia="sk-SK"/>
        </w:rPr>
        <w:t>3</w:t>
      </w:r>
      <w:r>
        <w:rPr>
          <w:sz w:val="20"/>
          <w:szCs w:val="20"/>
          <w:lang w:eastAsia="sk-SK"/>
        </w:rPr>
        <w:t>O</w:t>
      </w:r>
      <w:r w:rsidRPr="00753A73">
        <w:rPr>
          <w:sz w:val="20"/>
          <w:szCs w:val="20"/>
          <w:vertAlign w:val="superscript"/>
          <w:lang w:eastAsia="sk-SK"/>
        </w:rPr>
        <w:t>+</w:t>
      </w:r>
      <w:r w:rsidRPr="00753A73">
        <w:rPr>
          <w:sz w:val="20"/>
          <w:szCs w:val="20"/>
          <w:lang w:eastAsia="sk-SK"/>
        </w:rPr>
        <w:t xml:space="preserve">(aq) + </w:t>
      </w:r>
      <w:r>
        <w:rPr>
          <w:sz w:val="20"/>
          <w:szCs w:val="20"/>
          <w:lang w:eastAsia="sk-SK"/>
        </w:rPr>
        <w:t>A</w:t>
      </w:r>
      <w:r w:rsidRPr="00753A73">
        <w:rPr>
          <w:sz w:val="20"/>
          <w:szCs w:val="20"/>
          <w:vertAlign w:val="superscript"/>
          <w:lang w:eastAsia="sk-SK"/>
        </w:rPr>
        <w:t>–</w:t>
      </w:r>
      <w:r w:rsidRPr="00753A73">
        <w:rPr>
          <w:sz w:val="20"/>
          <w:szCs w:val="20"/>
          <w:lang w:eastAsia="sk-SK"/>
        </w:rPr>
        <w:t>(aq)</w:t>
      </w:r>
      <w:bookmarkEnd w:id="188"/>
    </w:p>
    <w:p w14:paraId="7B6F2D7F" w14:textId="77777777" w:rsidR="00FB4DA5" w:rsidRPr="00985585" w:rsidRDefault="00FB4DA5" w:rsidP="00FB4DA5">
      <w:pPr>
        <w:rPr>
          <w:lang w:eastAsia="sk-SK"/>
        </w:rPr>
      </w:pPr>
    </w:p>
    <w:tbl>
      <w:tblPr>
        <w:tblStyle w:val="seglatable"/>
        <w:tblW w:w="5000" w:type="pct"/>
        <w:tblLayout w:type="fixed"/>
        <w:tblLook w:val="0620" w:firstRow="1" w:lastRow="0" w:firstColumn="0" w:lastColumn="0" w:noHBand="1" w:noVBand="1"/>
      </w:tblPr>
      <w:tblGrid>
        <w:gridCol w:w="6249"/>
        <w:gridCol w:w="902"/>
        <w:gridCol w:w="900"/>
      </w:tblGrid>
      <w:tr w:rsidR="00FB4DA5" w:rsidRPr="00FC2972" w14:paraId="7C38B517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81" w:type="pct"/>
            <w:hideMark/>
          </w:tcPr>
          <w:p w14:paraId="733167A1" w14:textId="77777777" w:rsidR="00FB4DA5" w:rsidRPr="00FC2972" w:rsidRDefault="00FB4DA5" w:rsidP="00996466">
            <w:pPr>
              <w:pStyle w:val="seglatab"/>
            </w:pPr>
            <w:r w:rsidRPr="00FC2972">
              <w:t>Reakcia ionizácie</w:t>
            </w:r>
          </w:p>
        </w:tc>
        <w:tc>
          <w:tcPr>
            <w:tcW w:w="560" w:type="pct"/>
            <w:hideMark/>
          </w:tcPr>
          <w:p w14:paraId="49618D7D" w14:textId="77777777" w:rsidR="00FB4DA5" w:rsidRPr="00FC2972" w:rsidRDefault="00FB4DA5" w:rsidP="00996466">
            <w:pPr>
              <w:pStyle w:val="seglatab"/>
            </w:pPr>
            <w:r w:rsidRPr="00FC2972">
              <w:rPr>
                <w:i/>
              </w:rPr>
              <w:t>K</w:t>
            </w:r>
            <w:r w:rsidRPr="00FC2972">
              <w:rPr>
                <w:vertAlign w:val="subscript"/>
              </w:rPr>
              <w:t>k</w:t>
            </w:r>
          </w:p>
        </w:tc>
        <w:tc>
          <w:tcPr>
            <w:tcW w:w="559" w:type="pct"/>
            <w:hideMark/>
          </w:tcPr>
          <w:p w14:paraId="3E7DD3F2" w14:textId="77777777" w:rsidR="00FB4DA5" w:rsidRPr="00FC2972" w:rsidRDefault="00FB4DA5" w:rsidP="00996466">
            <w:pPr>
              <w:pStyle w:val="seglatab"/>
            </w:pPr>
            <w:r w:rsidRPr="00FC2972">
              <w:t>p</w:t>
            </w:r>
            <w:r w:rsidRPr="00FC2972">
              <w:rPr>
                <w:i/>
              </w:rPr>
              <w:t>K</w:t>
            </w:r>
            <w:r w:rsidRPr="00FC2972">
              <w:rPr>
                <w:vertAlign w:val="subscript"/>
              </w:rPr>
              <w:t>k</w:t>
            </w:r>
          </w:p>
        </w:tc>
      </w:tr>
      <w:tr w:rsidR="00FB4DA5" w:rsidRPr="00FC2972" w14:paraId="776D2D08" w14:textId="77777777" w:rsidTr="00D92296">
        <w:tc>
          <w:tcPr>
            <w:tcW w:w="3881" w:type="pct"/>
          </w:tcPr>
          <w:p w14:paraId="26882CD1" w14:textId="77777777" w:rsidR="00FB4DA5" w:rsidRPr="00FC2972" w:rsidRDefault="00FB4DA5" w:rsidP="00996466">
            <w:pPr>
              <w:pStyle w:val="seglatab"/>
              <w:rPr>
                <w:b/>
                <w:i/>
              </w:rPr>
            </w:pPr>
            <w:r w:rsidRPr="00FC2972">
              <w:rPr>
                <w:b/>
                <w:i/>
              </w:rPr>
              <w:t>Silné kyseliny</w:t>
            </w:r>
          </w:p>
        </w:tc>
        <w:tc>
          <w:tcPr>
            <w:tcW w:w="560" w:type="pct"/>
          </w:tcPr>
          <w:p w14:paraId="512C1256" w14:textId="77777777" w:rsidR="00FB4DA5" w:rsidRPr="00FC2972" w:rsidRDefault="00FB4DA5" w:rsidP="00996466">
            <w:pPr>
              <w:pStyle w:val="seglatab"/>
              <w:rPr>
                <w:b/>
                <w:i/>
              </w:rPr>
            </w:pPr>
          </w:p>
        </w:tc>
        <w:tc>
          <w:tcPr>
            <w:tcW w:w="559" w:type="pct"/>
          </w:tcPr>
          <w:p w14:paraId="22C840DD" w14:textId="77777777" w:rsidR="00FB4DA5" w:rsidRPr="00FC2972" w:rsidRDefault="00FB4DA5" w:rsidP="00996466">
            <w:pPr>
              <w:pStyle w:val="seglatab"/>
              <w:rPr>
                <w:b/>
                <w:i/>
              </w:rPr>
            </w:pPr>
          </w:p>
        </w:tc>
      </w:tr>
      <w:tr w:rsidR="00FB4DA5" w:rsidRPr="00FC2972" w14:paraId="2DA45225" w14:textId="77777777" w:rsidTr="00D92296">
        <w:tc>
          <w:tcPr>
            <w:tcW w:w="3881" w:type="pct"/>
          </w:tcPr>
          <w:p w14:paraId="3265887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SeO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HSeO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7C300654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3</w:t>
            </w:r>
          </w:p>
        </w:tc>
        <w:tc>
          <w:tcPr>
            <w:tcW w:w="559" w:type="pct"/>
          </w:tcPr>
          <w:p w14:paraId="596FB5F5" w14:textId="77777777" w:rsidR="00FB4DA5" w:rsidRPr="00FC2972" w:rsidRDefault="00FB4DA5" w:rsidP="00996466">
            <w:pPr>
              <w:pStyle w:val="seglatab"/>
            </w:pPr>
            <w:r w:rsidRPr="00FC2972">
              <w:t>–3</w:t>
            </w:r>
          </w:p>
        </w:tc>
      </w:tr>
      <w:tr w:rsidR="00FB4DA5" w:rsidRPr="00FC2972" w14:paraId="01EC6586" w14:textId="77777777" w:rsidTr="00D92296">
        <w:tc>
          <w:tcPr>
            <w:tcW w:w="3881" w:type="pct"/>
            <w:hideMark/>
          </w:tcPr>
          <w:p w14:paraId="13F01CA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SO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HSO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7D86EF07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3</w:t>
            </w:r>
          </w:p>
        </w:tc>
        <w:tc>
          <w:tcPr>
            <w:tcW w:w="559" w:type="pct"/>
            <w:hideMark/>
          </w:tcPr>
          <w:p w14:paraId="3C8CD5A1" w14:textId="77777777" w:rsidR="00FB4DA5" w:rsidRPr="00FC2972" w:rsidRDefault="00FB4DA5" w:rsidP="00996466">
            <w:pPr>
              <w:pStyle w:val="seglatab"/>
            </w:pPr>
            <w:r w:rsidRPr="00FC2972">
              <w:t>–3</w:t>
            </w:r>
          </w:p>
        </w:tc>
      </w:tr>
      <w:tr w:rsidR="00FB4DA5" w:rsidRPr="00FC2972" w14:paraId="486E8CC2" w14:textId="77777777" w:rsidTr="00D92296">
        <w:tc>
          <w:tcPr>
            <w:tcW w:w="3881" w:type="pct"/>
            <w:hideMark/>
          </w:tcPr>
          <w:p w14:paraId="64FF6599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rPr>
                <w:rFonts w:cs="Arial"/>
              </w:rPr>
              <w:lastRenderedPageBreak/>
              <w:t>H</w:t>
            </w:r>
            <w:r w:rsidRPr="00FC2972">
              <w:rPr>
                <w:rFonts w:cs="Arial"/>
                <w:vertAlign w:val="subscript"/>
              </w:rPr>
              <w:t>3</w:t>
            </w:r>
            <w:r w:rsidRPr="00FC2972">
              <w:rPr>
                <w:rFonts w:cs="Arial"/>
              </w:rPr>
              <w:t>O</w:t>
            </w:r>
            <w:r w:rsidRPr="00FC2972">
              <w:rPr>
                <w:rFonts w:cs="Arial"/>
                <w:vertAlign w:val="superscript"/>
              </w:rPr>
              <w:t>+</w:t>
            </w:r>
            <w:r w:rsidRPr="00FC2972">
              <w:rPr>
                <w:rFonts w:cs="Arial"/>
              </w:rPr>
              <w:t>(aq)</w:t>
            </w:r>
            <w:r>
              <w:rPr>
                <w:rFonts w:cs="Arial"/>
              </w:rPr>
              <w:t xml:space="preserve"> + </w:t>
            </w: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</w:t>
            </w:r>
            <w:r w:rsidRPr="00FC2972">
              <w:rPr>
                <w:rFonts w:cs="Arial"/>
              </w:rPr>
              <w:t>H</w:t>
            </w:r>
            <w:r w:rsidRPr="00FC2972">
              <w:rPr>
                <w:rFonts w:cs="Arial"/>
                <w:vertAlign w:val="subscript"/>
              </w:rPr>
              <w:t>2</w:t>
            </w:r>
            <w:r w:rsidRPr="00FC2972">
              <w:rPr>
                <w:rFonts w:cs="Arial"/>
              </w:rPr>
              <w:t>O(l) + H</w:t>
            </w:r>
            <w:r w:rsidRPr="00FC2972">
              <w:rPr>
                <w:rFonts w:cs="Arial"/>
                <w:vertAlign w:val="subscript"/>
              </w:rPr>
              <w:t>3</w:t>
            </w:r>
            <w:r w:rsidRPr="00FC2972">
              <w:rPr>
                <w:rFonts w:cs="Arial"/>
              </w:rPr>
              <w:t>O</w:t>
            </w:r>
            <w:r w:rsidRPr="00FC2972">
              <w:rPr>
                <w:rFonts w:cs="Arial"/>
                <w:vertAlign w:val="superscript"/>
              </w:rPr>
              <w:t>+</w:t>
            </w:r>
            <w:r w:rsidRPr="00FC2972">
              <w:rPr>
                <w:rFonts w:cs="Arial"/>
              </w:rPr>
              <w:t>(aq)</w:t>
            </w:r>
          </w:p>
        </w:tc>
        <w:tc>
          <w:tcPr>
            <w:tcW w:w="560" w:type="pct"/>
            <w:hideMark/>
          </w:tcPr>
          <w:p w14:paraId="34E986F6" w14:textId="77777777" w:rsidR="00FB4DA5" w:rsidRPr="00FC2972" w:rsidRDefault="00FB4DA5" w:rsidP="00996466">
            <w:pPr>
              <w:pStyle w:val="seglatab"/>
            </w:pPr>
            <w:r w:rsidRPr="00FC2972">
              <w:t>1</w:t>
            </w:r>
          </w:p>
        </w:tc>
        <w:tc>
          <w:tcPr>
            <w:tcW w:w="559" w:type="pct"/>
            <w:hideMark/>
          </w:tcPr>
          <w:p w14:paraId="7DEB56D1" w14:textId="77777777" w:rsidR="00FB4DA5" w:rsidRPr="00FC2972" w:rsidRDefault="00FB4DA5" w:rsidP="00996466">
            <w:pPr>
              <w:pStyle w:val="seglatab"/>
            </w:pPr>
            <w:r>
              <w:t>0</w:t>
            </w:r>
          </w:p>
        </w:tc>
      </w:tr>
      <w:tr w:rsidR="00FB4DA5" w:rsidRPr="00FC2972" w14:paraId="47880571" w14:textId="77777777" w:rsidTr="00D92296">
        <w:tc>
          <w:tcPr>
            <w:tcW w:w="3881" w:type="pct"/>
            <w:hideMark/>
          </w:tcPr>
          <w:p w14:paraId="541AB9A1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HBr(aq)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Br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20503673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9</w:t>
            </w:r>
          </w:p>
        </w:tc>
        <w:tc>
          <w:tcPr>
            <w:tcW w:w="559" w:type="pct"/>
            <w:hideMark/>
          </w:tcPr>
          <w:p w14:paraId="40458EE7" w14:textId="77777777" w:rsidR="00FB4DA5" w:rsidRPr="00FC2972" w:rsidRDefault="00FB4DA5" w:rsidP="00996466">
            <w:pPr>
              <w:pStyle w:val="seglatab"/>
            </w:pPr>
            <w:r w:rsidRPr="00FC2972">
              <w:t>–9</w:t>
            </w:r>
          </w:p>
        </w:tc>
      </w:tr>
      <w:tr w:rsidR="00FB4DA5" w:rsidRPr="00FC2972" w14:paraId="2D733620" w14:textId="77777777" w:rsidTr="00D92296">
        <w:tc>
          <w:tcPr>
            <w:tcW w:w="3881" w:type="pct"/>
            <w:hideMark/>
          </w:tcPr>
          <w:p w14:paraId="48458B81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HCl(aq)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Cl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2F05AA55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7</w:t>
            </w:r>
          </w:p>
        </w:tc>
        <w:tc>
          <w:tcPr>
            <w:tcW w:w="559" w:type="pct"/>
            <w:hideMark/>
          </w:tcPr>
          <w:p w14:paraId="076449E3" w14:textId="77777777" w:rsidR="00FB4DA5" w:rsidRPr="00FC2972" w:rsidRDefault="00FB4DA5" w:rsidP="00996466">
            <w:pPr>
              <w:pStyle w:val="seglatab"/>
            </w:pPr>
            <w:r w:rsidRPr="00FC2972">
              <w:t>–7</w:t>
            </w:r>
          </w:p>
        </w:tc>
      </w:tr>
      <w:tr w:rsidR="00FB4DA5" w:rsidRPr="00FC2972" w14:paraId="6C6177DF" w14:textId="77777777" w:rsidTr="00D92296">
        <w:tc>
          <w:tcPr>
            <w:tcW w:w="3881" w:type="pct"/>
            <w:hideMark/>
          </w:tcPr>
          <w:p w14:paraId="37F026FE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HClO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ClO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1314AF0D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3</w:t>
            </w:r>
          </w:p>
        </w:tc>
        <w:tc>
          <w:tcPr>
            <w:tcW w:w="559" w:type="pct"/>
            <w:hideMark/>
          </w:tcPr>
          <w:p w14:paraId="1B8C31DC" w14:textId="77777777" w:rsidR="00FB4DA5" w:rsidRPr="00FC2972" w:rsidRDefault="00FB4DA5" w:rsidP="00996466">
            <w:pPr>
              <w:pStyle w:val="seglatab"/>
            </w:pPr>
            <w:r w:rsidRPr="00FC2972">
              <w:t>–3</w:t>
            </w:r>
          </w:p>
        </w:tc>
      </w:tr>
      <w:tr w:rsidR="00FB4DA5" w:rsidRPr="00FC2972" w14:paraId="62FC0A26" w14:textId="77777777" w:rsidTr="00D92296">
        <w:tc>
          <w:tcPr>
            <w:tcW w:w="3881" w:type="pct"/>
            <w:hideMark/>
          </w:tcPr>
          <w:p w14:paraId="724093A1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HClO</w:t>
            </w:r>
            <w:r w:rsidRPr="00FC2972">
              <w:rPr>
                <w:vertAlign w:val="subscript"/>
              </w:rPr>
              <w:t>4</w:t>
            </w:r>
            <w:r w:rsidRPr="00FC2972">
              <w:t xml:space="preserve"> 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ClO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326C7DCD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10</w:t>
            </w:r>
          </w:p>
        </w:tc>
        <w:tc>
          <w:tcPr>
            <w:tcW w:w="559" w:type="pct"/>
            <w:hideMark/>
          </w:tcPr>
          <w:p w14:paraId="0722F41F" w14:textId="77777777" w:rsidR="00FB4DA5" w:rsidRPr="00FC2972" w:rsidRDefault="00FB4DA5" w:rsidP="00996466">
            <w:pPr>
              <w:pStyle w:val="seglatab"/>
            </w:pPr>
            <w:r w:rsidRPr="00FC2972">
              <w:t>–10</w:t>
            </w:r>
          </w:p>
        </w:tc>
      </w:tr>
      <w:tr w:rsidR="00FB4DA5" w:rsidRPr="00FC2972" w14:paraId="23544720" w14:textId="77777777" w:rsidTr="00D92296">
        <w:tc>
          <w:tcPr>
            <w:tcW w:w="3881" w:type="pct"/>
            <w:hideMark/>
          </w:tcPr>
          <w:p w14:paraId="7A1E392E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HI(aq)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I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748490B2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11</w:t>
            </w:r>
          </w:p>
        </w:tc>
        <w:tc>
          <w:tcPr>
            <w:tcW w:w="559" w:type="pct"/>
            <w:hideMark/>
          </w:tcPr>
          <w:p w14:paraId="1CAFE797" w14:textId="77777777" w:rsidR="00FB4DA5" w:rsidRPr="00FC2972" w:rsidRDefault="00FB4DA5" w:rsidP="00996466">
            <w:pPr>
              <w:pStyle w:val="seglatab"/>
            </w:pPr>
            <w:r w:rsidRPr="00FC2972">
              <w:t>–11</w:t>
            </w:r>
          </w:p>
        </w:tc>
      </w:tr>
      <w:tr w:rsidR="00FB4DA5" w:rsidRPr="00FC2972" w14:paraId="1C11946B" w14:textId="77777777" w:rsidTr="00D92296">
        <w:tc>
          <w:tcPr>
            <w:tcW w:w="3881" w:type="pct"/>
            <w:hideMark/>
          </w:tcPr>
          <w:p w14:paraId="73396419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HNO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</w:t>
            </w:r>
            <w:r w:rsidRPr="00FC2972">
              <w:t xml:space="preserve"> NO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7BC20C3D" w14:textId="77777777" w:rsidR="00FB4DA5" w:rsidRPr="00FC2972" w:rsidRDefault="00FB4DA5" w:rsidP="00996466">
            <w:pPr>
              <w:pStyle w:val="seglatab"/>
            </w:pPr>
            <w:r w:rsidRPr="00FC2972">
              <w:t>5,4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1</w:t>
            </w:r>
          </w:p>
        </w:tc>
        <w:tc>
          <w:tcPr>
            <w:tcW w:w="559" w:type="pct"/>
            <w:hideMark/>
          </w:tcPr>
          <w:p w14:paraId="5E5C756C" w14:textId="77777777" w:rsidR="00FB4DA5" w:rsidRPr="00FC2972" w:rsidRDefault="00FB4DA5" w:rsidP="00996466">
            <w:pPr>
              <w:pStyle w:val="seglatab"/>
            </w:pPr>
            <w:r w:rsidRPr="00FC2972">
              <w:t>–1,7</w:t>
            </w:r>
          </w:p>
        </w:tc>
      </w:tr>
      <w:tr w:rsidR="00FB4DA5" w:rsidRPr="00FC2972" w14:paraId="3FC7C622" w14:textId="77777777" w:rsidTr="00D92296">
        <w:tc>
          <w:tcPr>
            <w:tcW w:w="3881" w:type="pct"/>
          </w:tcPr>
          <w:p w14:paraId="69777ABA" w14:textId="77777777" w:rsidR="00FB4DA5" w:rsidRPr="00FC2972" w:rsidRDefault="00FB4DA5" w:rsidP="00996466">
            <w:pPr>
              <w:pStyle w:val="seglatab"/>
              <w:rPr>
                <w:b/>
                <w:i/>
              </w:rPr>
            </w:pPr>
            <w:r w:rsidRPr="00FC2972">
              <w:rPr>
                <w:b/>
                <w:i/>
              </w:rPr>
              <w:t>Slabé kyseliny</w:t>
            </w:r>
          </w:p>
        </w:tc>
        <w:tc>
          <w:tcPr>
            <w:tcW w:w="560" w:type="pct"/>
          </w:tcPr>
          <w:p w14:paraId="27AC11B5" w14:textId="77777777" w:rsidR="00FB4DA5" w:rsidRPr="00FC2972" w:rsidRDefault="00FB4DA5" w:rsidP="00996466">
            <w:pPr>
              <w:pStyle w:val="seglatab"/>
              <w:rPr>
                <w:b/>
                <w:i/>
              </w:rPr>
            </w:pPr>
          </w:p>
        </w:tc>
        <w:tc>
          <w:tcPr>
            <w:tcW w:w="559" w:type="pct"/>
          </w:tcPr>
          <w:p w14:paraId="0F3001F5" w14:textId="77777777" w:rsidR="00FB4DA5" w:rsidRPr="00FC2972" w:rsidRDefault="00FB4DA5" w:rsidP="00996466">
            <w:pPr>
              <w:pStyle w:val="seglatab"/>
              <w:rPr>
                <w:b/>
                <w:i/>
              </w:rPr>
            </w:pPr>
          </w:p>
        </w:tc>
      </w:tr>
      <w:tr w:rsidR="00FB4DA5" w:rsidRPr="00FC2972" w14:paraId="51446258" w14:textId="77777777" w:rsidTr="00D92296">
        <w:tc>
          <w:tcPr>
            <w:tcW w:w="3881" w:type="pct"/>
          </w:tcPr>
          <w:p w14:paraId="6E08CDAE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</w:t>
            </w:r>
            <w:r w:rsidRPr="00FC2972">
              <w:rPr>
                <w:vertAlign w:val="subscript"/>
              </w:rPr>
              <w:t>6</w:t>
            </w:r>
            <w:r w:rsidRPr="00FC2972">
              <w:t>H</w:t>
            </w:r>
            <w:r w:rsidRPr="00FC2972">
              <w:rPr>
                <w:vertAlign w:val="subscript"/>
              </w:rPr>
              <w:t>5</w:t>
            </w:r>
            <w:r w:rsidRPr="00FC2972">
              <w:t>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</w:t>
            </w:r>
            <w:r w:rsidRPr="00FC2972">
              <w:rPr>
                <w:vertAlign w:val="subscript"/>
              </w:rPr>
              <w:t>6</w:t>
            </w:r>
            <w:r w:rsidRPr="00FC2972">
              <w:t>H</w:t>
            </w:r>
            <w:r w:rsidRPr="00FC2972">
              <w:rPr>
                <w:vertAlign w:val="subscript"/>
              </w:rPr>
              <w:t>5</w:t>
            </w:r>
            <w:r w:rsidRPr="00FC2972">
              <w:t>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62C7896A" w14:textId="77777777" w:rsidR="00FB4DA5" w:rsidRPr="00FC2972" w:rsidRDefault="00FB4DA5" w:rsidP="00996466">
            <w:pPr>
              <w:pStyle w:val="seglatab"/>
            </w:pPr>
            <w:r w:rsidRPr="00FC2972">
              <w:t>6,3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–5</w:t>
            </w:r>
          </w:p>
        </w:tc>
        <w:tc>
          <w:tcPr>
            <w:tcW w:w="559" w:type="pct"/>
          </w:tcPr>
          <w:p w14:paraId="1BEF956E" w14:textId="77777777" w:rsidR="00FB4DA5" w:rsidRPr="00FC2972" w:rsidRDefault="00FB4DA5" w:rsidP="00996466">
            <w:pPr>
              <w:pStyle w:val="seglatab"/>
            </w:pPr>
            <w:r w:rsidRPr="00FC2972">
              <w:t>4,20</w:t>
            </w:r>
          </w:p>
        </w:tc>
      </w:tr>
      <w:tr w:rsidR="00FB4DA5" w:rsidRPr="00FC2972" w14:paraId="6BA01B53" w14:textId="77777777" w:rsidTr="00D92296">
        <w:tc>
          <w:tcPr>
            <w:tcW w:w="3881" w:type="pct"/>
          </w:tcPr>
          <w:p w14:paraId="477DAB7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CCl</w:t>
            </w:r>
            <w:r w:rsidRPr="00FC2972">
              <w:rPr>
                <w:vertAlign w:val="subscript"/>
              </w:rPr>
              <w:t>3</w:t>
            </w:r>
            <w:r w:rsidRPr="00FC2972">
              <w:t>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CCl</w:t>
            </w:r>
            <w:r w:rsidRPr="00FC2972">
              <w:rPr>
                <w:vertAlign w:val="subscript"/>
              </w:rPr>
              <w:t>3</w:t>
            </w:r>
            <w:r w:rsidRPr="00FC2972">
              <w:t>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B2740AE" w14:textId="77777777" w:rsidR="00FB4DA5" w:rsidRPr="00FC2972" w:rsidRDefault="00FB4DA5" w:rsidP="00996466">
            <w:pPr>
              <w:pStyle w:val="seglatab"/>
            </w:pPr>
            <w:r w:rsidRPr="00FC2972">
              <w:t>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</w:t>
            </w:r>
          </w:p>
        </w:tc>
        <w:tc>
          <w:tcPr>
            <w:tcW w:w="559" w:type="pct"/>
          </w:tcPr>
          <w:p w14:paraId="6BE92E3F" w14:textId="77777777" w:rsidR="00FB4DA5" w:rsidRPr="00FC2972" w:rsidRDefault="00FB4DA5" w:rsidP="00996466">
            <w:pPr>
              <w:pStyle w:val="seglatab"/>
            </w:pPr>
            <w:r w:rsidRPr="00FC2972">
              <w:t>0,70</w:t>
            </w:r>
          </w:p>
        </w:tc>
      </w:tr>
      <w:tr w:rsidR="00FB4DA5" w:rsidRPr="00FC2972" w14:paraId="686C4EB5" w14:textId="77777777" w:rsidTr="00D92296">
        <w:tc>
          <w:tcPr>
            <w:tcW w:w="3881" w:type="pct"/>
          </w:tcPr>
          <w:p w14:paraId="7845237A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CH</w:t>
            </w:r>
            <w:r w:rsidRPr="00FC2972">
              <w:rPr>
                <w:vertAlign w:val="subscript"/>
              </w:rPr>
              <w:t>2</w:t>
            </w:r>
            <w:r w:rsidRPr="00FC2972">
              <w:t>(Cl)COOH(aq)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CH</w:t>
            </w:r>
            <w:r w:rsidRPr="00FC2972">
              <w:rPr>
                <w:vertAlign w:val="subscript"/>
              </w:rPr>
              <w:t>2</w:t>
            </w:r>
            <w:r w:rsidRPr="00FC2972">
              <w:t>(Cl)COO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0F6F07EB" w14:textId="77777777" w:rsidR="00FB4DA5" w:rsidRPr="00FC2972" w:rsidRDefault="00FB4DA5" w:rsidP="00996466">
            <w:pPr>
              <w:pStyle w:val="seglatab"/>
            </w:pPr>
            <w:r w:rsidRPr="00FC2972">
              <w:t>1,3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–3</w:t>
            </w:r>
          </w:p>
        </w:tc>
        <w:tc>
          <w:tcPr>
            <w:tcW w:w="559" w:type="pct"/>
          </w:tcPr>
          <w:p w14:paraId="318F7AF1" w14:textId="77777777" w:rsidR="00FB4DA5" w:rsidRPr="00FC2972" w:rsidRDefault="00FB4DA5" w:rsidP="00996466">
            <w:pPr>
              <w:pStyle w:val="seglatab"/>
            </w:pPr>
            <w:r w:rsidRPr="00FC2972">
              <w:t>2,87</w:t>
            </w:r>
          </w:p>
        </w:tc>
      </w:tr>
      <w:tr w:rsidR="00FB4DA5" w:rsidRPr="00FC2972" w14:paraId="075F308A" w14:textId="77777777" w:rsidTr="00D92296">
        <w:tc>
          <w:tcPr>
            <w:tcW w:w="3881" w:type="pct"/>
          </w:tcPr>
          <w:p w14:paraId="1E1469D2" w14:textId="77777777" w:rsidR="00FB4DA5" w:rsidRPr="00FC2972" w:rsidRDefault="00FB4DA5" w:rsidP="00996466">
            <w:pPr>
              <w:pStyle w:val="seglatab"/>
              <w:jc w:val="left"/>
              <w:rPr>
                <w:rFonts w:ascii="Symbol_Chemistry" w:hAnsi="Symbol_Chemistry"/>
              </w:rPr>
            </w:pPr>
            <w:r w:rsidRPr="00FC2972">
              <w:t>CH</w:t>
            </w:r>
            <w:r w:rsidRPr="00FC2972">
              <w:rPr>
                <w:vertAlign w:val="subscript"/>
              </w:rPr>
              <w:t>3</w:t>
            </w:r>
            <w:r w:rsidRPr="00FC2972">
              <w:t>CH(Cl)COOH(aq)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CH</w:t>
            </w:r>
            <w:r w:rsidRPr="00FC2972">
              <w:rPr>
                <w:vertAlign w:val="subscript"/>
              </w:rPr>
              <w:t>3</w:t>
            </w:r>
            <w:r w:rsidRPr="00FC2972">
              <w:t>CH(Cl)COO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102C5EA1" w14:textId="77777777" w:rsidR="00FB4DA5" w:rsidRPr="00FC2972" w:rsidRDefault="00FB4DA5" w:rsidP="00996466">
            <w:pPr>
              <w:pStyle w:val="seglatab"/>
            </w:pPr>
            <w:r w:rsidRPr="00FC2972">
              <w:t>1,5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–3</w:t>
            </w:r>
          </w:p>
        </w:tc>
        <w:tc>
          <w:tcPr>
            <w:tcW w:w="559" w:type="pct"/>
          </w:tcPr>
          <w:p w14:paraId="113708F4" w14:textId="77777777" w:rsidR="00FB4DA5" w:rsidRPr="00FC2972" w:rsidRDefault="00FB4DA5" w:rsidP="00996466">
            <w:pPr>
              <w:pStyle w:val="seglatab"/>
            </w:pPr>
            <w:r w:rsidRPr="00FC2972">
              <w:t>2,83</w:t>
            </w:r>
          </w:p>
        </w:tc>
      </w:tr>
      <w:tr w:rsidR="00FB4DA5" w:rsidRPr="00FC2972" w14:paraId="599907F6" w14:textId="77777777" w:rsidTr="00D92296">
        <w:tc>
          <w:tcPr>
            <w:tcW w:w="3881" w:type="pct"/>
          </w:tcPr>
          <w:p w14:paraId="69D5E4F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CH</w:t>
            </w:r>
            <w:r w:rsidRPr="00FC2972">
              <w:rPr>
                <w:vertAlign w:val="subscript"/>
              </w:rPr>
              <w:t>3</w:t>
            </w:r>
            <w:r w:rsidRPr="00FC2972">
              <w:t>CH</w:t>
            </w:r>
            <w:r w:rsidRPr="00FC2972">
              <w:rPr>
                <w:vertAlign w:val="subscript"/>
              </w:rPr>
              <w:t>2</w:t>
            </w:r>
            <w:r w:rsidRPr="00FC2972">
              <w:t>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CH</w:t>
            </w:r>
            <w:r w:rsidRPr="00FC2972">
              <w:rPr>
                <w:vertAlign w:val="subscript"/>
              </w:rPr>
              <w:t>3</w:t>
            </w:r>
            <w:r w:rsidRPr="00FC2972">
              <w:t>CH</w:t>
            </w:r>
            <w:r w:rsidRPr="00FC2972">
              <w:rPr>
                <w:vertAlign w:val="subscript"/>
              </w:rPr>
              <w:t>2</w:t>
            </w:r>
            <w:r w:rsidRPr="00FC2972">
              <w:t>COOH</w:t>
            </w:r>
            <w:r w:rsidRPr="00FC2972">
              <w:rPr>
                <w:vertAlign w:val="superscript"/>
              </w:rPr>
              <w:t xml:space="preserve"> 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4DBCBDFA" w14:textId="77777777" w:rsidR="00FB4DA5" w:rsidRPr="00FC2972" w:rsidRDefault="00FB4DA5" w:rsidP="00996466">
            <w:pPr>
              <w:pStyle w:val="seglatab"/>
            </w:pPr>
            <w:r w:rsidRPr="00FC2972">
              <w:t>1,3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–5</w:t>
            </w:r>
          </w:p>
        </w:tc>
        <w:tc>
          <w:tcPr>
            <w:tcW w:w="559" w:type="pct"/>
          </w:tcPr>
          <w:p w14:paraId="5CD10426" w14:textId="77777777" w:rsidR="00FB4DA5" w:rsidRPr="00FC2972" w:rsidRDefault="00FB4DA5" w:rsidP="00996466">
            <w:pPr>
              <w:pStyle w:val="seglatab"/>
            </w:pPr>
            <w:r w:rsidRPr="00FC2972">
              <w:t>4,87</w:t>
            </w:r>
          </w:p>
        </w:tc>
      </w:tr>
      <w:tr w:rsidR="00FB4DA5" w:rsidRPr="00FC2972" w14:paraId="73F5C95C" w14:textId="77777777" w:rsidTr="00D92296">
        <w:tc>
          <w:tcPr>
            <w:tcW w:w="3881" w:type="pct"/>
          </w:tcPr>
          <w:p w14:paraId="5ED34042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CH</w:t>
            </w:r>
            <w:r w:rsidRPr="00FC2972">
              <w:rPr>
                <w:vertAlign w:val="subscript"/>
              </w:rPr>
              <w:t>3</w:t>
            </w:r>
            <w:r w:rsidRPr="00FC2972">
              <w:t>CH</w:t>
            </w:r>
            <w:r w:rsidRPr="00FC2972">
              <w:rPr>
                <w:vertAlign w:val="subscript"/>
              </w:rPr>
              <w:t>2</w:t>
            </w:r>
            <w:r w:rsidRPr="00FC2972">
              <w:t>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CH</w:t>
            </w:r>
            <w:r w:rsidRPr="00FC2972">
              <w:rPr>
                <w:vertAlign w:val="subscript"/>
              </w:rPr>
              <w:t>3</w:t>
            </w:r>
            <w:r w:rsidRPr="00FC2972">
              <w:t>CH</w:t>
            </w:r>
            <w:r w:rsidRPr="00FC2972">
              <w:rPr>
                <w:vertAlign w:val="subscript"/>
              </w:rPr>
              <w:t>2</w:t>
            </w:r>
            <w:r w:rsidRPr="00FC2972">
              <w:t>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69550049" w14:textId="77777777" w:rsidR="00FB4DA5" w:rsidRPr="00FC2972" w:rsidRDefault="00FB4DA5" w:rsidP="00996466">
            <w:pPr>
              <w:pStyle w:val="seglatab"/>
            </w:pPr>
            <w:r w:rsidRPr="00FC2972">
              <w:t>3,2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–16</w:t>
            </w:r>
          </w:p>
        </w:tc>
        <w:tc>
          <w:tcPr>
            <w:tcW w:w="559" w:type="pct"/>
          </w:tcPr>
          <w:p w14:paraId="7CF8E854" w14:textId="77777777" w:rsidR="00FB4DA5" w:rsidRPr="00FC2972" w:rsidRDefault="00FB4DA5" w:rsidP="00996466">
            <w:pPr>
              <w:pStyle w:val="seglatab"/>
            </w:pPr>
            <w:r w:rsidRPr="00FC2972">
              <w:t>15,5</w:t>
            </w:r>
          </w:p>
        </w:tc>
      </w:tr>
      <w:tr w:rsidR="00FB4DA5" w:rsidRPr="00FC2972" w14:paraId="3F7A710D" w14:textId="77777777" w:rsidTr="00D92296">
        <w:tc>
          <w:tcPr>
            <w:tcW w:w="3881" w:type="pct"/>
            <w:hideMark/>
          </w:tcPr>
          <w:p w14:paraId="373ACF86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CH</w:t>
            </w:r>
            <w:r w:rsidRPr="00FC2972">
              <w:rPr>
                <w:vertAlign w:val="subscript"/>
              </w:rPr>
              <w:t>3</w:t>
            </w:r>
            <w:r w:rsidRPr="00FC2972">
              <w:t>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CH</w:t>
            </w:r>
            <w:r w:rsidRPr="00FC2972">
              <w:rPr>
                <w:vertAlign w:val="subscript"/>
              </w:rPr>
              <w:t>3</w:t>
            </w:r>
            <w:r w:rsidRPr="00FC2972">
              <w:t>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66382051" w14:textId="77777777" w:rsidR="00FB4DA5" w:rsidRPr="00FC2972" w:rsidRDefault="00FB4DA5" w:rsidP="00996466">
            <w:pPr>
              <w:pStyle w:val="seglatab"/>
            </w:pPr>
            <w:r w:rsidRPr="00FC2972">
              <w:t>1,7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–5</w:t>
            </w:r>
          </w:p>
        </w:tc>
        <w:tc>
          <w:tcPr>
            <w:tcW w:w="559" w:type="pct"/>
            <w:hideMark/>
          </w:tcPr>
          <w:p w14:paraId="123CBF10" w14:textId="77777777" w:rsidR="00FB4DA5" w:rsidRPr="00FC2972" w:rsidRDefault="00FB4DA5" w:rsidP="00996466">
            <w:pPr>
              <w:pStyle w:val="seglatab"/>
            </w:pPr>
            <w:r w:rsidRPr="00FC2972">
              <w:t>4,76</w:t>
            </w:r>
          </w:p>
        </w:tc>
      </w:tr>
      <w:tr w:rsidR="00FB4DA5" w:rsidRPr="00FC2972" w14:paraId="77575BC2" w14:textId="77777777" w:rsidTr="00D92296">
        <w:tc>
          <w:tcPr>
            <w:tcW w:w="3881" w:type="pct"/>
          </w:tcPr>
          <w:p w14:paraId="574FC7F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Cl(CH</w:t>
            </w:r>
            <w:r w:rsidRPr="00FC2972">
              <w:rPr>
                <w:vertAlign w:val="subscript"/>
              </w:rPr>
              <w:t>2</w:t>
            </w:r>
            <w:r w:rsidRPr="00FC2972">
              <w:t>)</w:t>
            </w:r>
            <w:r w:rsidRPr="00FC2972">
              <w:rPr>
                <w:vertAlign w:val="subscript"/>
              </w:rPr>
              <w:t>2</w:t>
            </w:r>
            <w:r w:rsidRPr="00FC2972">
              <w:t>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Cl(CH</w:t>
            </w:r>
            <w:r w:rsidRPr="00FC2972">
              <w:rPr>
                <w:vertAlign w:val="subscript"/>
              </w:rPr>
              <w:t>2</w:t>
            </w:r>
            <w:r w:rsidRPr="00FC2972">
              <w:t>)</w:t>
            </w:r>
            <w:r w:rsidRPr="00FC2972">
              <w:rPr>
                <w:vertAlign w:val="subscript"/>
              </w:rPr>
              <w:t>2</w:t>
            </w:r>
            <w:r w:rsidRPr="00FC2972">
              <w:t>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2AB6B961" w14:textId="77777777" w:rsidR="00FB4DA5" w:rsidRPr="00FC2972" w:rsidRDefault="00FB4DA5" w:rsidP="00996466">
            <w:pPr>
              <w:pStyle w:val="seglatab"/>
            </w:pPr>
            <w:r w:rsidRPr="00FC2972">
              <w:t>1,0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–4</w:t>
            </w:r>
          </w:p>
        </w:tc>
        <w:tc>
          <w:tcPr>
            <w:tcW w:w="559" w:type="pct"/>
          </w:tcPr>
          <w:p w14:paraId="3EF27AA2" w14:textId="77777777" w:rsidR="00FB4DA5" w:rsidRPr="00FC2972" w:rsidRDefault="00FB4DA5" w:rsidP="00996466">
            <w:pPr>
              <w:pStyle w:val="seglatab"/>
            </w:pPr>
            <w:r w:rsidRPr="00FC2972">
              <w:t>3,98</w:t>
            </w:r>
          </w:p>
        </w:tc>
      </w:tr>
      <w:tr w:rsidR="00FB4DA5" w:rsidRPr="00FC2972" w14:paraId="183F992A" w14:textId="77777777" w:rsidTr="00D92296">
        <w:tc>
          <w:tcPr>
            <w:tcW w:w="3881" w:type="pct"/>
          </w:tcPr>
          <w:p w14:paraId="6D68298B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AsO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HAsO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500EB44E" w14:textId="77777777" w:rsidR="00FB4DA5" w:rsidRPr="00FC2972" w:rsidRDefault="00FB4DA5" w:rsidP="00996466">
            <w:pPr>
              <w:pStyle w:val="seglatab"/>
            </w:pPr>
            <w:r w:rsidRPr="00FC2972">
              <w:t>1,7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–7</w:t>
            </w:r>
          </w:p>
        </w:tc>
        <w:tc>
          <w:tcPr>
            <w:tcW w:w="559" w:type="pct"/>
          </w:tcPr>
          <w:p w14:paraId="5F27E316" w14:textId="77777777" w:rsidR="00FB4DA5" w:rsidRPr="00FC2972" w:rsidRDefault="00FB4DA5" w:rsidP="00996466">
            <w:pPr>
              <w:pStyle w:val="seglatab"/>
            </w:pPr>
            <w:r w:rsidRPr="00FC2972">
              <w:t>6,76</w:t>
            </w:r>
          </w:p>
        </w:tc>
      </w:tr>
      <w:tr w:rsidR="00FB4DA5" w:rsidRPr="00FC2972" w14:paraId="3CB3D283" w14:textId="77777777" w:rsidTr="00D92296">
        <w:tc>
          <w:tcPr>
            <w:tcW w:w="3881" w:type="pct"/>
            <w:hideMark/>
          </w:tcPr>
          <w:p w14:paraId="5AE38F6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CO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HCO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6700AC78" w14:textId="77777777" w:rsidR="00FB4DA5" w:rsidRPr="00FC2972" w:rsidRDefault="00FB4DA5" w:rsidP="00996466">
            <w:pPr>
              <w:pStyle w:val="seglatab"/>
            </w:pPr>
            <w:r w:rsidRPr="00FC2972">
              <w:t>4,5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–7</w:t>
            </w:r>
          </w:p>
        </w:tc>
        <w:tc>
          <w:tcPr>
            <w:tcW w:w="559" w:type="pct"/>
            <w:hideMark/>
          </w:tcPr>
          <w:p w14:paraId="1FE559D4" w14:textId="77777777" w:rsidR="00FB4DA5" w:rsidRPr="00FC2972" w:rsidRDefault="00FB4DA5" w:rsidP="00996466">
            <w:pPr>
              <w:pStyle w:val="seglatab"/>
            </w:pPr>
            <w:r w:rsidRPr="00FC2972">
              <w:t>6,35</w:t>
            </w:r>
          </w:p>
        </w:tc>
      </w:tr>
      <w:tr w:rsidR="00FB4DA5" w:rsidRPr="00FC2972" w14:paraId="01A5224B" w14:textId="77777777" w:rsidTr="00D92296">
        <w:tc>
          <w:tcPr>
            <w:tcW w:w="3881" w:type="pct"/>
          </w:tcPr>
          <w:p w14:paraId="599FC3C7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CrO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HCrO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6126A17A" w14:textId="77777777" w:rsidR="00FB4DA5" w:rsidRPr="00FC2972" w:rsidRDefault="00FB4DA5" w:rsidP="00996466">
            <w:pPr>
              <w:pStyle w:val="seglatab"/>
            </w:pPr>
            <w:r w:rsidRPr="00FC2972">
              <w:t>1,8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</w:t>
            </w:r>
          </w:p>
        </w:tc>
        <w:tc>
          <w:tcPr>
            <w:tcW w:w="559" w:type="pct"/>
          </w:tcPr>
          <w:p w14:paraId="220DACA6" w14:textId="77777777" w:rsidR="00FB4DA5" w:rsidRPr="00FC2972" w:rsidRDefault="00FB4DA5" w:rsidP="00996466">
            <w:pPr>
              <w:pStyle w:val="seglatab"/>
            </w:pPr>
            <w:r w:rsidRPr="00FC2972">
              <w:t>0,74</w:t>
            </w:r>
          </w:p>
        </w:tc>
      </w:tr>
      <w:tr w:rsidR="00FB4DA5" w:rsidRPr="00FC2972" w14:paraId="65574155" w14:textId="77777777" w:rsidTr="00D92296">
        <w:tc>
          <w:tcPr>
            <w:tcW w:w="3881" w:type="pct"/>
          </w:tcPr>
          <w:p w14:paraId="37213D6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O</w:t>
            </w:r>
            <w:r w:rsidRPr="00FC2972">
              <w:rPr>
                <w:vertAlign w:val="subscript"/>
              </w:rPr>
              <w:t>2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</w:t>
            </w:r>
            <w:r w:rsidRPr="00FC2972">
              <w:rPr>
                <w:rFonts w:cs="Arial"/>
              </w:rPr>
              <w:t>HO</w:t>
            </w:r>
            <w:r w:rsidRPr="00FC2972">
              <w:rPr>
                <w:rFonts w:cs="Arial"/>
                <w:vertAlign w:val="subscript"/>
              </w:rPr>
              <w:t>2</w:t>
            </w:r>
            <w:r w:rsidRPr="00FC2972">
              <w:rPr>
                <w:rFonts w:cs="Arial"/>
                <w:vertAlign w:val="superscript"/>
              </w:rPr>
              <w:t>–</w:t>
            </w:r>
            <w:r w:rsidRPr="00FC2972">
              <w:rPr>
                <w:rFonts w:cs="Arial"/>
              </w:rPr>
              <w:t>(</w:t>
            </w:r>
            <w:r>
              <w:rPr>
                <w:rFonts w:cs="Arial"/>
              </w:rPr>
              <w:t>aq</w:t>
            </w:r>
            <w:r w:rsidRPr="00FC2972">
              <w:rPr>
                <w:rFonts w:cs="Arial"/>
              </w:rPr>
              <w:t>) + H</w:t>
            </w:r>
            <w:r w:rsidRPr="00FC2972">
              <w:rPr>
                <w:rFonts w:cs="Arial"/>
                <w:vertAlign w:val="subscript"/>
              </w:rPr>
              <w:t>3</w:t>
            </w:r>
            <w:r w:rsidRPr="00FC2972">
              <w:rPr>
                <w:rFonts w:cs="Arial"/>
              </w:rPr>
              <w:t>O</w:t>
            </w:r>
            <w:r w:rsidRPr="00FC2972">
              <w:rPr>
                <w:rFonts w:cs="Arial"/>
                <w:vertAlign w:val="superscript"/>
              </w:rPr>
              <w:t>+</w:t>
            </w:r>
            <w:r w:rsidRPr="00FC2972">
              <w:rPr>
                <w:rFonts w:cs="Arial"/>
              </w:rPr>
              <w:t>(aq)</w:t>
            </w:r>
          </w:p>
        </w:tc>
        <w:tc>
          <w:tcPr>
            <w:tcW w:w="560" w:type="pct"/>
          </w:tcPr>
          <w:p w14:paraId="113CC3E7" w14:textId="77777777" w:rsidR="00FB4DA5" w:rsidRPr="00FC2972" w:rsidRDefault="00FB4DA5" w:rsidP="00996466">
            <w:pPr>
              <w:pStyle w:val="seglatab"/>
            </w:pPr>
            <w:r w:rsidRPr="00FC2972">
              <w:t>2,4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–12</w:t>
            </w:r>
          </w:p>
        </w:tc>
        <w:tc>
          <w:tcPr>
            <w:tcW w:w="559" w:type="pct"/>
          </w:tcPr>
          <w:p w14:paraId="6334380D" w14:textId="77777777" w:rsidR="00FB4DA5" w:rsidRPr="00FC2972" w:rsidRDefault="00FB4DA5" w:rsidP="00996466">
            <w:pPr>
              <w:pStyle w:val="seglatab"/>
            </w:pPr>
            <w:r w:rsidRPr="00FC2972">
              <w:t>11,62</w:t>
            </w:r>
          </w:p>
        </w:tc>
      </w:tr>
      <w:tr w:rsidR="00FB4DA5" w:rsidRPr="00FC2972" w14:paraId="377225F5" w14:textId="77777777" w:rsidTr="00D92296">
        <w:tc>
          <w:tcPr>
            <w:tcW w:w="3881" w:type="pct"/>
          </w:tcPr>
          <w:p w14:paraId="5F724852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PO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HPO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E4D67F4" w14:textId="77777777" w:rsidR="00FB4DA5" w:rsidRPr="00FC2972" w:rsidRDefault="00FB4DA5" w:rsidP="00996466">
            <w:pPr>
              <w:pStyle w:val="seglatab"/>
            </w:pPr>
            <w:r w:rsidRPr="00FC2972">
              <w:t>2,0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–7</w:t>
            </w:r>
          </w:p>
        </w:tc>
        <w:tc>
          <w:tcPr>
            <w:tcW w:w="559" w:type="pct"/>
          </w:tcPr>
          <w:p w14:paraId="3A99C047" w14:textId="77777777" w:rsidR="00FB4DA5" w:rsidRPr="00FC2972" w:rsidRDefault="00FB4DA5" w:rsidP="00996466">
            <w:pPr>
              <w:pStyle w:val="seglatab"/>
            </w:pPr>
            <w:r w:rsidRPr="00FC2972">
              <w:t>6,70</w:t>
            </w:r>
          </w:p>
        </w:tc>
      </w:tr>
      <w:tr w:rsidR="00FB4DA5" w:rsidRPr="00FC2972" w14:paraId="621AF55A" w14:textId="77777777" w:rsidTr="00D92296">
        <w:tc>
          <w:tcPr>
            <w:tcW w:w="3881" w:type="pct"/>
          </w:tcPr>
          <w:p w14:paraId="3126EA6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PO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HPO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CFAD59F" w14:textId="77777777" w:rsidR="00FB4DA5" w:rsidRPr="00FC2972" w:rsidRDefault="00FB4DA5" w:rsidP="00996466">
            <w:pPr>
              <w:pStyle w:val="seglatab"/>
            </w:pPr>
            <w:r w:rsidRPr="00FC2972">
              <w:t>6,2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–8</w:t>
            </w:r>
          </w:p>
        </w:tc>
        <w:tc>
          <w:tcPr>
            <w:tcW w:w="559" w:type="pct"/>
          </w:tcPr>
          <w:p w14:paraId="7DE1FFB0" w14:textId="77777777" w:rsidR="00FB4DA5" w:rsidRPr="00FC2972" w:rsidRDefault="00FB4DA5" w:rsidP="00996466">
            <w:pPr>
              <w:pStyle w:val="seglatab"/>
            </w:pPr>
            <w:r w:rsidRPr="00FC2972">
              <w:t>7,21</w:t>
            </w:r>
          </w:p>
        </w:tc>
      </w:tr>
      <w:tr w:rsidR="00FB4DA5" w:rsidRPr="00FC2972" w14:paraId="2CD6DF66" w14:textId="77777777" w:rsidTr="00D92296">
        <w:tc>
          <w:tcPr>
            <w:tcW w:w="3881" w:type="pct"/>
            <w:hideMark/>
          </w:tcPr>
          <w:p w14:paraId="3F43659F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S(aq)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HS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179E5C22" w14:textId="77777777" w:rsidR="00FB4DA5" w:rsidRPr="00FC2972" w:rsidRDefault="00FB4DA5" w:rsidP="00996466">
            <w:pPr>
              <w:pStyle w:val="seglatab"/>
            </w:pPr>
            <w:r w:rsidRPr="00FC2972">
              <w:t>8,9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–8</w:t>
            </w:r>
          </w:p>
        </w:tc>
        <w:tc>
          <w:tcPr>
            <w:tcW w:w="559" w:type="pct"/>
            <w:hideMark/>
          </w:tcPr>
          <w:p w14:paraId="31412FE3" w14:textId="77777777" w:rsidR="00FB4DA5" w:rsidRPr="00FC2972" w:rsidRDefault="00FB4DA5" w:rsidP="00996466">
            <w:pPr>
              <w:pStyle w:val="seglatab"/>
            </w:pPr>
            <w:r w:rsidRPr="00FC2972">
              <w:t>7,05</w:t>
            </w:r>
          </w:p>
        </w:tc>
      </w:tr>
      <w:tr w:rsidR="00FB4DA5" w:rsidRPr="00FC2972" w14:paraId="277CA030" w14:textId="77777777" w:rsidTr="00D92296">
        <w:tc>
          <w:tcPr>
            <w:tcW w:w="3881" w:type="pct"/>
          </w:tcPr>
          <w:p w14:paraId="4A450DEB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Se(aq)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HSe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5633BD3F" w14:textId="77777777" w:rsidR="00FB4DA5" w:rsidRPr="00FC2972" w:rsidRDefault="00FB4DA5" w:rsidP="00996466">
            <w:pPr>
              <w:pStyle w:val="seglatab"/>
            </w:pPr>
            <w:r w:rsidRPr="00FC2972">
              <w:t>1,3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–4</w:t>
            </w:r>
          </w:p>
        </w:tc>
        <w:tc>
          <w:tcPr>
            <w:tcW w:w="559" w:type="pct"/>
          </w:tcPr>
          <w:p w14:paraId="19F001AA" w14:textId="77777777" w:rsidR="00FB4DA5" w:rsidRPr="00FC2972" w:rsidRDefault="00FB4DA5" w:rsidP="00996466">
            <w:pPr>
              <w:pStyle w:val="seglatab"/>
            </w:pPr>
            <w:r w:rsidRPr="00FC2972">
              <w:t>3,89</w:t>
            </w:r>
          </w:p>
        </w:tc>
      </w:tr>
      <w:tr w:rsidR="00FB4DA5" w:rsidRPr="00FC2972" w14:paraId="143B8C8B" w14:textId="77777777" w:rsidTr="00D92296">
        <w:tc>
          <w:tcPr>
            <w:tcW w:w="3881" w:type="pct"/>
          </w:tcPr>
          <w:p w14:paraId="731A2B9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SeO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HSeO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4E0693F2" w14:textId="77777777" w:rsidR="00FB4DA5" w:rsidRPr="00FC2972" w:rsidRDefault="00FB4DA5" w:rsidP="00996466">
            <w:pPr>
              <w:pStyle w:val="seglatab"/>
            </w:pPr>
            <w:r w:rsidRPr="00FC2972">
              <w:t>2,4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–3</w:t>
            </w:r>
          </w:p>
        </w:tc>
        <w:tc>
          <w:tcPr>
            <w:tcW w:w="559" w:type="pct"/>
          </w:tcPr>
          <w:p w14:paraId="6D669A54" w14:textId="77777777" w:rsidR="00FB4DA5" w:rsidRPr="00FC2972" w:rsidRDefault="00FB4DA5" w:rsidP="00996466">
            <w:pPr>
              <w:pStyle w:val="seglatab"/>
            </w:pPr>
            <w:r w:rsidRPr="00FC2972">
              <w:t>2,62</w:t>
            </w:r>
          </w:p>
        </w:tc>
      </w:tr>
      <w:tr w:rsidR="00FB4DA5" w:rsidRPr="00FC2972" w14:paraId="24947D25" w14:textId="77777777" w:rsidTr="00D92296">
        <w:tc>
          <w:tcPr>
            <w:tcW w:w="3881" w:type="pct"/>
            <w:hideMark/>
          </w:tcPr>
          <w:p w14:paraId="4B8B6612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SO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HSO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3DD79582" w14:textId="77777777" w:rsidR="00FB4DA5" w:rsidRPr="00FC2972" w:rsidRDefault="00FB4DA5" w:rsidP="00996466">
            <w:pPr>
              <w:pStyle w:val="seglatab"/>
            </w:pPr>
            <w:r w:rsidRPr="00FC2972">
              <w:t>1,4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  <w:hideMark/>
          </w:tcPr>
          <w:p w14:paraId="128F7552" w14:textId="77777777" w:rsidR="00FB4DA5" w:rsidRPr="00FC2972" w:rsidRDefault="00FB4DA5" w:rsidP="00996466">
            <w:pPr>
              <w:pStyle w:val="seglatab"/>
            </w:pPr>
            <w:r w:rsidRPr="00FC2972">
              <w:t>1,85</w:t>
            </w:r>
          </w:p>
        </w:tc>
      </w:tr>
      <w:tr w:rsidR="00FB4DA5" w:rsidRPr="00FC2972" w14:paraId="2375E16C" w14:textId="77777777" w:rsidTr="00D92296">
        <w:tc>
          <w:tcPr>
            <w:tcW w:w="3881" w:type="pct"/>
          </w:tcPr>
          <w:p w14:paraId="6F91AA5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Te(aq)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HTe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423FAFE8" w14:textId="77777777" w:rsidR="00FB4DA5" w:rsidRPr="00FC2972" w:rsidRDefault="00FB4DA5" w:rsidP="00996466">
            <w:pPr>
              <w:pStyle w:val="seglatab"/>
            </w:pPr>
            <w:r w:rsidRPr="00FC2972">
              <w:t>2,5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–3</w:t>
            </w:r>
          </w:p>
        </w:tc>
        <w:tc>
          <w:tcPr>
            <w:tcW w:w="559" w:type="pct"/>
          </w:tcPr>
          <w:p w14:paraId="204C200A" w14:textId="77777777" w:rsidR="00FB4DA5" w:rsidRPr="00FC2972" w:rsidRDefault="00FB4DA5" w:rsidP="00996466">
            <w:pPr>
              <w:pStyle w:val="seglatab"/>
            </w:pPr>
            <w:r w:rsidRPr="00FC2972">
              <w:t>2,6</w:t>
            </w:r>
          </w:p>
        </w:tc>
      </w:tr>
      <w:tr w:rsidR="00FB4DA5" w:rsidRPr="00FC2972" w14:paraId="7EF69C1B" w14:textId="77777777" w:rsidTr="00D92296">
        <w:tc>
          <w:tcPr>
            <w:tcW w:w="3881" w:type="pct"/>
          </w:tcPr>
          <w:p w14:paraId="7C55B22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TeO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HTeO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7E9FFAF9" w14:textId="77777777" w:rsidR="00FB4DA5" w:rsidRPr="00FC2972" w:rsidRDefault="00FB4DA5" w:rsidP="00996466">
            <w:pPr>
              <w:pStyle w:val="seglatab"/>
            </w:pPr>
            <w:r w:rsidRPr="00FC2972">
              <w:t>5,4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–7</w:t>
            </w:r>
          </w:p>
        </w:tc>
        <w:tc>
          <w:tcPr>
            <w:tcW w:w="559" w:type="pct"/>
          </w:tcPr>
          <w:p w14:paraId="5A6C11E0" w14:textId="77777777" w:rsidR="00FB4DA5" w:rsidRPr="00FC2972" w:rsidRDefault="00FB4DA5" w:rsidP="00996466">
            <w:pPr>
              <w:pStyle w:val="seglatab"/>
            </w:pPr>
            <w:r w:rsidRPr="00FC2972">
              <w:t>6,27</w:t>
            </w:r>
          </w:p>
        </w:tc>
      </w:tr>
      <w:tr w:rsidR="00FB4DA5" w:rsidRPr="00FC2972" w14:paraId="7E7D4791" w14:textId="77777777" w:rsidTr="00D92296">
        <w:tc>
          <w:tcPr>
            <w:tcW w:w="3881" w:type="pct"/>
          </w:tcPr>
          <w:p w14:paraId="55CFC0ED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2</w:t>
            </w:r>
            <w:r w:rsidRPr="00FC2972">
              <w:t>TeO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HTeO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1E292D86" w14:textId="77777777" w:rsidR="00FB4DA5" w:rsidRPr="00FC2972" w:rsidRDefault="00FB4DA5" w:rsidP="00996466">
            <w:pPr>
              <w:pStyle w:val="seglatab"/>
            </w:pPr>
            <w:r w:rsidRPr="00FC2972">
              <w:t>2,1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–8</w:t>
            </w:r>
          </w:p>
        </w:tc>
        <w:tc>
          <w:tcPr>
            <w:tcW w:w="559" w:type="pct"/>
          </w:tcPr>
          <w:p w14:paraId="2CC436F6" w14:textId="77777777" w:rsidR="00FB4DA5" w:rsidRPr="00FC2972" w:rsidRDefault="00FB4DA5" w:rsidP="00996466">
            <w:pPr>
              <w:pStyle w:val="seglatab"/>
            </w:pPr>
            <w:r w:rsidRPr="00FC2972">
              <w:t>7,68</w:t>
            </w:r>
          </w:p>
        </w:tc>
      </w:tr>
      <w:tr w:rsidR="00FB4DA5" w:rsidRPr="00FC2972" w14:paraId="54B614CF" w14:textId="77777777" w:rsidTr="00D92296">
        <w:tc>
          <w:tcPr>
            <w:tcW w:w="3881" w:type="pct"/>
          </w:tcPr>
          <w:p w14:paraId="272F7B77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AsO</w:t>
            </w:r>
            <w:r w:rsidRPr="00FC2972">
              <w:rPr>
                <w:vertAlign w:val="subscript"/>
              </w:rPr>
              <w:t>2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HAsO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63A04C62" w14:textId="77777777" w:rsidR="00FB4DA5" w:rsidRPr="00FC2972" w:rsidRDefault="00FB4DA5" w:rsidP="00996466">
            <w:pPr>
              <w:pStyle w:val="seglatab"/>
            </w:pPr>
            <w:r w:rsidRPr="00FC2972">
              <w:t>3,0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–14</w:t>
            </w:r>
          </w:p>
        </w:tc>
        <w:tc>
          <w:tcPr>
            <w:tcW w:w="559" w:type="pct"/>
          </w:tcPr>
          <w:p w14:paraId="179F48BC" w14:textId="77777777" w:rsidR="00FB4DA5" w:rsidRPr="00FC2972" w:rsidRDefault="00FB4DA5" w:rsidP="00996466">
            <w:pPr>
              <w:pStyle w:val="seglatab"/>
            </w:pPr>
            <w:r w:rsidRPr="00FC2972">
              <w:t>13,52</w:t>
            </w:r>
          </w:p>
        </w:tc>
      </w:tr>
      <w:tr w:rsidR="00FB4DA5" w:rsidRPr="00FC2972" w14:paraId="7323B38C" w14:textId="77777777" w:rsidTr="00D92296">
        <w:tc>
          <w:tcPr>
            <w:tcW w:w="3881" w:type="pct"/>
          </w:tcPr>
          <w:p w14:paraId="68493219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AsO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AsO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5B13CE4F" w14:textId="77777777" w:rsidR="00FB4DA5" w:rsidRPr="00FC2972" w:rsidRDefault="00FB4DA5" w:rsidP="00996466">
            <w:pPr>
              <w:pStyle w:val="seglatab"/>
            </w:pPr>
            <w:r w:rsidRPr="00FC2972">
              <w:t>5,5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–10</w:t>
            </w:r>
          </w:p>
        </w:tc>
        <w:tc>
          <w:tcPr>
            <w:tcW w:w="559" w:type="pct"/>
          </w:tcPr>
          <w:p w14:paraId="21DE95C0" w14:textId="77777777" w:rsidR="00FB4DA5" w:rsidRPr="00FC2972" w:rsidRDefault="00FB4DA5" w:rsidP="00996466">
            <w:pPr>
              <w:pStyle w:val="seglatab"/>
            </w:pPr>
            <w:r w:rsidRPr="00FC2972">
              <w:t>9,22</w:t>
            </w:r>
          </w:p>
        </w:tc>
      </w:tr>
      <w:tr w:rsidR="00FB4DA5" w:rsidRPr="00FC2972" w14:paraId="080EE8C6" w14:textId="77777777" w:rsidTr="00D92296">
        <w:tc>
          <w:tcPr>
            <w:tcW w:w="3881" w:type="pct"/>
          </w:tcPr>
          <w:p w14:paraId="3BAC0908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AsO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AsO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51E34575" w14:textId="77777777" w:rsidR="00FB4DA5" w:rsidRPr="00FC2972" w:rsidRDefault="00FB4DA5" w:rsidP="00996466">
            <w:pPr>
              <w:pStyle w:val="seglatab"/>
            </w:pPr>
            <w:r w:rsidRPr="00FC2972">
              <w:t>5,5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–3</w:t>
            </w:r>
          </w:p>
        </w:tc>
        <w:tc>
          <w:tcPr>
            <w:tcW w:w="559" w:type="pct"/>
          </w:tcPr>
          <w:p w14:paraId="16EC7345" w14:textId="77777777" w:rsidR="00FB4DA5" w:rsidRPr="00FC2972" w:rsidRDefault="00FB4DA5" w:rsidP="00996466">
            <w:pPr>
              <w:pStyle w:val="seglatab"/>
            </w:pPr>
            <w:r w:rsidRPr="00FC2972">
              <w:t>2,26</w:t>
            </w:r>
          </w:p>
        </w:tc>
      </w:tr>
      <w:tr w:rsidR="00FB4DA5" w:rsidRPr="00FC2972" w14:paraId="30611A91" w14:textId="77777777" w:rsidTr="00D92296">
        <w:tc>
          <w:tcPr>
            <w:tcW w:w="3881" w:type="pct"/>
          </w:tcPr>
          <w:p w14:paraId="3F04AB1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BO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BO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123EC1E" w14:textId="77777777" w:rsidR="00FB4DA5" w:rsidRPr="00FC2972" w:rsidRDefault="00FB4DA5" w:rsidP="00996466">
            <w:pPr>
              <w:pStyle w:val="seglatab"/>
            </w:pPr>
            <w:r w:rsidRPr="00FC2972">
              <w:t>5,4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–10</w:t>
            </w:r>
          </w:p>
        </w:tc>
        <w:tc>
          <w:tcPr>
            <w:tcW w:w="559" w:type="pct"/>
          </w:tcPr>
          <w:p w14:paraId="4A260A2C" w14:textId="77777777" w:rsidR="00FB4DA5" w:rsidRPr="00FC2972" w:rsidRDefault="00FB4DA5" w:rsidP="00996466">
            <w:pPr>
              <w:pStyle w:val="seglatab"/>
            </w:pPr>
            <w:r w:rsidRPr="00FC2972">
              <w:t>9,27</w:t>
            </w:r>
          </w:p>
        </w:tc>
      </w:tr>
      <w:tr w:rsidR="00FB4DA5" w:rsidRPr="00FC2972" w14:paraId="2EFB1A2C" w14:textId="77777777" w:rsidTr="00D92296">
        <w:tc>
          <w:tcPr>
            <w:tcW w:w="3881" w:type="pct"/>
          </w:tcPr>
          <w:p w14:paraId="18450BB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PO</w:t>
            </w:r>
            <w:r w:rsidRPr="00FC2972">
              <w:rPr>
                <w:vertAlign w:val="subscript"/>
              </w:rPr>
              <w:t>2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PO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2BDE1EB4" w14:textId="77777777" w:rsidR="00FB4DA5" w:rsidRPr="00FC2972" w:rsidRDefault="00FB4DA5" w:rsidP="00996466">
            <w:pPr>
              <w:pStyle w:val="seglatab"/>
            </w:pPr>
            <w:r w:rsidRPr="00FC2972">
              <w:t>7,9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</w:tcPr>
          <w:p w14:paraId="034CA8F9" w14:textId="77777777" w:rsidR="00FB4DA5" w:rsidRPr="00FC2972" w:rsidRDefault="00FB4DA5" w:rsidP="00996466">
            <w:pPr>
              <w:pStyle w:val="seglatab"/>
            </w:pPr>
            <w:r w:rsidRPr="00FC2972">
              <w:t>1,10</w:t>
            </w:r>
          </w:p>
        </w:tc>
      </w:tr>
      <w:tr w:rsidR="00FB4DA5" w:rsidRPr="00FC2972" w14:paraId="044CCA2F" w14:textId="77777777" w:rsidTr="00D92296">
        <w:tc>
          <w:tcPr>
            <w:tcW w:w="3881" w:type="pct"/>
          </w:tcPr>
          <w:p w14:paraId="7227C8EC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PO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PO</w:t>
            </w:r>
            <w:r w:rsidRPr="00FC2972">
              <w:rPr>
                <w:vertAlign w:val="subscript"/>
              </w:rPr>
              <w:t>2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7B540CC0" w14:textId="77777777" w:rsidR="00FB4DA5" w:rsidRPr="00FC2972" w:rsidRDefault="00FB4DA5" w:rsidP="00996466">
            <w:pPr>
              <w:pStyle w:val="seglatab"/>
            </w:pPr>
            <w:r w:rsidRPr="00FC2972">
              <w:t>5,0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</w:tcPr>
          <w:p w14:paraId="627A2E3D" w14:textId="77777777" w:rsidR="00FB4DA5" w:rsidRPr="00FC2972" w:rsidRDefault="00FB4DA5" w:rsidP="00996466">
            <w:pPr>
              <w:pStyle w:val="seglatab"/>
            </w:pPr>
            <w:r w:rsidRPr="00FC2972">
              <w:t>1,3</w:t>
            </w:r>
          </w:p>
        </w:tc>
      </w:tr>
      <w:tr w:rsidR="00FB4DA5" w:rsidRPr="00FC2972" w14:paraId="295847EC" w14:textId="77777777" w:rsidTr="00D92296">
        <w:tc>
          <w:tcPr>
            <w:tcW w:w="3881" w:type="pct"/>
            <w:hideMark/>
          </w:tcPr>
          <w:p w14:paraId="10F50F65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lastRenderedPageBreak/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PO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PO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245C5083" w14:textId="77777777" w:rsidR="00FB4DA5" w:rsidRPr="00FC2972" w:rsidRDefault="00FB4DA5" w:rsidP="00996466">
            <w:pPr>
              <w:pStyle w:val="seglatab"/>
            </w:pPr>
            <w:r w:rsidRPr="00FC2972">
              <w:t>6,9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–3</w:t>
            </w:r>
          </w:p>
        </w:tc>
        <w:tc>
          <w:tcPr>
            <w:tcW w:w="559" w:type="pct"/>
            <w:hideMark/>
          </w:tcPr>
          <w:p w14:paraId="04897B9F" w14:textId="77777777" w:rsidR="00FB4DA5" w:rsidRPr="00FC2972" w:rsidRDefault="00FB4DA5" w:rsidP="00996466">
            <w:pPr>
              <w:pStyle w:val="seglatab"/>
            </w:pPr>
            <w:r w:rsidRPr="00FC2972">
              <w:t>2,16</w:t>
            </w:r>
          </w:p>
        </w:tc>
      </w:tr>
      <w:tr w:rsidR="00FB4DA5" w:rsidRPr="00FC2972" w14:paraId="1991AC96" w14:textId="77777777" w:rsidTr="00D92296">
        <w:tc>
          <w:tcPr>
            <w:tcW w:w="3881" w:type="pct"/>
          </w:tcPr>
          <w:p w14:paraId="3ACBF55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SbO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</w:t>
            </w:r>
            <w:r w:rsidRPr="00FC2972">
              <w:rPr>
                <w:vertAlign w:val="subscript"/>
              </w:rPr>
              <w:t>2</w:t>
            </w:r>
            <w:r w:rsidRPr="00FC2972">
              <w:t>SbO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D8EC9F7" w14:textId="77777777" w:rsidR="00FB4DA5" w:rsidRPr="00FC2972" w:rsidRDefault="00FB4DA5" w:rsidP="00996466">
            <w:pPr>
              <w:pStyle w:val="seglatab"/>
            </w:pPr>
            <w:r w:rsidRPr="00FC2972">
              <w:t>4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–5</w:t>
            </w:r>
          </w:p>
        </w:tc>
        <w:tc>
          <w:tcPr>
            <w:tcW w:w="559" w:type="pct"/>
          </w:tcPr>
          <w:p w14:paraId="29E6E2A5" w14:textId="77777777" w:rsidR="00FB4DA5" w:rsidRPr="00FC2972" w:rsidRDefault="00FB4DA5" w:rsidP="00996466">
            <w:pPr>
              <w:pStyle w:val="seglatab"/>
            </w:pPr>
            <w:r w:rsidRPr="00FC2972">
              <w:t>4,40</w:t>
            </w:r>
          </w:p>
        </w:tc>
      </w:tr>
      <w:tr w:rsidR="00FB4DA5" w:rsidRPr="00FC2972" w14:paraId="10213114" w14:textId="77777777" w:rsidTr="00D92296">
        <w:tc>
          <w:tcPr>
            <w:tcW w:w="3881" w:type="pct"/>
            <w:hideMark/>
          </w:tcPr>
          <w:p w14:paraId="0496A567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HAsO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AsO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3–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225408A8" w14:textId="77777777" w:rsidR="00FB4DA5" w:rsidRPr="00FC2972" w:rsidRDefault="00FB4DA5" w:rsidP="00996466">
            <w:pPr>
              <w:pStyle w:val="seglatab"/>
            </w:pPr>
            <w:r w:rsidRPr="00FC2972">
              <w:t>5,1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–12</w:t>
            </w:r>
          </w:p>
        </w:tc>
        <w:tc>
          <w:tcPr>
            <w:tcW w:w="559" w:type="pct"/>
            <w:hideMark/>
          </w:tcPr>
          <w:p w14:paraId="0CDCDD44" w14:textId="77777777" w:rsidR="00FB4DA5" w:rsidRPr="00FC2972" w:rsidRDefault="00FB4DA5" w:rsidP="00996466">
            <w:pPr>
              <w:pStyle w:val="seglatab"/>
            </w:pPr>
            <w:r w:rsidRPr="00FC2972">
              <w:t>11,29</w:t>
            </w:r>
          </w:p>
        </w:tc>
      </w:tr>
      <w:tr w:rsidR="00FB4DA5" w:rsidRPr="00FC2972" w14:paraId="0A037272" w14:textId="77777777" w:rsidTr="00D92296">
        <w:tc>
          <w:tcPr>
            <w:tcW w:w="3881" w:type="pct"/>
            <w:hideMark/>
          </w:tcPr>
          <w:p w14:paraId="646488A8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HBrO(aq)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BrO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7FDB7E4D" w14:textId="77777777" w:rsidR="00FB4DA5" w:rsidRPr="00FC2972" w:rsidRDefault="00FB4DA5" w:rsidP="00996466">
            <w:pPr>
              <w:pStyle w:val="seglatab"/>
            </w:pPr>
            <w:r w:rsidRPr="00FC2972">
              <w:t>2,8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–9</w:t>
            </w:r>
          </w:p>
        </w:tc>
        <w:tc>
          <w:tcPr>
            <w:tcW w:w="559" w:type="pct"/>
            <w:hideMark/>
          </w:tcPr>
          <w:p w14:paraId="2289580B" w14:textId="77777777" w:rsidR="00FB4DA5" w:rsidRPr="00FC2972" w:rsidRDefault="00FB4DA5" w:rsidP="00996466">
            <w:pPr>
              <w:pStyle w:val="seglatab"/>
            </w:pPr>
            <w:r w:rsidRPr="00FC2972">
              <w:t>8,55</w:t>
            </w:r>
          </w:p>
        </w:tc>
      </w:tr>
      <w:tr w:rsidR="00FB4DA5" w:rsidRPr="00FC2972" w14:paraId="4AE3ABD7" w14:textId="77777777" w:rsidTr="00D92296">
        <w:tc>
          <w:tcPr>
            <w:tcW w:w="3881" w:type="pct"/>
            <w:hideMark/>
          </w:tcPr>
          <w:p w14:paraId="414A27BA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HBrO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BrO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54E2D9C5" w14:textId="77777777" w:rsidR="00FB4DA5" w:rsidRPr="00FC2972" w:rsidRDefault="00FB4DA5" w:rsidP="00996466">
            <w:pPr>
              <w:pStyle w:val="seglatab"/>
            </w:pPr>
            <w:r w:rsidRPr="00FC2972">
              <w:t>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</w:t>
            </w:r>
          </w:p>
        </w:tc>
        <w:tc>
          <w:tcPr>
            <w:tcW w:w="559" w:type="pct"/>
            <w:hideMark/>
          </w:tcPr>
          <w:p w14:paraId="1DC9342F" w14:textId="77777777" w:rsidR="00FB4DA5" w:rsidRPr="00FC2972" w:rsidRDefault="00FB4DA5" w:rsidP="00996466">
            <w:pPr>
              <w:pStyle w:val="seglatab"/>
            </w:pPr>
            <w:r w:rsidRPr="00FC2972">
              <w:t>0,70</w:t>
            </w:r>
          </w:p>
        </w:tc>
      </w:tr>
      <w:tr w:rsidR="00FB4DA5" w:rsidRPr="00FC2972" w14:paraId="609B1091" w14:textId="77777777" w:rsidTr="00D92296">
        <w:tc>
          <w:tcPr>
            <w:tcW w:w="3881" w:type="pct"/>
          </w:tcPr>
          <w:p w14:paraId="1B443CDC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HClO(aq)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ClO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23DF9106" w14:textId="77777777" w:rsidR="00FB4DA5" w:rsidRPr="00FC2972" w:rsidRDefault="00FB4DA5" w:rsidP="00996466">
            <w:pPr>
              <w:pStyle w:val="seglatab"/>
            </w:pPr>
            <w:r w:rsidRPr="00FC2972">
              <w:t>4,0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–8</w:t>
            </w:r>
          </w:p>
        </w:tc>
        <w:tc>
          <w:tcPr>
            <w:tcW w:w="559" w:type="pct"/>
          </w:tcPr>
          <w:p w14:paraId="52CB697F" w14:textId="77777777" w:rsidR="00FB4DA5" w:rsidRPr="00FC2972" w:rsidRDefault="00FB4DA5" w:rsidP="00996466">
            <w:pPr>
              <w:pStyle w:val="seglatab"/>
            </w:pPr>
            <w:r w:rsidRPr="00FC2972">
              <w:t>7,40</w:t>
            </w:r>
          </w:p>
        </w:tc>
      </w:tr>
      <w:tr w:rsidR="00FB4DA5" w:rsidRPr="00FC2972" w14:paraId="7B5F4607" w14:textId="77777777" w:rsidTr="00D92296">
        <w:tc>
          <w:tcPr>
            <w:tcW w:w="3881" w:type="pct"/>
          </w:tcPr>
          <w:p w14:paraId="37D765F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HClO</w:t>
            </w:r>
            <w:r w:rsidRPr="00FC2972">
              <w:rPr>
                <w:vertAlign w:val="subscript"/>
              </w:rPr>
              <w:t>2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ClO</w:t>
            </w:r>
            <w:r w:rsidRPr="00FC2972">
              <w:rPr>
                <w:vertAlign w:val="subscript"/>
              </w:rPr>
              <w:t>2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5D6E8B2B" w14:textId="77777777" w:rsidR="00FB4DA5" w:rsidRPr="00FC2972" w:rsidRDefault="00FB4DA5" w:rsidP="00996466">
            <w:pPr>
              <w:pStyle w:val="seglatab"/>
            </w:pPr>
            <w:r w:rsidRPr="00FC2972">
              <w:t>1,1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</w:tcPr>
          <w:p w14:paraId="74DDC86F" w14:textId="77777777" w:rsidR="00FB4DA5" w:rsidRPr="00FC2972" w:rsidRDefault="00FB4DA5" w:rsidP="00996466">
            <w:pPr>
              <w:pStyle w:val="seglatab"/>
            </w:pPr>
            <w:r w:rsidRPr="00FC2972">
              <w:t>1,96</w:t>
            </w:r>
          </w:p>
        </w:tc>
      </w:tr>
      <w:tr w:rsidR="00FB4DA5" w:rsidRPr="00FC2972" w14:paraId="505CB804" w14:textId="77777777" w:rsidTr="00D92296">
        <w:tc>
          <w:tcPr>
            <w:tcW w:w="3881" w:type="pct"/>
          </w:tcPr>
          <w:p w14:paraId="110E768D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HCN(aq)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CN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72E6CA5F" w14:textId="77777777" w:rsidR="00FB4DA5" w:rsidRPr="00FC2972" w:rsidRDefault="00FB4DA5" w:rsidP="00996466">
            <w:pPr>
              <w:pStyle w:val="seglatab"/>
            </w:pPr>
            <w:bookmarkStart w:id="189" w:name="_Hlk25437326"/>
            <w:r w:rsidRPr="00FC2972">
              <w:t>6,2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–10</w:t>
            </w:r>
            <w:bookmarkEnd w:id="189"/>
          </w:p>
        </w:tc>
        <w:tc>
          <w:tcPr>
            <w:tcW w:w="559" w:type="pct"/>
          </w:tcPr>
          <w:p w14:paraId="1AEEA5D6" w14:textId="77777777" w:rsidR="00FB4DA5" w:rsidRPr="00FC2972" w:rsidRDefault="00FB4DA5" w:rsidP="00996466">
            <w:pPr>
              <w:pStyle w:val="seglatab"/>
            </w:pPr>
            <w:r w:rsidRPr="00FC2972">
              <w:t>9,21</w:t>
            </w:r>
          </w:p>
        </w:tc>
      </w:tr>
      <w:tr w:rsidR="00FB4DA5" w:rsidRPr="00FC2972" w14:paraId="4B69CB46" w14:textId="77777777" w:rsidTr="00D92296">
        <w:tc>
          <w:tcPr>
            <w:tcW w:w="3881" w:type="pct"/>
            <w:hideMark/>
          </w:tcPr>
          <w:p w14:paraId="100C50EA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4388E438" w14:textId="77777777" w:rsidR="00FB4DA5" w:rsidRPr="00FC2972" w:rsidRDefault="00FB4DA5" w:rsidP="00996466">
            <w:pPr>
              <w:pStyle w:val="seglatab"/>
            </w:pPr>
            <w:r w:rsidRPr="00FC2972">
              <w:t>4,7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–11</w:t>
            </w:r>
          </w:p>
        </w:tc>
        <w:tc>
          <w:tcPr>
            <w:tcW w:w="559" w:type="pct"/>
            <w:hideMark/>
          </w:tcPr>
          <w:p w14:paraId="75A80F8F" w14:textId="77777777" w:rsidR="00FB4DA5" w:rsidRPr="00FC2972" w:rsidRDefault="00FB4DA5" w:rsidP="00996466">
            <w:pPr>
              <w:pStyle w:val="seglatab"/>
            </w:pPr>
            <w:r w:rsidRPr="00FC2972">
              <w:t>10,33</w:t>
            </w:r>
          </w:p>
        </w:tc>
      </w:tr>
      <w:tr w:rsidR="00FB4DA5" w:rsidRPr="00FC2972" w14:paraId="1F9278FF" w14:textId="77777777" w:rsidTr="00D92296">
        <w:tc>
          <w:tcPr>
            <w:tcW w:w="3881" w:type="pct"/>
            <w:hideMark/>
          </w:tcPr>
          <w:p w14:paraId="34A80CAE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HCOOH(aq)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HCOO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2DFB374B" w14:textId="77777777" w:rsidR="00FB4DA5" w:rsidRPr="00FC2972" w:rsidRDefault="00FB4DA5" w:rsidP="00996466">
            <w:pPr>
              <w:pStyle w:val="seglatab"/>
            </w:pPr>
            <w:r w:rsidRPr="00FC2972">
              <w:t>1,8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–4</w:t>
            </w:r>
          </w:p>
        </w:tc>
        <w:tc>
          <w:tcPr>
            <w:tcW w:w="559" w:type="pct"/>
            <w:hideMark/>
          </w:tcPr>
          <w:p w14:paraId="1985080C" w14:textId="77777777" w:rsidR="00FB4DA5" w:rsidRPr="00FC2972" w:rsidRDefault="00FB4DA5" w:rsidP="00996466">
            <w:pPr>
              <w:pStyle w:val="seglatab"/>
            </w:pPr>
            <w:r w:rsidRPr="00FC2972">
              <w:t>3,75</w:t>
            </w:r>
          </w:p>
        </w:tc>
      </w:tr>
      <w:tr w:rsidR="00FB4DA5" w:rsidRPr="00FC2972" w14:paraId="3242D5EA" w14:textId="77777777" w:rsidTr="00D92296">
        <w:tc>
          <w:tcPr>
            <w:tcW w:w="3881" w:type="pct"/>
          </w:tcPr>
          <w:p w14:paraId="513890CC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HCrO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CrO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0217CADD" w14:textId="77777777" w:rsidR="00FB4DA5" w:rsidRPr="00FC2972" w:rsidRDefault="00FB4DA5" w:rsidP="00996466">
            <w:pPr>
              <w:pStyle w:val="seglatab"/>
            </w:pPr>
            <w:r w:rsidRPr="00FC2972">
              <w:t>3,2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–7</w:t>
            </w:r>
          </w:p>
        </w:tc>
        <w:tc>
          <w:tcPr>
            <w:tcW w:w="559" w:type="pct"/>
          </w:tcPr>
          <w:p w14:paraId="65CE3136" w14:textId="77777777" w:rsidR="00FB4DA5" w:rsidRPr="00FC2972" w:rsidRDefault="00FB4DA5" w:rsidP="00996466">
            <w:pPr>
              <w:pStyle w:val="seglatab"/>
            </w:pPr>
            <w:r w:rsidRPr="00FC2972">
              <w:t>6,49</w:t>
            </w:r>
          </w:p>
        </w:tc>
      </w:tr>
      <w:tr w:rsidR="00FB4DA5" w:rsidRPr="00FC2972" w14:paraId="13BE5FF7" w14:textId="77777777" w:rsidTr="00D92296">
        <w:tc>
          <w:tcPr>
            <w:tcW w:w="3881" w:type="pct"/>
            <w:hideMark/>
          </w:tcPr>
          <w:p w14:paraId="49152EB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HF(aq)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F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4CAD67D0" w14:textId="77777777" w:rsidR="00FB4DA5" w:rsidRPr="00FC2972" w:rsidRDefault="00FB4DA5" w:rsidP="00996466">
            <w:pPr>
              <w:pStyle w:val="seglatab"/>
            </w:pPr>
            <w:r w:rsidRPr="00FC2972">
              <w:t>3,5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–4</w:t>
            </w:r>
          </w:p>
        </w:tc>
        <w:tc>
          <w:tcPr>
            <w:tcW w:w="559" w:type="pct"/>
            <w:hideMark/>
          </w:tcPr>
          <w:p w14:paraId="337467C9" w14:textId="77777777" w:rsidR="00FB4DA5" w:rsidRPr="00FC2972" w:rsidRDefault="00FB4DA5" w:rsidP="00996466">
            <w:pPr>
              <w:pStyle w:val="seglatab"/>
            </w:pPr>
            <w:r w:rsidRPr="00FC2972">
              <w:t>3,46</w:t>
            </w:r>
          </w:p>
        </w:tc>
      </w:tr>
      <w:tr w:rsidR="00FB4DA5" w:rsidRPr="00FC2972" w14:paraId="09C59A20" w14:textId="77777777" w:rsidTr="00D92296">
        <w:tc>
          <w:tcPr>
            <w:tcW w:w="3881" w:type="pct"/>
          </w:tcPr>
          <w:p w14:paraId="0974475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HIO(aq)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IO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4CE0DE4B" w14:textId="77777777" w:rsidR="00FB4DA5" w:rsidRPr="00FC2972" w:rsidRDefault="00FB4DA5" w:rsidP="00996466">
            <w:pPr>
              <w:pStyle w:val="seglatab"/>
            </w:pPr>
            <w:r w:rsidRPr="00FC2972">
              <w:t>3,2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–13</w:t>
            </w:r>
          </w:p>
        </w:tc>
        <w:tc>
          <w:tcPr>
            <w:tcW w:w="559" w:type="pct"/>
          </w:tcPr>
          <w:p w14:paraId="69BCC45A" w14:textId="77777777" w:rsidR="00FB4DA5" w:rsidRPr="00FC2972" w:rsidRDefault="00FB4DA5" w:rsidP="00996466">
            <w:pPr>
              <w:pStyle w:val="seglatab"/>
            </w:pPr>
            <w:r w:rsidRPr="00FC2972">
              <w:t>10,5</w:t>
            </w:r>
          </w:p>
        </w:tc>
      </w:tr>
      <w:tr w:rsidR="00FB4DA5" w:rsidRPr="00FC2972" w14:paraId="65A9643D" w14:textId="77777777" w:rsidTr="00D92296">
        <w:tc>
          <w:tcPr>
            <w:tcW w:w="3881" w:type="pct"/>
            <w:hideMark/>
          </w:tcPr>
          <w:p w14:paraId="7CB6608A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HIO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IO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7BA280B2" w14:textId="77777777" w:rsidR="00FB4DA5" w:rsidRPr="00FC2972" w:rsidRDefault="00FB4DA5" w:rsidP="00996466">
            <w:pPr>
              <w:pStyle w:val="seglatab"/>
            </w:pPr>
            <w:r w:rsidRPr="00FC2972">
              <w:t>1,7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</w:t>
            </w:r>
          </w:p>
        </w:tc>
        <w:tc>
          <w:tcPr>
            <w:tcW w:w="559" w:type="pct"/>
            <w:hideMark/>
          </w:tcPr>
          <w:p w14:paraId="24302287" w14:textId="77777777" w:rsidR="00FB4DA5" w:rsidRPr="00FC2972" w:rsidRDefault="00FB4DA5" w:rsidP="00996466">
            <w:pPr>
              <w:pStyle w:val="seglatab"/>
            </w:pPr>
            <w:r w:rsidRPr="00FC2972">
              <w:t>0,78</w:t>
            </w:r>
          </w:p>
        </w:tc>
      </w:tr>
      <w:tr w:rsidR="00FB4DA5" w:rsidRPr="00FC2972" w14:paraId="1B4D4CD0" w14:textId="77777777" w:rsidTr="00D92296">
        <w:tc>
          <w:tcPr>
            <w:tcW w:w="3881" w:type="pct"/>
          </w:tcPr>
          <w:p w14:paraId="2E77782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HIO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IO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848B9D9" w14:textId="77777777" w:rsidR="00FB4DA5" w:rsidRPr="00FC2972" w:rsidRDefault="00FB4DA5" w:rsidP="00996466">
            <w:pPr>
              <w:pStyle w:val="seglatab"/>
            </w:pPr>
            <w:r w:rsidRPr="00FC2972">
              <w:t>2,3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</w:tcPr>
          <w:p w14:paraId="590E7938" w14:textId="77777777" w:rsidR="00FB4DA5" w:rsidRPr="00FC2972" w:rsidRDefault="00FB4DA5" w:rsidP="00996466">
            <w:pPr>
              <w:pStyle w:val="seglatab"/>
            </w:pPr>
            <w:r w:rsidRPr="00FC2972">
              <w:t>1,64</w:t>
            </w:r>
          </w:p>
        </w:tc>
      </w:tr>
      <w:tr w:rsidR="00FB4DA5" w:rsidRPr="00FC2972" w14:paraId="3A359923" w14:textId="77777777" w:rsidTr="00D92296">
        <w:tc>
          <w:tcPr>
            <w:tcW w:w="3881" w:type="pct"/>
          </w:tcPr>
          <w:p w14:paraId="7F887783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HMnO</w:t>
            </w:r>
            <w:r w:rsidRPr="00FC2972">
              <w:rPr>
                <w:vertAlign w:val="subscript"/>
              </w:rPr>
              <w:t>4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MnO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15DE662" w14:textId="77777777" w:rsidR="00FB4DA5" w:rsidRPr="00FC2972" w:rsidRDefault="00FB4DA5" w:rsidP="00996466">
            <w:pPr>
              <w:pStyle w:val="seglatab"/>
            </w:pPr>
            <w:r w:rsidRPr="00FC2972">
              <w:t>1,78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</w:tcPr>
          <w:p w14:paraId="7A5C18F0" w14:textId="77777777" w:rsidR="00FB4DA5" w:rsidRPr="00FC2972" w:rsidRDefault="00FB4DA5" w:rsidP="00996466">
            <w:pPr>
              <w:pStyle w:val="seglatab"/>
            </w:pPr>
            <w:r w:rsidRPr="00FC2972">
              <w:t>1,75</w:t>
            </w:r>
          </w:p>
        </w:tc>
      </w:tr>
      <w:tr w:rsidR="00FB4DA5" w:rsidRPr="00FC2972" w14:paraId="14387F28" w14:textId="77777777" w:rsidTr="00D92296">
        <w:tc>
          <w:tcPr>
            <w:tcW w:w="3881" w:type="pct"/>
          </w:tcPr>
          <w:p w14:paraId="3540A790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HN</w:t>
            </w:r>
            <w:r w:rsidRPr="00FC2972">
              <w:rPr>
                <w:vertAlign w:val="subscript"/>
              </w:rPr>
              <w:t>3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N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0C68FC9B" w14:textId="77777777" w:rsidR="00FB4DA5" w:rsidRPr="00FC2972" w:rsidRDefault="00FB4DA5" w:rsidP="00996466">
            <w:pPr>
              <w:pStyle w:val="seglatab"/>
            </w:pPr>
            <w:r w:rsidRPr="00FC2972">
              <w:t>2,5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–5</w:t>
            </w:r>
          </w:p>
        </w:tc>
        <w:tc>
          <w:tcPr>
            <w:tcW w:w="559" w:type="pct"/>
          </w:tcPr>
          <w:p w14:paraId="32AF901D" w14:textId="77777777" w:rsidR="00FB4DA5" w:rsidRPr="00FC2972" w:rsidRDefault="00FB4DA5" w:rsidP="00996466">
            <w:pPr>
              <w:pStyle w:val="seglatab"/>
            </w:pPr>
            <w:r w:rsidRPr="00FC2972">
              <w:t>4,6</w:t>
            </w:r>
          </w:p>
        </w:tc>
      </w:tr>
      <w:tr w:rsidR="00FB4DA5" w:rsidRPr="00FC2972" w14:paraId="3DE73235" w14:textId="77777777" w:rsidTr="00D92296">
        <w:tc>
          <w:tcPr>
            <w:tcW w:w="3881" w:type="pct"/>
          </w:tcPr>
          <w:p w14:paraId="5672D41B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HNCO(aq)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NCO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0E4000F4" w14:textId="77777777" w:rsidR="00FB4DA5" w:rsidRPr="00FC2972" w:rsidRDefault="00FB4DA5" w:rsidP="00996466">
            <w:pPr>
              <w:pStyle w:val="seglatab"/>
            </w:pPr>
            <w:r w:rsidRPr="00FC2972">
              <w:t>3,5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–4</w:t>
            </w:r>
          </w:p>
        </w:tc>
        <w:tc>
          <w:tcPr>
            <w:tcW w:w="559" w:type="pct"/>
          </w:tcPr>
          <w:p w14:paraId="48714EC2" w14:textId="77777777" w:rsidR="00FB4DA5" w:rsidRPr="00FC2972" w:rsidRDefault="00FB4DA5" w:rsidP="00996466">
            <w:pPr>
              <w:pStyle w:val="seglatab"/>
            </w:pPr>
            <w:r w:rsidRPr="00FC2972">
              <w:t>3,46</w:t>
            </w:r>
          </w:p>
        </w:tc>
      </w:tr>
      <w:tr w:rsidR="00FB4DA5" w:rsidRPr="00FC2972" w14:paraId="2F5B297E" w14:textId="77777777" w:rsidTr="00D92296">
        <w:tc>
          <w:tcPr>
            <w:tcW w:w="3881" w:type="pct"/>
          </w:tcPr>
          <w:p w14:paraId="697DEAE7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HNO</w:t>
            </w:r>
            <w:r w:rsidRPr="00FC2972">
              <w:rPr>
                <w:vertAlign w:val="subscript"/>
              </w:rPr>
              <w:t>2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NO</w:t>
            </w:r>
            <w:r w:rsidRPr="00FC2972">
              <w:rPr>
                <w:vertAlign w:val="subscript"/>
              </w:rPr>
              <w:t>2</w:t>
            </w:r>
            <w:r w:rsidRPr="00FC2972">
              <w:rPr>
                <w:vertAlign w:val="superscript"/>
              </w:rPr>
              <w:t>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1EA97CFB" w14:textId="77777777" w:rsidR="00FB4DA5" w:rsidRPr="00FC2972" w:rsidRDefault="00FB4DA5" w:rsidP="00996466">
            <w:pPr>
              <w:pStyle w:val="seglatab"/>
            </w:pPr>
            <w:r w:rsidRPr="00FC2972">
              <w:t>5,6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–4</w:t>
            </w:r>
          </w:p>
        </w:tc>
        <w:tc>
          <w:tcPr>
            <w:tcW w:w="559" w:type="pct"/>
          </w:tcPr>
          <w:p w14:paraId="672C7396" w14:textId="77777777" w:rsidR="00FB4DA5" w:rsidRPr="00FC2972" w:rsidRDefault="00FB4DA5" w:rsidP="00996466">
            <w:pPr>
              <w:pStyle w:val="seglatab"/>
            </w:pPr>
            <w:r w:rsidRPr="00FC2972">
              <w:t>3,25</w:t>
            </w:r>
          </w:p>
        </w:tc>
      </w:tr>
      <w:tr w:rsidR="00FB4DA5" w:rsidRPr="00FC2972" w14:paraId="6393D2D5" w14:textId="77777777" w:rsidTr="00D92296">
        <w:tc>
          <w:tcPr>
            <w:tcW w:w="3881" w:type="pct"/>
            <w:hideMark/>
          </w:tcPr>
          <w:p w14:paraId="5753A51B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HPO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PO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3–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3EF1F0F3" w14:textId="77777777" w:rsidR="00FB4DA5" w:rsidRPr="00FC2972" w:rsidRDefault="00FB4DA5" w:rsidP="00996466">
            <w:pPr>
              <w:pStyle w:val="seglatab"/>
            </w:pPr>
            <w:r w:rsidRPr="00FC2972">
              <w:t>4,8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–13</w:t>
            </w:r>
          </w:p>
        </w:tc>
        <w:tc>
          <w:tcPr>
            <w:tcW w:w="559" w:type="pct"/>
            <w:hideMark/>
          </w:tcPr>
          <w:p w14:paraId="62B56295" w14:textId="77777777" w:rsidR="00FB4DA5" w:rsidRPr="00FC2972" w:rsidRDefault="00FB4DA5" w:rsidP="00996466">
            <w:pPr>
              <w:pStyle w:val="seglatab"/>
            </w:pPr>
            <w:r w:rsidRPr="00FC2972">
              <w:t>12,32</w:t>
            </w:r>
          </w:p>
        </w:tc>
      </w:tr>
      <w:tr w:rsidR="00FB4DA5" w:rsidRPr="00FC2972" w14:paraId="5D8954AB" w14:textId="77777777" w:rsidTr="00D92296">
        <w:tc>
          <w:tcPr>
            <w:tcW w:w="3881" w:type="pct"/>
          </w:tcPr>
          <w:p w14:paraId="390C140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HS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S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1F68A0BE" w14:textId="77777777" w:rsidR="00FB4DA5" w:rsidRPr="00FC2972" w:rsidRDefault="00FB4DA5" w:rsidP="00996466">
            <w:pPr>
              <w:pStyle w:val="seglatab"/>
            </w:pPr>
            <w:r w:rsidRPr="00FC2972">
              <w:t>1,1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–12</w:t>
            </w:r>
          </w:p>
        </w:tc>
        <w:tc>
          <w:tcPr>
            <w:tcW w:w="559" w:type="pct"/>
          </w:tcPr>
          <w:p w14:paraId="0BEB50D9" w14:textId="77777777" w:rsidR="00FB4DA5" w:rsidRPr="00FC2972" w:rsidRDefault="00FB4DA5" w:rsidP="00996466">
            <w:pPr>
              <w:pStyle w:val="seglatab"/>
            </w:pPr>
            <w:r w:rsidRPr="00FC2972">
              <w:t>11,96</w:t>
            </w:r>
          </w:p>
        </w:tc>
      </w:tr>
      <w:tr w:rsidR="00FB4DA5" w:rsidRPr="00FC2972" w14:paraId="1890AFD3" w14:textId="77777777" w:rsidTr="00D92296">
        <w:tc>
          <w:tcPr>
            <w:tcW w:w="3881" w:type="pct"/>
          </w:tcPr>
          <w:p w14:paraId="78821B07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HSe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Se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253E5DD" w14:textId="77777777" w:rsidR="00FB4DA5" w:rsidRPr="00FC2972" w:rsidRDefault="00FB4DA5" w:rsidP="00996466">
            <w:pPr>
              <w:pStyle w:val="seglatab"/>
            </w:pPr>
            <w:r w:rsidRPr="00FC2972">
              <w:t>10</w:t>
            </w:r>
            <w:r w:rsidRPr="00FC2972">
              <w:rPr>
                <w:vertAlign w:val="superscript"/>
              </w:rPr>
              <w:t>–11</w:t>
            </w:r>
          </w:p>
        </w:tc>
        <w:tc>
          <w:tcPr>
            <w:tcW w:w="559" w:type="pct"/>
          </w:tcPr>
          <w:p w14:paraId="57A60EC0" w14:textId="77777777" w:rsidR="00FB4DA5" w:rsidRPr="00FC2972" w:rsidRDefault="00FB4DA5" w:rsidP="00996466">
            <w:pPr>
              <w:pStyle w:val="seglatab"/>
            </w:pPr>
            <w:r w:rsidRPr="00FC2972">
              <w:t>11,00</w:t>
            </w:r>
          </w:p>
        </w:tc>
      </w:tr>
      <w:tr w:rsidR="00FB4DA5" w:rsidRPr="00FC2972" w14:paraId="0F879F92" w14:textId="77777777" w:rsidTr="00D92296">
        <w:tc>
          <w:tcPr>
            <w:tcW w:w="3881" w:type="pct"/>
          </w:tcPr>
          <w:p w14:paraId="01B5DD7D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HSeO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SeO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38FEC1DA" w14:textId="77777777" w:rsidR="00FB4DA5" w:rsidRPr="00FC2972" w:rsidRDefault="00FB4DA5" w:rsidP="00996466">
            <w:pPr>
              <w:pStyle w:val="seglatab"/>
            </w:pPr>
            <w:r w:rsidRPr="00FC2972">
              <w:t>4,8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–9</w:t>
            </w:r>
          </w:p>
        </w:tc>
        <w:tc>
          <w:tcPr>
            <w:tcW w:w="559" w:type="pct"/>
          </w:tcPr>
          <w:p w14:paraId="205F9FF1" w14:textId="77777777" w:rsidR="00FB4DA5" w:rsidRPr="00FC2972" w:rsidRDefault="00FB4DA5" w:rsidP="00996466">
            <w:pPr>
              <w:pStyle w:val="seglatab"/>
            </w:pPr>
            <w:r w:rsidRPr="00FC2972">
              <w:t>8,32</w:t>
            </w:r>
          </w:p>
        </w:tc>
      </w:tr>
      <w:tr w:rsidR="00FB4DA5" w:rsidRPr="00FC2972" w14:paraId="03B4883E" w14:textId="77777777" w:rsidTr="00D92296">
        <w:tc>
          <w:tcPr>
            <w:tcW w:w="3881" w:type="pct"/>
          </w:tcPr>
          <w:p w14:paraId="61014E4C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HSeO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SeO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0A25A489" w14:textId="77777777" w:rsidR="00FB4DA5" w:rsidRPr="00FC2972" w:rsidRDefault="00FB4DA5" w:rsidP="00996466">
            <w:pPr>
              <w:pStyle w:val="seglatab"/>
            </w:pPr>
            <w:r w:rsidRPr="00FC2972">
              <w:t>2,0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</w:tcPr>
          <w:p w14:paraId="6125D6F6" w14:textId="77777777" w:rsidR="00FB4DA5" w:rsidRPr="00FC2972" w:rsidRDefault="00FB4DA5" w:rsidP="00996466">
            <w:pPr>
              <w:pStyle w:val="seglatab"/>
            </w:pPr>
            <w:r w:rsidRPr="00FC2972">
              <w:t>1,7</w:t>
            </w:r>
          </w:p>
        </w:tc>
      </w:tr>
      <w:tr w:rsidR="00FB4DA5" w:rsidRPr="00FC2972" w14:paraId="0E8601B2" w14:textId="77777777" w:rsidTr="00D92296">
        <w:tc>
          <w:tcPr>
            <w:tcW w:w="3881" w:type="pct"/>
          </w:tcPr>
          <w:p w14:paraId="3FDB6314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HSO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SO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5E74C4B7" w14:textId="77777777" w:rsidR="00FB4DA5" w:rsidRPr="00FC2972" w:rsidRDefault="00FB4DA5" w:rsidP="00996466">
            <w:pPr>
              <w:pStyle w:val="seglatab"/>
            </w:pPr>
            <w:r w:rsidRPr="00FC2972">
              <w:t>6,3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–8</w:t>
            </w:r>
          </w:p>
        </w:tc>
        <w:tc>
          <w:tcPr>
            <w:tcW w:w="559" w:type="pct"/>
          </w:tcPr>
          <w:p w14:paraId="40AB8123" w14:textId="77777777" w:rsidR="00FB4DA5" w:rsidRPr="00FC2972" w:rsidRDefault="00FB4DA5" w:rsidP="00996466">
            <w:pPr>
              <w:pStyle w:val="seglatab"/>
            </w:pPr>
            <w:r w:rsidRPr="00FC2972">
              <w:t>7,20</w:t>
            </w:r>
          </w:p>
        </w:tc>
      </w:tr>
      <w:tr w:rsidR="00FB4DA5" w:rsidRPr="00FC2972" w14:paraId="5C063367" w14:textId="77777777" w:rsidTr="00D92296">
        <w:tc>
          <w:tcPr>
            <w:tcW w:w="3881" w:type="pct"/>
            <w:hideMark/>
          </w:tcPr>
          <w:p w14:paraId="45FBC54F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SO</w:t>
            </w:r>
            <w:r w:rsidRPr="00FC2972">
              <w:rPr>
                <w:vertAlign w:val="subscript"/>
              </w:rPr>
              <w:t>4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  <w:hideMark/>
          </w:tcPr>
          <w:p w14:paraId="66CD31A7" w14:textId="77777777" w:rsidR="00FB4DA5" w:rsidRPr="00FC2972" w:rsidRDefault="00FB4DA5" w:rsidP="00996466">
            <w:pPr>
              <w:pStyle w:val="seglatab"/>
            </w:pPr>
            <w:r w:rsidRPr="00FC2972">
              <w:t>1,0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–2</w:t>
            </w:r>
          </w:p>
        </w:tc>
        <w:tc>
          <w:tcPr>
            <w:tcW w:w="559" w:type="pct"/>
            <w:hideMark/>
          </w:tcPr>
          <w:p w14:paraId="68F6B838" w14:textId="77777777" w:rsidR="00FB4DA5" w:rsidRPr="00FC2972" w:rsidRDefault="00FB4DA5" w:rsidP="00996466">
            <w:pPr>
              <w:pStyle w:val="seglatab"/>
            </w:pPr>
            <w:r w:rsidRPr="00FC2972">
              <w:t>2,00</w:t>
            </w:r>
          </w:p>
        </w:tc>
      </w:tr>
      <w:tr w:rsidR="00FB4DA5" w:rsidRPr="00FC2972" w14:paraId="12A44DDA" w14:textId="77777777" w:rsidTr="00D92296">
        <w:tc>
          <w:tcPr>
            <w:tcW w:w="3881" w:type="pct"/>
          </w:tcPr>
          <w:p w14:paraId="74EEE84E" w14:textId="77777777" w:rsidR="00FB4DA5" w:rsidRPr="00FC2972" w:rsidRDefault="00FB4DA5" w:rsidP="00996466">
            <w:pPr>
              <w:pStyle w:val="seglatab"/>
              <w:jc w:val="left"/>
            </w:pPr>
            <w:r w:rsidRPr="00FC2972">
              <w:t>HTeO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–</w:t>
            </w:r>
            <w:r w:rsidRPr="00FC2972">
              <w:t>(aq) + H</w:t>
            </w:r>
            <w:r w:rsidRPr="00FC2972">
              <w:rPr>
                <w:vertAlign w:val="subscript"/>
              </w:rPr>
              <w:t>2</w:t>
            </w:r>
            <w:r w:rsidRPr="00FC2972">
              <w:t xml:space="preserve">O(l) </w:t>
            </w:r>
            <w:r w:rsidRPr="00FC2972">
              <w:rPr>
                <w:rFonts w:ascii="Symbol_Chemistry" w:hAnsi="Symbol_Chemistry"/>
              </w:rPr>
              <w:t></w:t>
            </w:r>
            <w:r w:rsidRPr="00FC2972">
              <w:t xml:space="preserve"> TeO</w:t>
            </w:r>
            <w:r w:rsidRPr="00FC2972">
              <w:rPr>
                <w:vertAlign w:val="subscript"/>
              </w:rPr>
              <w:t>3</w:t>
            </w:r>
            <w:r w:rsidRPr="00FC2972">
              <w:rPr>
                <w:vertAlign w:val="superscript"/>
              </w:rPr>
              <w:t>2–</w:t>
            </w:r>
            <w:r w:rsidRPr="00FC2972">
              <w:t xml:space="preserve">(aq) </w:t>
            </w:r>
            <w:r>
              <w:t xml:space="preserve">+ </w:t>
            </w:r>
            <w:r w:rsidRPr="00FC2972">
              <w:t>H</w:t>
            </w:r>
            <w:r w:rsidRPr="00FC2972">
              <w:rPr>
                <w:vertAlign w:val="subscript"/>
              </w:rPr>
              <w:t>3</w:t>
            </w:r>
            <w:r w:rsidRPr="00FC2972">
              <w:t>O</w:t>
            </w:r>
            <w:r w:rsidRPr="00FC2972">
              <w:rPr>
                <w:vertAlign w:val="superscript"/>
              </w:rPr>
              <w:t>+</w:t>
            </w:r>
            <w:r w:rsidRPr="00FC2972">
              <w:t>(aq)</w:t>
            </w:r>
          </w:p>
        </w:tc>
        <w:tc>
          <w:tcPr>
            <w:tcW w:w="560" w:type="pct"/>
          </w:tcPr>
          <w:p w14:paraId="0C52FC23" w14:textId="77777777" w:rsidR="00FB4DA5" w:rsidRPr="00FC2972" w:rsidRDefault="00FB4DA5" w:rsidP="00996466">
            <w:pPr>
              <w:pStyle w:val="seglatab"/>
            </w:pPr>
            <w:r w:rsidRPr="00FC2972">
              <w:t>3,7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.</w:t>
            </w:r>
            <w:r w:rsidRPr="00FC2972">
              <w:rPr>
                <w:vertAlign w:val="subscript"/>
              </w:rPr>
              <w:t xml:space="preserve"> </w:t>
            </w:r>
            <w:r w:rsidRPr="00FC2972">
              <w:t>10</w:t>
            </w:r>
            <w:r w:rsidRPr="00FC2972">
              <w:rPr>
                <w:vertAlign w:val="superscript"/>
              </w:rPr>
              <w:t>–9</w:t>
            </w:r>
          </w:p>
        </w:tc>
        <w:tc>
          <w:tcPr>
            <w:tcW w:w="559" w:type="pct"/>
          </w:tcPr>
          <w:p w14:paraId="669F91AB" w14:textId="77777777" w:rsidR="00FB4DA5" w:rsidRPr="00FC2972" w:rsidRDefault="00FB4DA5" w:rsidP="00996466">
            <w:pPr>
              <w:pStyle w:val="seglatab"/>
            </w:pPr>
            <w:r w:rsidRPr="00FC2972">
              <w:t>8,43</w:t>
            </w:r>
          </w:p>
        </w:tc>
      </w:tr>
      <w:tr w:rsidR="00FB4DA5" w:rsidRPr="00996466" w14:paraId="3DD9B80B" w14:textId="77777777" w:rsidTr="00D92296">
        <w:tc>
          <w:tcPr>
            <w:tcW w:w="3881" w:type="pct"/>
            <w:hideMark/>
          </w:tcPr>
          <w:p w14:paraId="444B59EB" w14:textId="77777777" w:rsidR="00FB4DA5" w:rsidRPr="00996466" w:rsidRDefault="00FB4DA5" w:rsidP="00996466">
            <w:pPr>
              <w:pStyle w:val="seglatab"/>
              <w:jc w:val="left"/>
            </w:pPr>
            <w:r w:rsidRPr="00996466">
              <w:t>NH</w:t>
            </w:r>
            <w:r w:rsidRPr="00996466">
              <w:rPr>
                <w:vertAlign w:val="subscript"/>
              </w:rPr>
              <w:t>4</w:t>
            </w:r>
            <w:r w:rsidRPr="00996466">
              <w:rPr>
                <w:vertAlign w:val="superscript"/>
              </w:rPr>
              <w:t>+</w:t>
            </w:r>
            <w:r w:rsidRPr="00996466">
              <w:t>(aq) + H</w:t>
            </w:r>
            <w:r w:rsidRPr="00996466">
              <w:rPr>
                <w:vertAlign w:val="subscript"/>
              </w:rPr>
              <w:t>2</w:t>
            </w:r>
            <w:r w:rsidRPr="00996466">
              <w:t xml:space="preserve">O(l) </w:t>
            </w:r>
            <w:r w:rsidRPr="00996466">
              <w:rPr>
                <w:rFonts w:ascii="Symbol_Chemistry" w:hAnsi="Symbol_Chemistry"/>
              </w:rPr>
              <w:t></w:t>
            </w:r>
            <w:r w:rsidRPr="00996466">
              <w:t xml:space="preserve"> </w:t>
            </w:r>
            <w:r w:rsidRPr="00996466">
              <w:rPr>
                <w:rFonts w:cs="Arial"/>
              </w:rPr>
              <w:t>NH</w:t>
            </w:r>
            <w:r w:rsidRPr="00996466">
              <w:rPr>
                <w:rFonts w:cs="Arial"/>
                <w:vertAlign w:val="subscript"/>
              </w:rPr>
              <w:t>3</w:t>
            </w:r>
            <w:r w:rsidRPr="00996466">
              <w:rPr>
                <w:rFonts w:cs="Arial"/>
              </w:rPr>
              <w:t>(aq)</w:t>
            </w:r>
            <w:r w:rsidRPr="00996466">
              <w:t xml:space="preserve"> + H</w:t>
            </w:r>
            <w:r w:rsidRPr="00996466">
              <w:rPr>
                <w:vertAlign w:val="subscript"/>
              </w:rPr>
              <w:t>3</w:t>
            </w:r>
            <w:r w:rsidRPr="00996466">
              <w:t>O</w:t>
            </w:r>
            <w:r w:rsidRPr="00996466">
              <w:rPr>
                <w:vertAlign w:val="superscript"/>
              </w:rPr>
              <w:t>+</w:t>
            </w:r>
            <w:r w:rsidRPr="00996466">
              <w:t>(aq)</w:t>
            </w:r>
          </w:p>
        </w:tc>
        <w:tc>
          <w:tcPr>
            <w:tcW w:w="560" w:type="pct"/>
            <w:hideMark/>
          </w:tcPr>
          <w:p w14:paraId="19C56F47" w14:textId="77777777" w:rsidR="00FB4DA5" w:rsidRPr="00996466" w:rsidRDefault="00FB4DA5" w:rsidP="00996466">
            <w:pPr>
              <w:pStyle w:val="seglatab"/>
            </w:pPr>
            <w:r w:rsidRPr="00996466">
              <w:t>5,6</w:t>
            </w:r>
            <w:r w:rsidRPr="00996466">
              <w:rPr>
                <w:vertAlign w:val="subscript"/>
              </w:rPr>
              <w:t xml:space="preserve"> </w:t>
            </w:r>
            <w:r w:rsidRPr="00996466">
              <w:t>.</w:t>
            </w:r>
            <w:r w:rsidRPr="00996466">
              <w:rPr>
                <w:vertAlign w:val="subscript"/>
              </w:rPr>
              <w:t xml:space="preserve"> </w:t>
            </w:r>
            <w:r w:rsidRPr="00996466">
              <w:t>10</w:t>
            </w:r>
            <w:r w:rsidRPr="00996466">
              <w:rPr>
                <w:vertAlign w:val="superscript"/>
              </w:rPr>
              <w:t>–10</w:t>
            </w:r>
          </w:p>
        </w:tc>
        <w:tc>
          <w:tcPr>
            <w:tcW w:w="559" w:type="pct"/>
            <w:hideMark/>
          </w:tcPr>
          <w:p w14:paraId="464AC7A4" w14:textId="77777777" w:rsidR="00FB4DA5" w:rsidRPr="00996466" w:rsidRDefault="00FB4DA5" w:rsidP="00996466">
            <w:pPr>
              <w:pStyle w:val="seglatab"/>
            </w:pPr>
            <w:r w:rsidRPr="00996466">
              <w:t>9,25</w:t>
            </w:r>
          </w:p>
        </w:tc>
      </w:tr>
    </w:tbl>
    <w:p w14:paraId="2A62466F" w14:textId="77777777" w:rsidR="00FB4DA5" w:rsidRPr="00077E74" w:rsidRDefault="00FB4DA5" w:rsidP="00FB4DA5">
      <w:pPr>
        <w:rPr>
          <w:lang w:eastAsia="sk-SK"/>
        </w:rPr>
      </w:pPr>
    </w:p>
    <w:p w14:paraId="2D388589" w14:textId="77777777" w:rsidR="00900D9A" w:rsidRDefault="00900D9A" w:rsidP="00FB4DA5">
      <w:pPr>
        <w:jc w:val="left"/>
      </w:pPr>
      <w:bookmarkStart w:id="190" w:name="_Toc27210425"/>
      <w:bookmarkStart w:id="191" w:name="_Toc27297642"/>
      <w:bookmarkStart w:id="192" w:name="_Toc27395720"/>
    </w:p>
    <w:p w14:paraId="76F8718E" w14:textId="77777777" w:rsidR="0017164D" w:rsidRDefault="0017164D">
      <w:pPr>
        <w:jc w:val="left"/>
        <w:rPr>
          <w:b/>
          <w:bCs/>
          <w:i/>
          <w:iCs/>
          <w:szCs w:val="24"/>
          <w:lang w:eastAsia="sk-SK"/>
        </w:rPr>
      </w:pPr>
      <w:r>
        <w:br w:type="page"/>
      </w:r>
    </w:p>
    <w:p w14:paraId="6202B635" w14:textId="48B8DCB9" w:rsidR="00FB4DA5" w:rsidRPr="00366AA1" w:rsidRDefault="00FB4DA5" w:rsidP="00FB4DA5">
      <w:pPr>
        <w:pStyle w:val="seglakapx"/>
      </w:pPr>
      <w:bookmarkStart w:id="193" w:name="_Toc74315453"/>
      <w:r w:rsidRPr="00366AA1">
        <w:lastRenderedPageBreak/>
        <w:t>Príloha 1</w:t>
      </w:r>
      <w:r>
        <w:t>8</w:t>
      </w:r>
      <w:r w:rsidRPr="00366AA1">
        <w:t xml:space="preserve"> – Ionizačné konštanty akvakomplexov katiónov kovov</w:t>
      </w:r>
      <w:bookmarkEnd w:id="190"/>
      <w:bookmarkEnd w:id="191"/>
      <w:bookmarkEnd w:id="192"/>
      <w:bookmarkEnd w:id="193"/>
    </w:p>
    <w:p w14:paraId="1D14F589" w14:textId="77777777" w:rsidR="00FB4DA5" w:rsidRDefault="00FB4DA5" w:rsidP="00FB4DA5">
      <w:pPr>
        <w:pStyle w:val="seglapoznamka"/>
        <w:spacing w:after="0"/>
      </w:pPr>
      <w:bookmarkStart w:id="194" w:name="_Toc27395748"/>
      <w:r w:rsidRPr="00366AA1">
        <w:t xml:space="preserve">Ionizačné konštanty </w:t>
      </w:r>
      <w:r w:rsidRPr="00753A73">
        <w:rPr>
          <w:i/>
        </w:rPr>
        <w:t>K</w:t>
      </w:r>
      <w:r w:rsidRPr="00753A73">
        <w:rPr>
          <w:vertAlign w:val="subscript"/>
        </w:rPr>
        <w:t>k</w:t>
      </w:r>
      <w:r>
        <w:t xml:space="preserve"> (p</w:t>
      </w:r>
      <w:r w:rsidRPr="00753A73">
        <w:rPr>
          <w:i/>
        </w:rPr>
        <w:t>K</w:t>
      </w:r>
      <w:r w:rsidRPr="00753A73">
        <w:rPr>
          <w:vertAlign w:val="subscript"/>
        </w:rPr>
        <w:t>k</w:t>
      </w:r>
      <w:r>
        <w:t xml:space="preserve">) </w:t>
      </w:r>
      <w:r w:rsidRPr="00366AA1">
        <w:t>akvakomplexov katiónov kovov [M(H</w:t>
      </w:r>
      <w:r w:rsidRPr="00366AA1">
        <w:rPr>
          <w:vertAlign w:val="subscript"/>
        </w:rPr>
        <w:t>2</w:t>
      </w:r>
      <w:r w:rsidRPr="00366AA1">
        <w:t>O)</w:t>
      </w:r>
      <w:r w:rsidRPr="00366AA1">
        <w:rPr>
          <w:i/>
          <w:vertAlign w:val="subscript"/>
        </w:rPr>
        <w:t>x</w:t>
      </w:r>
      <w:r w:rsidRPr="00366AA1">
        <w:t>]</w:t>
      </w:r>
      <w:r w:rsidRPr="00366AA1">
        <w:rPr>
          <w:i/>
          <w:vertAlign w:val="superscript"/>
        </w:rPr>
        <w:t>n</w:t>
      </w:r>
      <w:r w:rsidRPr="00366AA1">
        <w:rPr>
          <w:vertAlign w:val="superscript"/>
        </w:rPr>
        <w:t>+</w:t>
      </w:r>
      <w:r w:rsidRPr="00366AA1">
        <w:t xml:space="preserve"> vo vode pri 25</w:t>
      </w:r>
      <w:r>
        <w:t> </w:t>
      </w:r>
      <w:r w:rsidRPr="00366AA1">
        <w:t xml:space="preserve">°C sú prevzaté z Valigura D., Gracza T., Lásiková A., Mašlejová A., Papánková B., Šima J., Špirková K., Tatarko M.: </w:t>
      </w:r>
      <w:r w:rsidRPr="00366AA1">
        <w:rPr>
          <w:i/>
        </w:rPr>
        <w:t>Chemické tabuľky</w:t>
      </w:r>
      <w:r w:rsidRPr="00366AA1">
        <w:t>, FChPT STU, Bratislava 2011</w:t>
      </w:r>
      <w:r w:rsidRPr="00366AA1">
        <w:rPr>
          <w:lang w:eastAsia="sk-SK"/>
        </w:rPr>
        <w:t xml:space="preserve"> alebo z </w:t>
      </w:r>
      <w:r w:rsidRPr="00366AA1">
        <w:t xml:space="preserve">Petrucci R. H., Herring F. G., Madura J. D., Bissonnette C.: </w:t>
      </w:r>
      <w:r w:rsidRPr="00366AA1">
        <w:rPr>
          <w:i/>
        </w:rPr>
        <w:t>General chemistry</w:t>
      </w:r>
      <w:r w:rsidRPr="00366AA1">
        <w:t>, 8th ed., Pearson, USA 2017.</w:t>
      </w:r>
      <w:bookmarkEnd w:id="194"/>
    </w:p>
    <w:p w14:paraId="481C39EC" w14:textId="77777777" w:rsidR="00FB4DA5" w:rsidRPr="00753A73" w:rsidRDefault="00FB4DA5" w:rsidP="00FB4DA5">
      <w:pPr>
        <w:pStyle w:val="seglarovnica"/>
        <w:rPr>
          <w:sz w:val="20"/>
          <w:szCs w:val="20"/>
        </w:rPr>
      </w:pPr>
      <w:bookmarkStart w:id="195" w:name="_Toc27395758"/>
      <w:r w:rsidRPr="00366AA1">
        <w:t>[M(H</w:t>
      </w:r>
      <w:r w:rsidRPr="00366AA1">
        <w:rPr>
          <w:vertAlign w:val="subscript"/>
        </w:rPr>
        <w:t>2</w:t>
      </w:r>
      <w:r w:rsidRPr="00366AA1">
        <w:t>O)</w:t>
      </w:r>
      <w:r w:rsidRPr="00366AA1">
        <w:rPr>
          <w:i/>
          <w:vertAlign w:val="subscript"/>
        </w:rPr>
        <w:t>x</w:t>
      </w:r>
      <w:r w:rsidRPr="00366AA1">
        <w:t>]</w:t>
      </w:r>
      <w:r w:rsidRPr="00366AA1">
        <w:rPr>
          <w:i/>
          <w:vertAlign w:val="superscript"/>
        </w:rPr>
        <w:t>n</w:t>
      </w:r>
      <w:r w:rsidRPr="00366AA1">
        <w:rPr>
          <w:vertAlign w:val="superscript"/>
        </w:rPr>
        <w:t>+</w:t>
      </w:r>
      <w:r w:rsidRPr="00753A73">
        <w:rPr>
          <w:sz w:val="20"/>
          <w:szCs w:val="20"/>
        </w:rPr>
        <w:t>(aq) + H</w:t>
      </w:r>
      <w:r w:rsidRPr="00753A73">
        <w:rPr>
          <w:sz w:val="20"/>
          <w:szCs w:val="20"/>
          <w:vertAlign w:val="subscript"/>
        </w:rPr>
        <w:t>2</w:t>
      </w:r>
      <w:r w:rsidRPr="00753A73">
        <w:rPr>
          <w:sz w:val="20"/>
          <w:szCs w:val="20"/>
        </w:rPr>
        <w:t xml:space="preserve">O(l) </w:t>
      </w:r>
      <w:r w:rsidRPr="00753A73">
        <w:rPr>
          <w:rFonts w:ascii="Symbol_Chemistry" w:hAnsi="Symbol_Chemistry"/>
          <w:sz w:val="20"/>
          <w:szCs w:val="20"/>
        </w:rPr>
        <w:t></w:t>
      </w:r>
      <w:r w:rsidRPr="00753A73">
        <w:rPr>
          <w:sz w:val="20"/>
          <w:szCs w:val="20"/>
        </w:rPr>
        <w:t xml:space="preserve"> </w:t>
      </w:r>
      <w:r w:rsidRPr="00366AA1">
        <w:t>[M(H</w:t>
      </w:r>
      <w:r w:rsidRPr="00366AA1">
        <w:rPr>
          <w:vertAlign w:val="subscript"/>
        </w:rPr>
        <w:t>2</w:t>
      </w:r>
      <w:r w:rsidRPr="00366AA1">
        <w:t>O)</w:t>
      </w:r>
      <w:r w:rsidRPr="00366AA1">
        <w:rPr>
          <w:i/>
          <w:vertAlign w:val="subscript"/>
        </w:rPr>
        <w:t>x</w:t>
      </w:r>
      <w:r w:rsidRPr="00366AA1">
        <w:t>]</w:t>
      </w:r>
      <w:r w:rsidRPr="00753A73">
        <w:rPr>
          <w:vertAlign w:val="superscript"/>
        </w:rPr>
        <w:t>(</w:t>
      </w:r>
      <w:r w:rsidRPr="00753A73">
        <w:rPr>
          <w:i/>
          <w:vertAlign w:val="superscript"/>
        </w:rPr>
        <w:t>n</w:t>
      </w:r>
      <w:r w:rsidRPr="00753A73">
        <w:rPr>
          <w:vertAlign w:val="superscript"/>
        </w:rPr>
        <w:t>–1)+</w:t>
      </w:r>
      <w:r w:rsidRPr="00753A73">
        <w:rPr>
          <w:sz w:val="20"/>
          <w:szCs w:val="20"/>
        </w:rPr>
        <w:t>(aq) + H</w:t>
      </w:r>
      <w:r w:rsidRPr="00753A73">
        <w:rPr>
          <w:sz w:val="20"/>
          <w:szCs w:val="20"/>
          <w:vertAlign w:val="subscript"/>
        </w:rPr>
        <w:t>3</w:t>
      </w:r>
      <w:r w:rsidRPr="00753A73">
        <w:rPr>
          <w:sz w:val="20"/>
          <w:szCs w:val="20"/>
        </w:rPr>
        <w:t>O</w:t>
      </w:r>
      <w:r w:rsidRPr="00753A73">
        <w:rPr>
          <w:sz w:val="20"/>
          <w:szCs w:val="20"/>
          <w:vertAlign w:val="superscript"/>
        </w:rPr>
        <w:t>+</w:t>
      </w:r>
      <w:r w:rsidRPr="00753A73">
        <w:rPr>
          <w:sz w:val="20"/>
          <w:szCs w:val="20"/>
        </w:rPr>
        <w:t>(aq)</w:t>
      </w:r>
      <w:bookmarkEnd w:id="195"/>
    </w:p>
    <w:p w14:paraId="1D3B172C" w14:textId="6D6F610E" w:rsidR="00900D9A" w:rsidRDefault="00900D9A" w:rsidP="00900D9A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5968"/>
        <w:gridCol w:w="1041"/>
        <w:gridCol w:w="1042"/>
      </w:tblGrid>
      <w:tr w:rsidR="00486C80" w:rsidRPr="00366AA1" w14:paraId="1364A141" w14:textId="77777777" w:rsidTr="00DA5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68" w:type="dxa"/>
            <w:hideMark/>
          </w:tcPr>
          <w:p w14:paraId="14620B2B" w14:textId="77777777" w:rsidR="00486C80" w:rsidRPr="00366AA1" w:rsidRDefault="00486C80" w:rsidP="00900D9A">
            <w:pPr>
              <w:pStyle w:val="seglatab"/>
            </w:pPr>
            <w:r w:rsidRPr="00366AA1">
              <w:t>Reakcia ionizácie</w:t>
            </w:r>
          </w:p>
        </w:tc>
        <w:tc>
          <w:tcPr>
            <w:tcW w:w="1041" w:type="dxa"/>
            <w:hideMark/>
          </w:tcPr>
          <w:p w14:paraId="10532F57" w14:textId="77777777" w:rsidR="00486C80" w:rsidRPr="00366AA1" w:rsidRDefault="00486C80" w:rsidP="00900D9A">
            <w:pPr>
              <w:pStyle w:val="seglatab"/>
            </w:pPr>
            <w:r w:rsidRPr="00366AA1">
              <w:rPr>
                <w:i/>
              </w:rPr>
              <w:t>K</w:t>
            </w:r>
            <w:r w:rsidRPr="00366AA1">
              <w:rPr>
                <w:vertAlign w:val="subscript"/>
              </w:rPr>
              <w:t>k</w:t>
            </w:r>
          </w:p>
        </w:tc>
        <w:tc>
          <w:tcPr>
            <w:tcW w:w="1042" w:type="dxa"/>
            <w:hideMark/>
          </w:tcPr>
          <w:p w14:paraId="624BDCDB" w14:textId="77777777" w:rsidR="00486C80" w:rsidRPr="00366AA1" w:rsidRDefault="00486C80" w:rsidP="00900D9A">
            <w:pPr>
              <w:pStyle w:val="seglatab"/>
            </w:pPr>
            <w:r w:rsidRPr="00366AA1">
              <w:t>p</w:t>
            </w:r>
            <w:r w:rsidRPr="00366AA1">
              <w:rPr>
                <w:i/>
              </w:rPr>
              <w:t>K</w:t>
            </w:r>
            <w:r w:rsidRPr="00366AA1">
              <w:rPr>
                <w:vertAlign w:val="subscript"/>
              </w:rPr>
              <w:t>k</w:t>
            </w:r>
          </w:p>
        </w:tc>
      </w:tr>
      <w:tr w:rsidR="00486C80" w:rsidRPr="00366AA1" w14:paraId="4762BC3F" w14:textId="77777777" w:rsidTr="00DA5ECC">
        <w:tc>
          <w:tcPr>
            <w:tcW w:w="5968" w:type="dxa"/>
            <w:hideMark/>
          </w:tcPr>
          <w:p w14:paraId="168AF4C3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[Al(H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[Al(H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6BDC8E84" w14:textId="77777777" w:rsidR="00486C80" w:rsidRPr="00366AA1" w:rsidRDefault="00486C80" w:rsidP="00900D9A">
            <w:pPr>
              <w:pStyle w:val="seglatab"/>
            </w:pPr>
            <w:r w:rsidRPr="00366AA1">
              <w:t>7,6 . 10</w:t>
            </w:r>
            <w:r w:rsidRPr="00366AA1">
              <w:rPr>
                <w:vertAlign w:val="superscript"/>
              </w:rPr>
              <w:t>–6</w:t>
            </w:r>
          </w:p>
        </w:tc>
        <w:tc>
          <w:tcPr>
            <w:tcW w:w="1042" w:type="dxa"/>
            <w:hideMark/>
          </w:tcPr>
          <w:p w14:paraId="07544835" w14:textId="77777777" w:rsidR="00486C80" w:rsidRPr="00366AA1" w:rsidRDefault="00486C80" w:rsidP="00900D9A">
            <w:pPr>
              <w:pStyle w:val="seglatab"/>
            </w:pPr>
            <w:r w:rsidRPr="00366AA1">
              <w:t>5,12</w:t>
            </w:r>
          </w:p>
        </w:tc>
      </w:tr>
      <w:tr w:rsidR="00486C80" w:rsidRPr="00366AA1" w14:paraId="73039B2F" w14:textId="77777777" w:rsidTr="00DA5ECC">
        <w:tc>
          <w:tcPr>
            <w:tcW w:w="5968" w:type="dxa"/>
            <w:hideMark/>
          </w:tcPr>
          <w:p w14:paraId="31DC900F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[Be(H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[Be(H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3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758F5AC0" w14:textId="77777777" w:rsidR="00486C80" w:rsidRPr="00366AA1" w:rsidRDefault="00486C80" w:rsidP="00900D9A">
            <w:pPr>
              <w:pStyle w:val="seglatab"/>
            </w:pPr>
            <w:r w:rsidRPr="00366AA1">
              <w:t>3,2 . 10</w:t>
            </w:r>
            <w:r w:rsidRPr="00366AA1">
              <w:rPr>
                <w:vertAlign w:val="superscript"/>
              </w:rPr>
              <w:t>–7</w:t>
            </w:r>
          </w:p>
        </w:tc>
        <w:tc>
          <w:tcPr>
            <w:tcW w:w="1042" w:type="dxa"/>
            <w:hideMark/>
          </w:tcPr>
          <w:p w14:paraId="179966A6" w14:textId="77777777" w:rsidR="00486C80" w:rsidRPr="00366AA1" w:rsidRDefault="00486C80" w:rsidP="00900D9A">
            <w:pPr>
              <w:pStyle w:val="seglatab"/>
            </w:pPr>
            <w:r w:rsidRPr="00366AA1">
              <w:t>6,50</w:t>
            </w:r>
          </w:p>
        </w:tc>
      </w:tr>
      <w:tr w:rsidR="00486C80" w:rsidRPr="00366AA1" w14:paraId="6EA88628" w14:textId="77777777" w:rsidTr="00DA5ECC">
        <w:tc>
          <w:tcPr>
            <w:tcW w:w="5968" w:type="dxa"/>
            <w:hideMark/>
          </w:tcPr>
          <w:p w14:paraId="6C6552B5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[Cd(H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[Cd(H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0622D4AE" w14:textId="77777777" w:rsidR="00486C80" w:rsidRPr="00366AA1" w:rsidRDefault="00486C80" w:rsidP="00900D9A">
            <w:pPr>
              <w:pStyle w:val="seglatab"/>
            </w:pPr>
            <w:r w:rsidRPr="00366AA1">
              <w:t>2,0 . 10</w:t>
            </w:r>
            <w:r w:rsidRPr="00366AA1">
              <w:rPr>
                <w:vertAlign w:val="superscript"/>
              </w:rPr>
              <w:t>–12</w:t>
            </w:r>
            <w:r w:rsidRPr="0073474E">
              <w:t xml:space="preserve"> </w:t>
            </w:r>
            <w:r w:rsidRPr="00366AA1">
              <w:rPr>
                <w:vertAlign w:val="superscript"/>
              </w:rPr>
              <w:t>*</w:t>
            </w:r>
          </w:p>
        </w:tc>
        <w:tc>
          <w:tcPr>
            <w:tcW w:w="1042" w:type="dxa"/>
            <w:hideMark/>
          </w:tcPr>
          <w:p w14:paraId="0145D27C" w14:textId="77777777" w:rsidR="00486C80" w:rsidRPr="00366AA1" w:rsidRDefault="00486C80" w:rsidP="00900D9A">
            <w:pPr>
              <w:pStyle w:val="seglatab"/>
            </w:pPr>
            <w:r w:rsidRPr="00366AA1">
              <w:t>11,7</w:t>
            </w:r>
          </w:p>
        </w:tc>
      </w:tr>
      <w:tr w:rsidR="00486C80" w:rsidRPr="00366AA1" w14:paraId="6D9F2543" w14:textId="77777777" w:rsidTr="00DA5ECC">
        <w:tc>
          <w:tcPr>
            <w:tcW w:w="5968" w:type="dxa"/>
            <w:hideMark/>
          </w:tcPr>
          <w:p w14:paraId="522FA5B1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[Co(H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[Co(H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08F451BE" w14:textId="77777777" w:rsidR="00486C80" w:rsidRPr="00366AA1" w:rsidRDefault="00486C80" w:rsidP="00900D9A">
            <w:pPr>
              <w:pStyle w:val="seglatab"/>
            </w:pPr>
            <w:r w:rsidRPr="00366AA1">
              <w:t>2,5 . 10</w:t>
            </w:r>
            <w:r w:rsidRPr="00366AA1">
              <w:rPr>
                <w:vertAlign w:val="superscript"/>
              </w:rPr>
              <w:t>–10</w:t>
            </w:r>
          </w:p>
        </w:tc>
        <w:tc>
          <w:tcPr>
            <w:tcW w:w="1042" w:type="dxa"/>
            <w:hideMark/>
          </w:tcPr>
          <w:p w14:paraId="1FF0A2B8" w14:textId="77777777" w:rsidR="00486C80" w:rsidRPr="00366AA1" w:rsidRDefault="00486C80" w:rsidP="00900D9A">
            <w:pPr>
              <w:pStyle w:val="seglatab"/>
            </w:pPr>
            <w:r w:rsidRPr="00366AA1">
              <w:t>9,60</w:t>
            </w:r>
          </w:p>
        </w:tc>
      </w:tr>
      <w:tr w:rsidR="00486C80" w:rsidRPr="00366AA1" w14:paraId="3DF635FF" w14:textId="77777777" w:rsidTr="00DA5ECC">
        <w:tc>
          <w:tcPr>
            <w:tcW w:w="5968" w:type="dxa"/>
            <w:hideMark/>
          </w:tcPr>
          <w:p w14:paraId="0D6572EE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[Cr(H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[Cr(H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07F6C40B" w14:textId="77777777" w:rsidR="00486C80" w:rsidRPr="00366AA1" w:rsidRDefault="00486C80" w:rsidP="00900D9A">
            <w:pPr>
              <w:pStyle w:val="seglatab"/>
            </w:pPr>
            <w:r w:rsidRPr="00366AA1">
              <w:t>1,0 . 10</w:t>
            </w:r>
            <w:r w:rsidRPr="00366AA1">
              <w:rPr>
                <w:vertAlign w:val="superscript"/>
              </w:rPr>
              <w:t>–5</w:t>
            </w:r>
          </w:p>
        </w:tc>
        <w:tc>
          <w:tcPr>
            <w:tcW w:w="1042" w:type="dxa"/>
            <w:hideMark/>
          </w:tcPr>
          <w:p w14:paraId="20CB9A96" w14:textId="77777777" w:rsidR="00486C80" w:rsidRPr="00366AA1" w:rsidRDefault="00486C80" w:rsidP="00900D9A">
            <w:pPr>
              <w:pStyle w:val="seglatab"/>
            </w:pPr>
            <w:r w:rsidRPr="00366AA1">
              <w:t>5,00</w:t>
            </w:r>
          </w:p>
        </w:tc>
      </w:tr>
      <w:tr w:rsidR="00486C80" w:rsidRPr="00366AA1" w14:paraId="14D886A7" w14:textId="77777777" w:rsidTr="00DA5ECC">
        <w:tc>
          <w:tcPr>
            <w:tcW w:w="5968" w:type="dxa"/>
            <w:hideMark/>
          </w:tcPr>
          <w:p w14:paraId="298258BF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[Cu(H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[Cu(H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08935A74" w14:textId="77777777" w:rsidR="00486C80" w:rsidRPr="00366AA1" w:rsidRDefault="00486C80" w:rsidP="00900D9A">
            <w:pPr>
              <w:pStyle w:val="seglatab"/>
            </w:pPr>
            <w:r w:rsidRPr="00366AA1">
              <w:t>2,9 . 10</w:t>
            </w:r>
            <w:r w:rsidRPr="00366AA1">
              <w:rPr>
                <w:vertAlign w:val="superscript"/>
              </w:rPr>
              <w:t>–8</w:t>
            </w:r>
          </w:p>
        </w:tc>
        <w:tc>
          <w:tcPr>
            <w:tcW w:w="1042" w:type="dxa"/>
            <w:hideMark/>
          </w:tcPr>
          <w:p w14:paraId="1801B70F" w14:textId="77777777" w:rsidR="00486C80" w:rsidRPr="00366AA1" w:rsidRDefault="00486C80" w:rsidP="00900D9A">
            <w:pPr>
              <w:pStyle w:val="seglatab"/>
            </w:pPr>
            <w:r w:rsidRPr="00366AA1">
              <w:t>7,54</w:t>
            </w:r>
          </w:p>
        </w:tc>
      </w:tr>
      <w:tr w:rsidR="00486C80" w:rsidRPr="00366AA1" w14:paraId="30B607F5" w14:textId="77777777" w:rsidTr="00DA5ECC">
        <w:tc>
          <w:tcPr>
            <w:tcW w:w="5968" w:type="dxa"/>
            <w:hideMark/>
          </w:tcPr>
          <w:p w14:paraId="51B28417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[Fe(H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[Fe(H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488254E0" w14:textId="77777777" w:rsidR="00486C80" w:rsidRPr="00366AA1" w:rsidRDefault="00486C80" w:rsidP="00900D9A">
            <w:pPr>
              <w:pStyle w:val="seglatab"/>
            </w:pPr>
            <w:r w:rsidRPr="00366AA1">
              <w:t>7,9 . 10</w:t>
            </w:r>
            <w:r w:rsidRPr="00366AA1">
              <w:rPr>
                <w:vertAlign w:val="superscript"/>
              </w:rPr>
              <w:t>–11</w:t>
            </w:r>
          </w:p>
        </w:tc>
        <w:tc>
          <w:tcPr>
            <w:tcW w:w="1042" w:type="dxa"/>
            <w:hideMark/>
          </w:tcPr>
          <w:p w14:paraId="4AFEEC24" w14:textId="77777777" w:rsidR="00486C80" w:rsidRPr="00366AA1" w:rsidRDefault="00486C80" w:rsidP="00900D9A">
            <w:pPr>
              <w:pStyle w:val="seglatab"/>
            </w:pPr>
            <w:r w:rsidRPr="00366AA1">
              <w:t>10,1</w:t>
            </w:r>
          </w:p>
        </w:tc>
      </w:tr>
      <w:tr w:rsidR="00486C80" w:rsidRPr="00366AA1" w14:paraId="790D17C1" w14:textId="77777777" w:rsidTr="00DA5ECC">
        <w:tc>
          <w:tcPr>
            <w:tcW w:w="5968" w:type="dxa"/>
            <w:hideMark/>
          </w:tcPr>
          <w:p w14:paraId="525C048A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[Fe(H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[Fe(H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2F27075D" w14:textId="77777777" w:rsidR="00486C80" w:rsidRPr="00366AA1" w:rsidRDefault="00486C80" w:rsidP="00900D9A">
            <w:pPr>
              <w:pStyle w:val="seglatab"/>
            </w:pPr>
            <w:r w:rsidRPr="00366AA1">
              <w:t>6,5 . 10</w:t>
            </w:r>
            <w:r w:rsidRPr="00366AA1">
              <w:rPr>
                <w:vertAlign w:val="superscript"/>
              </w:rPr>
              <w:t>–3</w:t>
            </w:r>
          </w:p>
        </w:tc>
        <w:tc>
          <w:tcPr>
            <w:tcW w:w="1042" w:type="dxa"/>
            <w:hideMark/>
          </w:tcPr>
          <w:p w14:paraId="07523D7A" w14:textId="77777777" w:rsidR="00486C80" w:rsidRPr="00366AA1" w:rsidRDefault="00486C80" w:rsidP="00900D9A">
            <w:pPr>
              <w:pStyle w:val="seglatab"/>
            </w:pPr>
            <w:r w:rsidRPr="00366AA1">
              <w:t>2,19</w:t>
            </w:r>
          </w:p>
        </w:tc>
      </w:tr>
      <w:tr w:rsidR="00486C80" w:rsidRPr="00366AA1" w14:paraId="5C0B0B0A" w14:textId="77777777" w:rsidTr="00DA5ECC">
        <w:tc>
          <w:tcPr>
            <w:tcW w:w="5968" w:type="dxa"/>
          </w:tcPr>
          <w:p w14:paraId="06554E4A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[Li(H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[Li(H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3</w:t>
            </w:r>
            <w:r w:rsidRPr="00366AA1">
              <w:t>(OH)](aq)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</w:tcPr>
          <w:p w14:paraId="11A91413" w14:textId="77777777" w:rsidR="00486C80" w:rsidRPr="00366AA1" w:rsidRDefault="00486C80" w:rsidP="00900D9A">
            <w:pPr>
              <w:pStyle w:val="seglatab"/>
            </w:pPr>
            <w:r w:rsidRPr="00366AA1">
              <w:t>1,5 . 10</w:t>
            </w:r>
            <w:r w:rsidRPr="00366AA1">
              <w:rPr>
                <w:vertAlign w:val="superscript"/>
              </w:rPr>
              <w:t>–14</w:t>
            </w:r>
            <w:r w:rsidRPr="0073474E">
              <w:t xml:space="preserve"> </w:t>
            </w:r>
            <w:r w:rsidRPr="00366AA1">
              <w:rPr>
                <w:vertAlign w:val="superscript"/>
              </w:rPr>
              <w:t>*</w:t>
            </w:r>
          </w:p>
        </w:tc>
        <w:tc>
          <w:tcPr>
            <w:tcW w:w="1042" w:type="dxa"/>
          </w:tcPr>
          <w:p w14:paraId="1E73D04E" w14:textId="77777777" w:rsidR="00486C80" w:rsidRPr="00366AA1" w:rsidRDefault="00486C80" w:rsidP="00900D9A">
            <w:pPr>
              <w:pStyle w:val="seglatab"/>
            </w:pPr>
            <w:r w:rsidRPr="00366AA1">
              <w:t>13,8</w:t>
            </w:r>
          </w:p>
        </w:tc>
      </w:tr>
      <w:tr w:rsidR="00486C80" w:rsidRPr="00366AA1" w14:paraId="1622D7E7" w14:textId="77777777" w:rsidTr="00DA5ECC">
        <w:tc>
          <w:tcPr>
            <w:tcW w:w="5968" w:type="dxa"/>
            <w:hideMark/>
          </w:tcPr>
          <w:p w14:paraId="2EB35C25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[Mg(H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[Mg(H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31E2C54B" w14:textId="77777777" w:rsidR="00486C80" w:rsidRPr="00366AA1" w:rsidRDefault="00486C80" w:rsidP="00900D9A">
            <w:pPr>
              <w:pStyle w:val="seglatab"/>
            </w:pPr>
            <w:r w:rsidRPr="00366AA1">
              <w:t>3,9 . 10</w:t>
            </w:r>
            <w:r w:rsidRPr="00366AA1">
              <w:rPr>
                <w:vertAlign w:val="superscript"/>
              </w:rPr>
              <w:t>–12</w:t>
            </w:r>
            <w:r w:rsidRPr="0073474E">
              <w:t xml:space="preserve"> </w:t>
            </w:r>
            <w:r w:rsidRPr="00366AA1">
              <w:rPr>
                <w:vertAlign w:val="superscript"/>
              </w:rPr>
              <w:t>*</w:t>
            </w:r>
          </w:p>
        </w:tc>
        <w:tc>
          <w:tcPr>
            <w:tcW w:w="1042" w:type="dxa"/>
            <w:hideMark/>
          </w:tcPr>
          <w:p w14:paraId="63B79D85" w14:textId="77777777" w:rsidR="00486C80" w:rsidRPr="00366AA1" w:rsidRDefault="00486C80" w:rsidP="00900D9A">
            <w:pPr>
              <w:pStyle w:val="seglatab"/>
            </w:pPr>
            <w:r w:rsidRPr="00366AA1">
              <w:t>11,4</w:t>
            </w:r>
          </w:p>
        </w:tc>
      </w:tr>
      <w:tr w:rsidR="00486C80" w:rsidRPr="00366AA1" w14:paraId="0273DF91" w14:textId="77777777" w:rsidTr="00DA5ECC">
        <w:tc>
          <w:tcPr>
            <w:tcW w:w="5968" w:type="dxa"/>
            <w:hideMark/>
          </w:tcPr>
          <w:p w14:paraId="51C17190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[Mn(H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[Mn(H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052E8772" w14:textId="77777777" w:rsidR="00486C80" w:rsidRPr="00366AA1" w:rsidRDefault="00486C80" w:rsidP="00900D9A">
            <w:pPr>
              <w:pStyle w:val="seglatab"/>
            </w:pPr>
            <w:r w:rsidRPr="00366AA1">
              <w:t>2,0 . 10</w:t>
            </w:r>
            <w:r w:rsidRPr="00366AA1">
              <w:rPr>
                <w:vertAlign w:val="superscript"/>
              </w:rPr>
              <w:t>–11</w:t>
            </w:r>
          </w:p>
        </w:tc>
        <w:tc>
          <w:tcPr>
            <w:tcW w:w="1042" w:type="dxa"/>
            <w:hideMark/>
          </w:tcPr>
          <w:p w14:paraId="650EC3A1" w14:textId="77777777" w:rsidR="00486C80" w:rsidRPr="00366AA1" w:rsidRDefault="00486C80" w:rsidP="00900D9A">
            <w:pPr>
              <w:pStyle w:val="seglatab"/>
            </w:pPr>
            <w:r w:rsidRPr="00366AA1">
              <w:t>10,7</w:t>
            </w:r>
          </w:p>
        </w:tc>
      </w:tr>
      <w:tr w:rsidR="00486C80" w:rsidRPr="00C902E8" w14:paraId="5D6D50C1" w14:textId="77777777" w:rsidTr="00DA5ECC">
        <w:tc>
          <w:tcPr>
            <w:tcW w:w="5968" w:type="dxa"/>
          </w:tcPr>
          <w:p w14:paraId="32547C9E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[Na(H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753A73">
              <w:rPr>
                <w:i/>
                <w:vertAlign w:val="subscript"/>
              </w:rPr>
              <w:t>x</w:t>
            </w:r>
            <w:r w:rsidRPr="00366AA1">
              <w:t>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[Na(H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753A73">
              <w:rPr>
                <w:i/>
                <w:vertAlign w:val="subscript"/>
              </w:rPr>
              <w:t>x</w:t>
            </w:r>
            <w:r w:rsidRPr="00366AA1">
              <w:rPr>
                <w:vertAlign w:val="subscript"/>
              </w:rPr>
              <w:sym w:font="Symbol" w:char="F02D"/>
            </w:r>
            <w:r w:rsidRPr="00366AA1">
              <w:rPr>
                <w:vertAlign w:val="subscript"/>
              </w:rPr>
              <w:t>1</w:t>
            </w:r>
            <w:r w:rsidRPr="00366AA1">
              <w:t>(OH)](aq)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</w:tcPr>
          <w:p w14:paraId="6E3D830E" w14:textId="77777777" w:rsidR="00486C80" w:rsidRPr="00366AA1" w:rsidRDefault="00486C80" w:rsidP="00900D9A">
            <w:pPr>
              <w:pStyle w:val="seglatab"/>
            </w:pPr>
            <w:r w:rsidRPr="00366AA1">
              <w:t>1,6 . 10</w:t>
            </w:r>
            <w:r w:rsidRPr="00366AA1">
              <w:rPr>
                <w:vertAlign w:val="superscript"/>
              </w:rPr>
              <w:t>–15</w:t>
            </w:r>
            <w:r w:rsidRPr="0073474E">
              <w:t xml:space="preserve"> </w:t>
            </w:r>
            <w:r w:rsidRPr="00366AA1">
              <w:rPr>
                <w:vertAlign w:val="superscript"/>
              </w:rPr>
              <w:t>*</w:t>
            </w:r>
          </w:p>
        </w:tc>
        <w:tc>
          <w:tcPr>
            <w:tcW w:w="1042" w:type="dxa"/>
          </w:tcPr>
          <w:p w14:paraId="48D98FC5" w14:textId="77777777" w:rsidR="00486C80" w:rsidRPr="00366AA1" w:rsidRDefault="00486C80" w:rsidP="00900D9A">
            <w:pPr>
              <w:pStyle w:val="seglatab"/>
            </w:pPr>
            <w:r w:rsidRPr="00366AA1">
              <w:t>14,8</w:t>
            </w:r>
          </w:p>
        </w:tc>
      </w:tr>
      <w:tr w:rsidR="00486C80" w:rsidRPr="00366AA1" w14:paraId="11E9EBA4" w14:textId="77777777" w:rsidTr="00DA5ECC">
        <w:tc>
          <w:tcPr>
            <w:tcW w:w="5968" w:type="dxa"/>
            <w:hideMark/>
          </w:tcPr>
          <w:p w14:paraId="45BFF44C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[Ni(H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[Cu(H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700BEEEF" w14:textId="77777777" w:rsidR="00486C80" w:rsidRPr="00366AA1" w:rsidRDefault="00486C80" w:rsidP="00900D9A">
            <w:pPr>
              <w:pStyle w:val="seglatab"/>
            </w:pPr>
            <w:r w:rsidRPr="00366AA1">
              <w:t>4,0 . 10</w:t>
            </w:r>
            <w:r w:rsidRPr="00366AA1">
              <w:rPr>
                <w:vertAlign w:val="superscript"/>
              </w:rPr>
              <w:t>–10</w:t>
            </w:r>
          </w:p>
        </w:tc>
        <w:tc>
          <w:tcPr>
            <w:tcW w:w="1042" w:type="dxa"/>
            <w:hideMark/>
          </w:tcPr>
          <w:p w14:paraId="14DA332C" w14:textId="77777777" w:rsidR="00486C80" w:rsidRPr="00366AA1" w:rsidRDefault="00486C80" w:rsidP="00900D9A">
            <w:pPr>
              <w:pStyle w:val="seglatab"/>
            </w:pPr>
            <w:r w:rsidRPr="00366AA1">
              <w:t>9,40</w:t>
            </w:r>
          </w:p>
        </w:tc>
      </w:tr>
      <w:tr w:rsidR="00486C80" w:rsidRPr="00366AA1" w14:paraId="20C14705" w14:textId="77777777" w:rsidTr="00DA5ECC">
        <w:tc>
          <w:tcPr>
            <w:tcW w:w="5968" w:type="dxa"/>
            <w:hideMark/>
          </w:tcPr>
          <w:p w14:paraId="56019F16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[Pb(H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[Pb(H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3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1740E4CA" w14:textId="77777777" w:rsidR="00486C80" w:rsidRPr="00366AA1" w:rsidRDefault="00486C80" w:rsidP="00900D9A">
            <w:pPr>
              <w:pStyle w:val="seglatab"/>
            </w:pPr>
            <w:r w:rsidRPr="00366AA1">
              <w:t>1,7 . 10</w:t>
            </w:r>
            <w:r w:rsidRPr="00366AA1">
              <w:rPr>
                <w:vertAlign w:val="superscript"/>
              </w:rPr>
              <w:t>–8</w:t>
            </w:r>
          </w:p>
        </w:tc>
        <w:tc>
          <w:tcPr>
            <w:tcW w:w="1042" w:type="dxa"/>
            <w:hideMark/>
          </w:tcPr>
          <w:p w14:paraId="2F95CC09" w14:textId="77777777" w:rsidR="00486C80" w:rsidRPr="00366AA1" w:rsidRDefault="00486C80" w:rsidP="00900D9A">
            <w:pPr>
              <w:pStyle w:val="seglatab"/>
            </w:pPr>
            <w:r w:rsidRPr="00366AA1">
              <w:t>7,77</w:t>
            </w:r>
          </w:p>
        </w:tc>
      </w:tr>
      <w:tr w:rsidR="00486C80" w:rsidRPr="00366AA1" w14:paraId="6A9F4CB4" w14:textId="77777777" w:rsidTr="00DA5ECC">
        <w:tc>
          <w:tcPr>
            <w:tcW w:w="5968" w:type="dxa"/>
          </w:tcPr>
          <w:p w14:paraId="31CE44D0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[Pu(H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753A73">
              <w:rPr>
                <w:i/>
                <w:vertAlign w:val="subscript"/>
              </w:rPr>
              <w:t>x</w:t>
            </w:r>
            <w:r w:rsidRPr="00366AA1">
              <w:t>]</w:t>
            </w:r>
            <w:r w:rsidRPr="00366AA1">
              <w:rPr>
                <w:vertAlign w:val="superscript"/>
              </w:rPr>
              <w:t>4+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[Pu(H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753A73">
              <w:rPr>
                <w:i/>
                <w:vertAlign w:val="subscript"/>
              </w:rPr>
              <w:t>x</w:t>
            </w:r>
            <w:r w:rsidRPr="00366AA1">
              <w:rPr>
                <w:vertAlign w:val="subscript"/>
              </w:rPr>
              <w:sym w:font="Symbol" w:char="F02D"/>
            </w:r>
            <w:r w:rsidRPr="00366AA1">
              <w:rPr>
                <w:vertAlign w:val="subscript"/>
              </w:rPr>
              <w:t>1</w:t>
            </w:r>
            <w:r w:rsidRPr="00366AA1">
              <w:t>(OH)]</w:t>
            </w:r>
            <w:r w:rsidRPr="00366AA1">
              <w:rPr>
                <w:vertAlign w:val="superscript"/>
              </w:rPr>
              <w:t>3+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</w:tcPr>
          <w:p w14:paraId="5132A9AA" w14:textId="77777777" w:rsidR="00486C80" w:rsidRPr="00366AA1" w:rsidRDefault="00486C80" w:rsidP="00900D9A">
            <w:pPr>
              <w:pStyle w:val="seglatab"/>
            </w:pPr>
            <w:r w:rsidRPr="00366AA1">
              <w:t>2,5 . 10</w:t>
            </w:r>
            <w:r w:rsidRPr="00366AA1">
              <w:rPr>
                <w:vertAlign w:val="superscript"/>
              </w:rPr>
              <w:t>–2</w:t>
            </w:r>
          </w:p>
        </w:tc>
        <w:tc>
          <w:tcPr>
            <w:tcW w:w="1042" w:type="dxa"/>
          </w:tcPr>
          <w:p w14:paraId="1FA3D140" w14:textId="77777777" w:rsidR="00486C80" w:rsidRPr="00366AA1" w:rsidRDefault="00486C80" w:rsidP="00900D9A">
            <w:pPr>
              <w:pStyle w:val="seglatab"/>
            </w:pPr>
            <w:r w:rsidRPr="00366AA1">
              <w:t>1,60</w:t>
            </w:r>
          </w:p>
        </w:tc>
      </w:tr>
      <w:tr w:rsidR="00486C80" w:rsidRPr="00366AA1" w14:paraId="3FEB12D0" w14:textId="77777777" w:rsidTr="00DA5ECC">
        <w:tc>
          <w:tcPr>
            <w:tcW w:w="5968" w:type="dxa"/>
          </w:tcPr>
          <w:p w14:paraId="7C4E8807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[Sc(H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[Sc(H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</w:tcPr>
          <w:p w14:paraId="6BC5714C" w14:textId="77777777" w:rsidR="00486C80" w:rsidRPr="00366AA1" w:rsidRDefault="00486C80" w:rsidP="00900D9A">
            <w:pPr>
              <w:pStyle w:val="seglatab"/>
            </w:pPr>
            <w:r w:rsidRPr="00366AA1">
              <w:t>2,5 . 10</w:t>
            </w:r>
            <w:r w:rsidRPr="00366AA1">
              <w:rPr>
                <w:vertAlign w:val="superscript"/>
              </w:rPr>
              <w:t>–5</w:t>
            </w:r>
          </w:p>
        </w:tc>
        <w:tc>
          <w:tcPr>
            <w:tcW w:w="1042" w:type="dxa"/>
          </w:tcPr>
          <w:p w14:paraId="10985B16" w14:textId="77777777" w:rsidR="00486C80" w:rsidRPr="00366AA1" w:rsidRDefault="00486C80" w:rsidP="00900D9A">
            <w:pPr>
              <w:pStyle w:val="seglatab"/>
            </w:pPr>
            <w:r w:rsidRPr="00366AA1">
              <w:t>4,60</w:t>
            </w:r>
          </w:p>
        </w:tc>
      </w:tr>
      <w:tr w:rsidR="00486C80" w:rsidRPr="00366AA1" w14:paraId="2D7E3212" w14:textId="77777777" w:rsidTr="00DA5ECC">
        <w:tc>
          <w:tcPr>
            <w:tcW w:w="5968" w:type="dxa"/>
          </w:tcPr>
          <w:p w14:paraId="383D9BC4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[V(H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[V(H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</w:tcPr>
          <w:p w14:paraId="2E8D7EC1" w14:textId="77777777" w:rsidR="00486C80" w:rsidRPr="00366AA1" w:rsidRDefault="00486C80" w:rsidP="00900D9A">
            <w:pPr>
              <w:pStyle w:val="seglatab"/>
            </w:pPr>
            <w:r w:rsidRPr="00366AA1">
              <w:t>1,2 . 10</w:t>
            </w:r>
            <w:r w:rsidRPr="00366AA1">
              <w:rPr>
                <w:vertAlign w:val="superscript"/>
              </w:rPr>
              <w:t>–3</w:t>
            </w:r>
          </w:p>
        </w:tc>
        <w:tc>
          <w:tcPr>
            <w:tcW w:w="1042" w:type="dxa"/>
          </w:tcPr>
          <w:p w14:paraId="05446FB5" w14:textId="77777777" w:rsidR="00486C80" w:rsidRPr="00366AA1" w:rsidRDefault="00486C80" w:rsidP="00900D9A">
            <w:pPr>
              <w:pStyle w:val="seglatab"/>
            </w:pPr>
            <w:r w:rsidRPr="00366AA1">
              <w:t>2,92</w:t>
            </w:r>
          </w:p>
        </w:tc>
      </w:tr>
      <w:tr w:rsidR="00486C80" w:rsidRPr="00366AA1" w14:paraId="09D82E52" w14:textId="77777777" w:rsidTr="00DA5ECC">
        <w:tc>
          <w:tcPr>
            <w:tcW w:w="5968" w:type="dxa"/>
            <w:hideMark/>
          </w:tcPr>
          <w:p w14:paraId="5D53A2AC" w14:textId="77777777" w:rsidR="00486C80" w:rsidRPr="00366AA1" w:rsidRDefault="00486C80" w:rsidP="00900D9A">
            <w:pPr>
              <w:pStyle w:val="seglatab"/>
              <w:jc w:val="left"/>
            </w:pPr>
            <w:r w:rsidRPr="00366AA1">
              <w:t>[Zn(H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[Zn(H</w:t>
            </w:r>
            <w:r w:rsidRPr="00366AA1">
              <w:rPr>
                <w:vertAlign w:val="subscript"/>
              </w:rPr>
              <w:t>2</w:t>
            </w:r>
            <w:r w:rsidRPr="00366AA1">
              <w:t>O)</w:t>
            </w:r>
            <w:r w:rsidRPr="00366AA1">
              <w:rPr>
                <w:vertAlign w:val="subscript"/>
              </w:rPr>
              <w:t>5</w:t>
            </w:r>
            <w:r w:rsidRPr="00366AA1">
              <w:t>(OH)]</w:t>
            </w:r>
            <w:r w:rsidRPr="00366AA1">
              <w:rPr>
                <w:vertAlign w:val="superscript"/>
              </w:rPr>
              <w:t>+</w:t>
            </w:r>
            <w:r w:rsidRPr="00366AA1">
              <w:t>(aq) + H</w:t>
            </w:r>
            <w:r w:rsidRPr="00366AA1">
              <w:rPr>
                <w:vertAlign w:val="subscript"/>
              </w:rPr>
              <w:t>3</w:t>
            </w:r>
            <w:r w:rsidRPr="00366AA1">
              <w:t>O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041" w:type="dxa"/>
            <w:hideMark/>
          </w:tcPr>
          <w:p w14:paraId="6C947AEC" w14:textId="77777777" w:rsidR="00486C80" w:rsidRPr="00366AA1" w:rsidRDefault="00486C80" w:rsidP="00900D9A">
            <w:pPr>
              <w:pStyle w:val="seglatab"/>
            </w:pPr>
            <w:r w:rsidRPr="00366AA1">
              <w:t>2,5 . 10</w:t>
            </w:r>
            <w:r w:rsidRPr="00366AA1">
              <w:rPr>
                <w:vertAlign w:val="superscript"/>
              </w:rPr>
              <w:t>–10</w:t>
            </w:r>
          </w:p>
        </w:tc>
        <w:tc>
          <w:tcPr>
            <w:tcW w:w="1042" w:type="dxa"/>
            <w:hideMark/>
          </w:tcPr>
          <w:p w14:paraId="173C92CB" w14:textId="77777777" w:rsidR="00486C80" w:rsidRPr="00366AA1" w:rsidRDefault="00486C80" w:rsidP="00900D9A">
            <w:pPr>
              <w:pStyle w:val="seglatab"/>
            </w:pPr>
            <w:r w:rsidRPr="00366AA1">
              <w:t>9,60</w:t>
            </w:r>
          </w:p>
        </w:tc>
      </w:tr>
    </w:tbl>
    <w:p w14:paraId="27298A13" w14:textId="77777777" w:rsidR="00FB4DA5" w:rsidRPr="00077E74" w:rsidRDefault="00FB4DA5" w:rsidP="00900D9A">
      <w:pPr>
        <w:pStyle w:val="seglapoznamka"/>
        <w:tabs>
          <w:tab w:val="clear" w:pos="426"/>
        </w:tabs>
        <w:spacing w:after="0"/>
        <w:jc w:val="left"/>
      </w:pPr>
      <w:bookmarkStart w:id="196" w:name="_Toc27395749"/>
      <w:r w:rsidRPr="00077E74">
        <w:rPr>
          <w:vertAlign w:val="superscript"/>
        </w:rPr>
        <w:t>*</w:t>
      </w:r>
      <w:r w:rsidRPr="00077E74">
        <w:t> Extrémne malé hodnoty konštánt hydrolýzy niektorých akvatovaných katiónov kovov znamenajú, že ich hydrolýza prakticky neprebieha.</w:t>
      </w:r>
      <w:bookmarkEnd w:id="196"/>
    </w:p>
    <w:p w14:paraId="7FA2BC29" w14:textId="77777777" w:rsidR="00FB4DA5" w:rsidRPr="00077E74" w:rsidRDefault="00FB4DA5" w:rsidP="00FB4DA5"/>
    <w:p w14:paraId="2119791E" w14:textId="77777777" w:rsidR="00FB4DA5" w:rsidRPr="00077E74" w:rsidRDefault="00FB4DA5" w:rsidP="00FB4DA5"/>
    <w:p w14:paraId="312DB521" w14:textId="77777777" w:rsidR="0017164D" w:rsidRDefault="0017164D">
      <w:pPr>
        <w:jc w:val="left"/>
        <w:rPr>
          <w:b/>
          <w:bCs/>
          <w:i/>
          <w:iCs/>
          <w:szCs w:val="24"/>
          <w:lang w:eastAsia="sk-SK"/>
        </w:rPr>
      </w:pPr>
      <w:bookmarkStart w:id="197" w:name="_Toc27210426"/>
      <w:bookmarkStart w:id="198" w:name="_Toc27297643"/>
      <w:bookmarkStart w:id="199" w:name="_Toc27395721"/>
      <w:r>
        <w:br w:type="page"/>
      </w:r>
    </w:p>
    <w:p w14:paraId="1168D08C" w14:textId="34295850" w:rsidR="00FB4DA5" w:rsidRPr="00985585" w:rsidRDefault="00FB4DA5" w:rsidP="00FB4DA5">
      <w:pPr>
        <w:pStyle w:val="seglakapx"/>
      </w:pPr>
      <w:bookmarkStart w:id="200" w:name="_Toc74315454"/>
      <w:r w:rsidRPr="00985585">
        <w:lastRenderedPageBreak/>
        <w:t xml:space="preserve">Príloha </w:t>
      </w:r>
      <w:r>
        <w:t>19</w:t>
      </w:r>
      <w:r w:rsidRPr="00985585">
        <w:t xml:space="preserve"> – Ionizačné konštanty zásad</w:t>
      </w:r>
      <w:bookmarkEnd w:id="197"/>
      <w:bookmarkEnd w:id="198"/>
      <w:bookmarkEnd w:id="199"/>
      <w:bookmarkEnd w:id="200"/>
    </w:p>
    <w:p w14:paraId="7D155290" w14:textId="77777777" w:rsidR="00FB4DA5" w:rsidRDefault="00FB4DA5" w:rsidP="00FB4DA5">
      <w:pPr>
        <w:pStyle w:val="seglapoznamka"/>
        <w:spacing w:after="0"/>
      </w:pPr>
      <w:bookmarkStart w:id="201" w:name="_Toc27395750"/>
      <w:r w:rsidRPr="00077E74">
        <w:t xml:space="preserve">Ionizačné konštanty </w:t>
      </w:r>
      <w:r w:rsidRPr="00077E74">
        <w:rPr>
          <w:i/>
        </w:rPr>
        <w:t>K</w:t>
      </w:r>
      <w:r w:rsidRPr="00077E74">
        <w:rPr>
          <w:vertAlign w:val="subscript"/>
        </w:rPr>
        <w:t>z</w:t>
      </w:r>
      <w:r w:rsidRPr="00077E74">
        <w:t xml:space="preserve"> (</w:t>
      </w:r>
      <w:r w:rsidRPr="00FC2972">
        <w:t>p</w:t>
      </w:r>
      <w:r w:rsidRPr="00077E74">
        <w:rPr>
          <w:i/>
        </w:rPr>
        <w:t>K</w:t>
      </w:r>
      <w:r w:rsidRPr="00077E74">
        <w:rPr>
          <w:vertAlign w:val="subscript"/>
        </w:rPr>
        <w:t>z</w:t>
      </w:r>
      <w:r w:rsidRPr="00077E74">
        <w:t xml:space="preserve">) zásad </w:t>
      </w:r>
      <w:r>
        <w:t xml:space="preserve">B </w:t>
      </w:r>
      <w:r w:rsidRPr="00077E74">
        <w:t>vo vode pri 25</w:t>
      </w:r>
      <w:r>
        <w:t> °C</w:t>
      </w:r>
      <w:r w:rsidRPr="00077E74">
        <w:t xml:space="preserve"> sú prevzaté z Valigura D., Gracza T., Lásiková A., Mašlejová A., Papánková B., Šima J., Špirková K., Tatarko M.: </w:t>
      </w:r>
      <w:r w:rsidRPr="00077E74">
        <w:rPr>
          <w:i/>
        </w:rPr>
        <w:t>Chemické tabuľky</w:t>
      </w:r>
      <w:r w:rsidRPr="00077E74">
        <w:t>, FChPT STU, Bratislava 2011</w:t>
      </w:r>
      <w:r w:rsidRPr="00077E74">
        <w:rPr>
          <w:lang w:eastAsia="sk-SK"/>
        </w:rPr>
        <w:t xml:space="preserve"> alebo </w:t>
      </w:r>
      <w:r w:rsidRPr="00077E74">
        <w:rPr>
          <w:i/>
          <w:lang w:eastAsia="sk-SK"/>
        </w:rPr>
        <w:t>CRC Handbook of Chemistry and Physics</w:t>
      </w:r>
      <w:r w:rsidRPr="00077E74">
        <w:rPr>
          <w:lang w:eastAsia="sk-SK"/>
        </w:rPr>
        <w:t>, 90th ed., CRC Press / Taylor and Francis, Boca Raton, USA 2010 alebo z</w:t>
      </w:r>
      <w:r>
        <w:rPr>
          <w:lang w:eastAsia="sk-SK"/>
        </w:rPr>
        <w:t xml:space="preserve"> </w:t>
      </w:r>
      <w:r w:rsidRPr="00077E74">
        <w:t>Petrucci R.</w:t>
      </w:r>
      <w:r>
        <w:t xml:space="preserve"> </w:t>
      </w:r>
      <w:r w:rsidRPr="00077E74">
        <w:t>H., Herring F.</w:t>
      </w:r>
      <w:r>
        <w:t xml:space="preserve"> </w:t>
      </w:r>
      <w:r w:rsidRPr="00077E74">
        <w:t>G., Madura J.</w:t>
      </w:r>
      <w:r>
        <w:t xml:space="preserve"> </w:t>
      </w:r>
      <w:r w:rsidRPr="00077E74">
        <w:t xml:space="preserve">D., Bissonnette C.: </w:t>
      </w:r>
      <w:r w:rsidRPr="00077E74">
        <w:rPr>
          <w:i/>
        </w:rPr>
        <w:t>General chemistry</w:t>
      </w:r>
      <w:r w:rsidRPr="00077E74">
        <w:t>, 8th ed., Pearson, USA 2017.</w:t>
      </w:r>
      <w:bookmarkEnd w:id="201"/>
    </w:p>
    <w:p w14:paraId="360D57FF" w14:textId="77777777" w:rsidR="00FB4DA5" w:rsidRPr="00753A73" w:rsidRDefault="00FB4DA5" w:rsidP="00FB4DA5">
      <w:pPr>
        <w:pStyle w:val="seglarovnica"/>
        <w:rPr>
          <w:sz w:val="20"/>
          <w:szCs w:val="20"/>
          <w:lang w:eastAsia="sk-SK"/>
        </w:rPr>
      </w:pPr>
      <w:bookmarkStart w:id="202" w:name="_Toc27395759"/>
      <w:r>
        <w:rPr>
          <w:sz w:val="20"/>
          <w:szCs w:val="20"/>
          <w:lang w:eastAsia="sk-SK"/>
        </w:rPr>
        <w:t>B(aq) + H</w:t>
      </w:r>
      <w:r w:rsidRPr="00753A73">
        <w:rPr>
          <w:sz w:val="20"/>
          <w:szCs w:val="20"/>
          <w:vertAlign w:val="subscript"/>
          <w:lang w:eastAsia="sk-SK"/>
        </w:rPr>
        <w:t>2</w:t>
      </w:r>
      <w:r>
        <w:rPr>
          <w:sz w:val="20"/>
          <w:szCs w:val="20"/>
          <w:lang w:eastAsia="sk-SK"/>
        </w:rPr>
        <w:t>O(l)</w:t>
      </w:r>
      <w:r w:rsidRPr="00753A73">
        <w:rPr>
          <w:sz w:val="20"/>
          <w:szCs w:val="20"/>
          <w:lang w:eastAsia="sk-SK"/>
        </w:rPr>
        <w:t xml:space="preserve"> </w:t>
      </w:r>
      <w:r w:rsidRPr="00753A73">
        <w:rPr>
          <w:rFonts w:ascii="Symbol_Chemistry" w:hAnsi="Symbol_Chemistry"/>
          <w:sz w:val="20"/>
          <w:szCs w:val="20"/>
          <w:lang w:eastAsia="sk-SK"/>
        </w:rPr>
        <w:t></w:t>
      </w:r>
      <w:r w:rsidRPr="00753A73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>BH</w:t>
      </w:r>
      <w:r w:rsidRPr="00753A73">
        <w:rPr>
          <w:sz w:val="20"/>
          <w:szCs w:val="20"/>
          <w:vertAlign w:val="superscript"/>
          <w:lang w:eastAsia="sk-SK"/>
        </w:rPr>
        <w:t>+</w:t>
      </w:r>
      <w:r w:rsidRPr="00753A73">
        <w:rPr>
          <w:sz w:val="20"/>
          <w:szCs w:val="20"/>
          <w:lang w:eastAsia="sk-SK"/>
        </w:rPr>
        <w:t xml:space="preserve">(aq) + </w:t>
      </w:r>
      <w:r>
        <w:rPr>
          <w:sz w:val="20"/>
          <w:szCs w:val="20"/>
          <w:lang w:eastAsia="sk-SK"/>
        </w:rPr>
        <w:t>OH</w:t>
      </w:r>
      <w:r w:rsidRPr="00753A73">
        <w:rPr>
          <w:sz w:val="20"/>
          <w:szCs w:val="20"/>
          <w:vertAlign w:val="superscript"/>
          <w:lang w:eastAsia="sk-SK"/>
        </w:rPr>
        <w:t>–</w:t>
      </w:r>
      <w:r w:rsidRPr="00753A73">
        <w:rPr>
          <w:sz w:val="20"/>
          <w:szCs w:val="20"/>
          <w:lang w:eastAsia="sk-SK"/>
        </w:rPr>
        <w:t>(aq)</w:t>
      </w:r>
      <w:bookmarkEnd w:id="202"/>
    </w:p>
    <w:p w14:paraId="38F5AAE1" w14:textId="77777777" w:rsidR="00FB4DA5" w:rsidRPr="00985585" w:rsidRDefault="00FB4DA5" w:rsidP="00FB4DA5"/>
    <w:tbl>
      <w:tblPr>
        <w:tblStyle w:val="seglatable"/>
        <w:tblW w:w="5000" w:type="pct"/>
        <w:tblLayout w:type="fixed"/>
        <w:tblLook w:val="0620" w:firstRow="1" w:lastRow="0" w:firstColumn="0" w:lastColumn="0" w:noHBand="1" w:noVBand="1"/>
      </w:tblPr>
      <w:tblGrid>
        <w:gridCol w:w="1582"/>
        <w:gridCol w:w="4851"/>
        <w:gridCol w:w="1029"/>
        <w:gridCol w:w="589"/>
      </w:tblGrid>
      <w:tr w:rsidR="00FB4DA5" w:rsidRPr="00366AA1" w14:paraId="467335B3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2" w:type="dxa"/>
            <w:hideMark/>
          </w:tcPr>
          <w:p w14:paraId="43A93A07" w14:textId="77777777" w:rsidR="00FB4DA5" w:rsidRPr="00366AA1" w:rsidRDefault="00FB4DA5" w:rsidP="00996466">
            <w:pPr>
              <w:pStyle w:val="seglatab"/>
            </w:pPr>
            <w:r w:rsidRPr="00366AA1">
              <w:t>Zásada</w:t>
            </w:r>
          </w:p>
        </w:tc>
        <w:tc>
          <w:tcPr>
            <w:tcW w:w="4851" w:type="dxa"/>
            <w:hideMark/>
          </w:tcPr>
          <w:p w14:paraId="4E23F289" w14:textId="77777777" w:rsidR="00FB4DA5" w:rsidRPr="00366AA1" w:rsidRDefault="00FB4DA5" w:rsidP="00996466">
            <w:pPr>
              <w:pStyle w:val="seglatab"/>
            </w:pPr>
            <w:r w:rsidRPr="00366AA1">
              <w:t>Reakcia ionizácie</w:t>
            </w:r>
          </w:p>
        </w:tc>
        <w:tc>
          <w:tcPr>
            <w:tcW w:w="1029" w:type="dxa"/>
            <w:hideMark/>
          </w:tcPr>
          <w:p w14:paraId="541C635C" w14:textId="77777777" w:rsidR="00FB4DA5" w:rsidRPr="00366AA1" w:rsidRDefault="00FB4DA5" w:rsidP="00996466">
            <w:pPr>
              <w:pStyle w:val="seglatab"/>
              <w:rPr>
                <w:vertAlign w:val="subscript"/>
              </w:rPr>
            </w:pPr>
            <w:r w:rsidRPr="00366AA1">
              <w:rPr>
                <w:i/>
              </w:rPr>
              <w:t>K</w:t>
            </w:r>
            <w:r w:rsidRPr="00366AA1">
              <w:rPr>
                <w:vertAlign w:val="subscript"/>
              </w:rPr>
              <w:t>z</w:t>
            </w:r>
          </w:p>
        </w:tc>
        <w:tc>
          <w:tcPr>
            <w:tcW w:w="589" w:type="dxa"/>
            <w:hideMark/>
          </w:tcPr>
          <w:p w14:paraId="601CA859" w14:textId="77777777" w:rsidR="00FB4DA5" w:rsidRPr="00366AA1" w:rsidRDefault="00FB4DA5" w:rsidP="00996466">
            <w:pPr>
              <w:pStyle w:val="seglatab"/>
            </w:pPr>
            <w:r w:rsidRPr="00366AA1">
              <w:t>p</w:t>
            </w:r>
            <w:r w:rsidRPr="00366AA1">
              <w:rPr>
                <w:i/>
              </w:rPr>
              <w:t>K</w:t>
            </w:r>
            <w:r w:rsidRPr="00366AA1">
              <w:rPr>
                <w:vertAlign w:val="subscript"/>
              </w:rPr>
              <w:t>z</w:t>
            </w:r>
          </w:p>
        </w:tc>
      </w:tr>
      <w:tr w:rsidR="00FB4DA5" w:rsidRPr="00366AA1" w14:paraId="3800A5D4" w14:textId="77777777" w:rsidTr="00D92296">
        <w:tc>
          <w:tcPr>
            <w:tcW w:w="1582" w:type="dxa"/>
            <w:hideMark/>
          </w:tcPr>
          <w:p w14:paraId="4CDFE5EC" w14:textId="77777777" w:rsidR="00FB4DA5" w:rsidRPr="00366AA1" w:rsidRDefault="00FB4DA5" w:rsidP="00996466">
            <w:pPr>
              <w:pStyle w:val="seglatab"/>
            </w:pPr>
            <w:r w:rsidRPr="00366AA1">
              <w:t>amoniak</w:t>
            </w:r>
          </w:p>
        </w:tc>
        <w:tc>
          <w:tcPr>
            <w:tcW w:w="4851" w:type="dxa"/>
            <w:hideMark/>
          </w:tcPr>
          <w:p w14:paraId="44847D07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NH</w:t>
            </w:r>
            <w:r w:rsidRPr="00366AA1">
              <w:rPr>
                <w:vertAlign w:val="subscript"/>
              </w:rPr>
              <w:t>3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NH</w:t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29BD5DC5" w14:textId="77777777" w:rsidR="00FB4DA5" w:rsidRPr="00366AA1" w:rsidRDefault="00FB4DA5" w:rsidP="00996466">
            <w:pPr>
              <w:pStyle w:val="seglatab"/>
            </w:pPr>
            <w:r w:rsidRPr="00366AA1">
              <w:t>1,8 . 10</w:t>
            </w:r>
            <w:r w:rsidRPr="00366AA1">
              <w:rPr>
                <w:vertAlign w:val="superscript"/>
              </w:rPr>
              <w:t>–5</w:t>
            </w:r>
          </w:p>
        </w:tc>
        <w:tc>
          <w:tcPr>
            <w:tcW w:w="589" w:type="dxa"/>
          </w:tcPr>
          <w:p w14:paraId="60C31B71" w14:textId="77777777" w:rsidR="00FB4DA5" w:rsidRPr="00366AA1" w:rsidRDefault="00FB4DA5" w:rsidP="00996466">
            <w:pPr>
              <w:pStyle w:val="seglatab"/>
            </w:pPr>
            <w:r w:rsidRPr="00366AA1">
              <w:t>4,75</w:t>
            </w:r>
          </w:p>
        </w:tc>
      </w:tr>
      <w:tr w:rsidR="00FB4DA5" w:rsidRPr="004B5E07" w14:paraId="60B89FAE" w14:textId="77777777" w:rsidTr="00D92296">
        <w:tc>
          <w:tcPr>
            <w:tcW w:w="1582" w:type="dxa"/>
          </w:tcPr>
          <w:p w14:paraId="0BE67F73" w14:textId="77777777" w:rsidR="00FB4DA5" w:rsidRPr="00366AA1" w:rsidRDefault="00FB4DA5" w:rsidP="00996466">
            <w:pPr>
              <w:pStyle w:val="seglatab"/>
            </w:pPr>
            <w:r w:rsidRPr="00366AA1">
              <w:t>anilín</w:t>
            </w:r>
          </w:p>
        </w:tc>
        <w:tc>
          <w:tcPr>
            <w:tcW w:w="4851" w:type="dxa"/>
          </w:tcPr>
          <w:p w14:paraId="24B4128E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</w:t>
            </w:r>
            <w:r w:rsidRPr="00366AA1">
              <w:rPr>
                <w:vertAlign w:val="subscript"/>
              </w:rPr>
              <w:t>6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C</w:t>
            </w:r>
            <w:r w:rsidRPr="00366AA1">
              <w:rPr>
                <w:vertAlign w:val="subscript"/>
              </w:rPr>
              <w:t>6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NH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2B3898C5" w14:textId="77777777" w:rsidR="00FB4DA5" w:rsidRPr="00366AA1" w:rsidRDefault="00FB4DA5" w:rsidP="00996466">
            <w:pPr>
              <w:pStyle w:val="seglatab"/>
            </w:pPr>
            <w:r w:rsidRPr="00366AA1">
              <w:t>7,4 . 10</w:t>
            </w:r>
            <w:r w:rsidRPr="00366AA1">
              <w:rPr>
                <w:vertAlign w:val="superscript"/>
              </w:rPr>
              <w:t>–10</w:t>
            </w:r>
          </w:p>
        </w:tc>
        <w:tc>
          <w:tcPr>
            <w:tcW w:w="589" w:type="dxa"/>
          </w:tcPr>
          <w:p w14:paraId="35498679" w14:textId="77777777" w:rsidR="00FB4DA5" w:rsidRPr="00366AA1" w:rsidRDefault="00FB4DA5" w:rsidP="00996466">
            <w:pPr>
              <w:pStyle w:val="seglatab"/>
            </w:pPr>
            <w:r w:rsidRPr="00366AA1">
              <w:t>9,13</w:t>
            </w:r>
          </w:p>
        </w:tc>
      </w:tr>
      <w:tr w:rsidR="00FB4DA5" w:rsidRPr="00366AA1" w14:paraId="0BBDAE7F" w14:textId="77777777" w:rsidTr="00D92296">
        <w:tc>
          <w:tcPr>
            <w:tcW w:w="1582" w:type="dxa"/>
          </w:tcPr>
          <w:p w14:paraId="25D2BA3E" w14:textId="77777777" w:rsidR="00FB4DA5" w:rsidRPr="00366AA1" w:rsidRDefault="00FB4DA5" w:rsidP="00996466">
            <w:pPr>
              <w:pStyle w:val="seglatab"/>
            </w:pPr>
            <w:r w:rsidRPr="00366AA1">
              <w:t>brómamín</w:t>
            </w:r>
          </w:p>
        </w:tc>
        <w:tc>
          <w:tcPr>
            <w:tcW w:w="4851" w:type="dxa"/>
          </w:tcPr>
          <w:p w14:paraId="203FA2CF" w14:textId="77777777" w:rsidR="00FB4DA5" w:rsidRPr="00366AA1" w:rsidRDefault="00FB4DA5" w:rsidP="00996466">
            <w:pPr>
              <w:pStyle w:val="seglatab"/>
              <w:jc w:val="left"/>
            </w:pPr>
            <w:r>
              <w:t>Br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</w:t>
            </w:r>
            <w:r>
              <w:t>Br</w:t>
            </w:r>
            <w:r w:rsidRPr="00366AA1">
              <w:t>NH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4455A136" w14:textId="77777777" w:rsidR="00FB4DA5" w:rsidRPr="00366AA1" w:rsidRDefault="00FB4DA5" w:rsidP="00996466">
            <w:pPr>
              <w:pStyle w:val="seglatab"/>
            </w:pPr>
            <w:r w:rsidRPr="00366AA1">
              <w:t>2,5 . 10</w:t>
            </w:r>
            <w:r w:rsidRPr="00366AA1">
              <w:rPr>
                <w:vertAlign w:val="superscript"/>
              </w:rPr>
              <w:t>–8</w:t>
            </w:r>
          </w:p>
        </w:tc>
        <w:tc>
          <w:tcPr>
            <w:tcW w:w="589" w:type="dxa"/>
          </w:tcPr>
          <w:p w14:paraId="24166F6F" w14:textId="77777777" w:rsidR="00FB4DA5" w:rsidRPr="00366AA1" w:rsidRDefault="00FB4DA5" w:rsidP="00996466">
            <w:pPr>
              <w:pStyle w:val="seglatab"/>
            </w:pPr>
            <w:r w:rsidRPr="00366AA1">
              <w:t>7,61</w:t>
            </w:r>
          </w:p>
        </w:tc>
      </w:tr>
      <w:tr w:rsidR="00FB4DA5" w:rsidRPr="00366AA1" w14:paraId="4A99A3C1" w14:textId="77777777" w:rsidTr="00D92296">
        <w:tc>
          <w:tcPr>
            <w:tcW w:w="1582" w:type="dxa"/>
          </w:tcPr>
          <w:p w14:paraId="06DC0852" w14:textId="77777777" w:rsidR="00FB4DA5" w:rsidRPr="00366AA1" w:rsidRDefault="00FB4DA5" w:rsidP="00996466">
            <w:pPr>
              <w:pStyle w:val="seglatab"/>
            </w:pPr>
            <w:r w:rsidRPr="00366AA1">
              <w:t>cyklohexylamín</w:t>
            </w:r>
          </w:p>
        </w:tc>
        <w:tc>
          <w:tcPr>
            <w:tcW w:w="4851" w:type="dxa"/>
          </w:tcPr>
          <w:p w14:paraId="4237DE85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</w:t>
            </w:r>
            <w:r w:rsidRPr="00366AA1">
              <w:rPr>
                <w:vertAlign w:val="subscript"/>
              </w:rPr>
              <w:t>6</w:t>
            </w:r>
            <w:r w:rsidRPr="00366AA1">
              <w:t>H</w:t>
            </w:r>
            <w:r w:rsidRPr="00366AA1">
              <w:rPr>
                <w:vertAlign w:val="subscript"/>
              </w:rPr>
              <w:t>11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C</w:t>
            </w:r>
            <w:r w:rsidRPr="00366AA1">
              <w:rPr>
                <w:vertAlign w:val="subscript"/>
              </w:rPr>
              <w:t>6</w:t>
            </w:r>
            <w:r w:rsidRPr="00366AA1">
              <w:t>H</w:t>
            </w:r>
            <w:r w:rsidRPr="00366AA1">
              <w:rPr>
                <w:vertAlign w:val="subscript"/>
              </w:rPr>
              <w:t>11</w:t>
            </w:r>
            <w:r w:rsidRPr="00366AA1">
              <w:t>NH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74607F03" w14:textId="77777777" w:rsidR="00FB4DA5" w:rsidRPr="00366AA1" w:rsidRDefault="00FB4DA5" w:rsidP="00996466">
            <w:pPr>
              <w:pStyle w:val="seglatab"/>
            </w:pPr>
            <w:r w:rsidRPr="00366AA1">
              <w:t>4,4 . 10</w:t>
            </w:r>
            <w:r w:rsidRPr="00366AA1">
              <w:rPr>
                <w:vertAlign w:val="superscript"/>
              </w:rPr>
              <w:t>–4</w:t>
            </w:r>
          </w:p>
        </w:tc>
        <w:tc>
          <w:tcPr>
            <w:tcW w:w="589" w:type="dxa"/>
          </w:tcPr>
          <w:p w14:paraId="34F5891B" w14:textId="77777777" w:rsidR="00FB4DA5" w:rsidRPr="00366AA1" w:rsidRDefault="00FB4DA5" w:rsidP="00996466">
            <w:pPr>
              <w:pStyle w:val="seglatab"/>
            </w:pPr>
            <w:r w:rsidRPr="00366AA1">
              <w:t>3,36</w:t>
            </w:r>
          </w:p>
        </w:tc>
      </w:tr>
      <w:tr w:rsidR="00FB4DA5" w:rsidRPr="00366AA1" w14:paraId="68774596" w14:textId="77777777" w:rsidTr="00D92296">
        <w:tc>
          <w:tcPr>
            <w:tcW w:w="1582" w:type="dxa"/>
            <w:hideMark/>
          </w:tcPr>
          <w:p w14:paraId="032BFFE1" w14:textId="77777777" w:rsidR="00FB4DA5" w:rsidRPr="00366AA1" w:rsidRDefault="00FB4DA5" w:rsidP="00996466">
            <w:pPr>
              <w:pStyle w:val="seglatab"/>
            </w:pPr>
            <w:r w:rsidRPr="00366AA1">
              <w:t>dietylamin</w:t>
            </w:r>
          </w:p>
        </w:tc>
        <w:tc>
          <w:tcPr>
            <w:tcW w:w="4851" w:type="dxa"/>
            <w:hideMark/>
          </w:tcPr>
          <w:p w14:paraId="4A040945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(C</w:t>
            </w:r>
            <w:r w:rsidRPr="00366AA1">
              <w:rPr>
                <w:vertAlign w:val="subscript"/>
              </w:rPr>
              <w:t>2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NH(aq)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(C</w:t>
            </w:r>
            <w:r w:rsidRPr="00366AA1">
              <w:rPr>
                <w:vertAlign w:val="subscript"/>
              </w:rPr>
              <w:t>2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17E46E31" w14:textId="77777777" w:rsidR="00FB4DA5" w:rsidRPr="00366AA1" w:rsidRDefault="00FB4DA5" w:rsidP="00996466">
            <w:pPr>
              <w:pStyle w:val="seglatab"/>
            </w:pPr>
            <w:r w:rsidRPr="00366AA1">
              <w:t>6,9 . 10</w:t>
            </w:r>
            <w:r w:rsidRPr="00366AA1">
              <w:rPr>
                <w:vertAlign w:val="superscript"/>
              </w:rPr>
              <w:t>–4</w:t>
            </w:r>
          </w:p>
        </w:tc>
        <w:tc>
          <w:tcPr>
            <w:tcW w:w="589" w:type="dxa"/>
          </w:tcPr>
          <w:p w14:paraId="31641B47" w14:textId="77777777" w:rsidR="00FB4DA5" w:rsidRPr="00366AA1" w:rsidRDefault="00FB4DA5" w:rsidP="00996466">
            <w:pPr>
              <w:pStyle w:val="seglatab"/>
            </w:pPr>
            <w:r w:rsidRPr="00366AA1">
              <w:t>3,16</w:t>
            </w:r>
          </w:p>
        </w:tc>
      </w:tr>
      <w:tr w:rsidR="00FB4DA5" w:rsidRPr="00366AA1" w14:paraId="52A44DC6" w14:textId="77777777" w:rsidTr="00D92296">
        <w:tc>
          <w:tcPr>
            <w:tcW w:w="1582" w:type="dxa"/>
            <w:hideMark/>
          </w:tcPr>
          <w:p w14:paraId="42B580AE" w14:textId="77777777" w:rsidR="00FB4DA5" w:rsidRPr="00366AA1" w:rsidRDefault="00FB4DA5" w:rsidP="00996466">
            <w:pPr>
              <w:pStyle w:val="seglatab"/>
            </w:pPr>
            <w:r w:rsidRPr="00366AA1">
              <w:t>dimetylamín</w:t>
            </w:r>
          </w:p>
        </w:tc>
        <w:tc>
          <w:tcPr>
            <w:tcW w:w="4851" w:type="dxa"/>
            <w:hideMark/>
          </w:tcPr>
          <w:p w14:paraId="48167059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(CH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NH(aq)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(CH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  <w:hideMark/>
          </w:tcPr>
          <w:p w14:paraId="1FE0D7B5" w14:textId="77777777" w:rsidR="00FB4DA5" w:rsidRPr="00366AA1" w:rsidRDefault="00FB4DA5" w:rsidP="00996466">
            <w:pPr>
              <w:pStyle w:val="seglatab"/>
            </w:pPr>
            <w:r w:rsidRPr="00366AA1">
              <w:t>5,4 . 10</w:t>
            </w:r>
            <w:r w:rsidRPr="00366AA1">
              <w:rPr>
                <w:vertAlign w:val="superscript"/>
              </w:rPr>
              <w:t>–4</w:t>
            </w:r>
          </w:p>
        </w:tc>
        <w:tc>
          <w:tcPr>
            <w:tcW w:w="589" w:type="dxa"/>
          </w:tcPr>
          <w:p w14:paraId="0FBFF846" w14:textId="77777777" w:rsidR="00FB4DA5" w:rsidRPr="00366AA1" w:rsidRDefault="00FB4DA5" w:rsidP="00996466">
            <w:pPr>
              <w:pStyle w:val="seglatab"/>
            </w:pPr>
            <w:r w:rsidRPr="00366AA1">
              <w:t>3,27</w:t>
            </w:r>
          </w:p>
        </w:tc>
      </w:tr>
      <w:tr w:rsidR="00FB4DA5" w:rsidRPr="00366AA1" w14:paraId="5CA7B093" w14:textId="77777777" w:rsidTr="00D92296">
        <w:tc>
          <w:tcPr>
            <w:tcW w:w="1582" w:type="dxa"/>
            <w:hideMark/>
          </w:tcPr>
          <w:p w14:paraId="0448958D" w14:textId="4339E3B4" w:rsidR="00FB4DA5" w:rsidRPr="00366AA1" w:rsidRDefault="00FB4DA5" w:rsidP="00996466">
            <w:pPr>
              <w:pStyle w:val="seglatab"/>
            </w:pPr>
            <w:r w:rsidRPr="00366AA1">
              <w:t>etylam</w:t>
            </w:r>
            <w:r w:rsidR="00C15E94">
              <w:t>í</w:t>
            </w:r>
            <w:r w:rsidRPr="00366AA1">
              <w:t>n</w:t>
            </w:r>
          </w:p>
        </w:tc>
        <w:tc>
          <w:tcPr>
            <w:tcW w:w="4851" w:type="dxa"/>
            <w:hideMark/>
          </w:tcPr>
          <w:p w14:paraId="6F9DF5EC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</w:t>
            </w:r>
            <w:r w:rsidRPr="00366AA1">
              <w:rPr>
                <w:vertAlign w:val="subscript"/>
              </w:rPr>
              <w:t>2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C</w:t>
            </w:r>
            <w:r w:rsidRPr="00366AA1">
              <w:rPr>
                <w:vertAlign w:val="subscript"/>
              </w:rPr>
              <w:t>2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NH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19F04550" w14:textId="77777777" w:rsidR="00FB4DA5" w:rsidRPr="00366AA1" w:rsidRDefault="00FB4DA5" w:rsidP="00996466">
            <w:pPr>
              <w:pStyle w:val="seglatab"/>
            </w:pPr>
            <w:bookmarkStart w:id="203" w:name="_Hlk25437591"/>
            <w:r w:rsidRPr="00366AA1">
              <w:t>4,5 . 10</w:t>
            </w:r>
            <w:r w:rsidRPr="00366AA1">
              <w:rPr>
                <w:vertAlign w:val="superscript"/>
              </w:rPr>
              <w:t>–4</w:t>
            </w:r>
            <w:bookmarkEnd w:id="203"/>
          </w:p>
        </w:tc>
        <w:tc>
          <w:tcPr>
            <w:tcW w:w="589" w:type="dxa"/>
            <w:hideMark/>
          </w:tcPr>
          <w:p w14:paraId="319FDB2A" w14:textId="77777777" w:rsidR="00FB4DA5" w:rsidRPr="00366AA1" w:rsidRDefault="00FB4DA5" w:rsidP="00996466">
            <w:pPr>
              <w:pStyle w:val="seglatab"/>
            </w:pPr>
            <w:r w:rsidRPr="00366AA1">
              <w:t>3,35</w:t>
            </w:r>
          </w:p>
        </w:tc>
      </w:tr>
      <w:tr w:rsidR="00FB4DA5" w:rsidRPr="00366AA1" w14:paraId="4417DA8D" w14:textId="77777777" w:rsidTr="00D92296">
        <w:tc>
          <w:tcPr>
            <w:tcW w:w="1582" w:type="dxa"/>
            <w:hideMark/>
          </w:tcPr>
          <w:p w14:paraId="282DDAD5" w14:textId="77777777" w:rsidR="00FB4DA5" w:rsidRPr="00366AA1" w:rsidRDefault="00FB4DA5" w:rsidP="00996466">
            <w:pPr>
              <w:pStyle w:val="seglatab"/>
            </w:pPr>
            <w:r w:rsidRPr="00366AA1">
              <w:t>hydrazín</w:t>
            </w:r>
          </w:p>
        </w:tc>
        <w:tc>
          <w:tcPr>
            <w:tcW w:w="4851" w:type="dxa"/>
            <w:hideMark/>
          </w:tcPr>
          <w:p w14:paraId="0230F8A5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N</w:t>
            </w:r>
            <w:r w:rsidRPr="00366AA1">
              <w:rPr>
                <w:vertAlign w:val="subscript"/>
              </w:rPr>
              <w:t>2</w:t>
            </w:r>
            <w:r w:rsidRPr="00366AA1">
              <w:t>H</w:t>
            </w:r>
            <w:r w:rsidRPr="00366AA1">
              <w:rPr>
                <w:vertAlign w:val="subscript"/>
              </w:rPr>
              <w:t>4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N</w:t>
            </w:r>
            <w:r w:rsidRPr="00366AA1">
              <w:rPr>
                <w:vertAlign w:val="subscript"/>
              </w:rPr>
              <w:t>2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2BBF8E8F" w14:textId="77777777" w:rsidR="00FB4DA5" w:rsidRPr="00366AA1" w:rsidRDefault="00FB4DA5" w:rsidP="00996466">
            <w:pPr>
              <w:pStyle w:val="seglatab"/>
            </w:pPr>
            <w:r w:rsidRPr="00366AA1">
              <w:t>1,3 . 10</w:t>
            </w:r>
            <w:r w:rsidRPr="00366AA1">
              <w:rPr>
                <w:vertAlign w:val="superscript"/>
              </w:rPr>
              <w:t>–6</w:t>
            </w:r>
          </w:p>
        </w:tc>
        <w:tc>
          <w:tcPr>
            <w:tcW w:w="589" w:type="dxa"/>
          </w:tcPr>
          <w:p w14:paraId="6ECCDBC4" w14:textId="77777777" w:rsidR="00FB4DA5" w:rsidRPr="00366AA1" w:rsidRDefault="00FB4DA5" w:rsidP="00996466">
            <w:pPr>
              <w:pStyle w:val="seglatab"/>
            </w:pPr>
            <w:r w:rsidRPr="00366AA1">
              <w:t>5,90</w:t>
            </w:r>
          </w:p>
        </w:tc>
      </w:tr>
      <w:tr w:rsidR="00FB4DA5" w:rsidRPr="00366AA1" w14:paraId="08AE77D2" w14:textId="77777777" w:rsidTr="00D92296">
        <w:tc>
          <w:tcPr>
            <w:tcW w:w="1582" w:type="dxa"/>
            <w:hideMark/>
          </w:tcPr>
          <w:p w14:paraId="62281FDF" w14:textId="77777777" w:rsidR="00FB4DA5" w:rsidRPr="00366AA1" w:rsidRDefault="00FB4DA5" w:rsidP="00996466">
            <w:pPr>
              <w:pStyle w:val="seglatab"/>
            </w:pPr>
            <w:r w:rsidRPr="00366AA1">
              <w:t>hydroxylamín</w:t>
            </w:r>
          </w:p>
        </w:tc>
        <w:tc>
          <w:tcPr>
            <w:tcW w:w="4851" w:type="dxa"/>
            <w:hideMark/>
          </w:tcPr>
          <w:p w14:paraId="385BA73F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HONH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 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HONH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2F2BF1AE" w14:textId="77777777" w:rsidR="00FB4DA5" w:rsidRPr="00366AA1" w:rsidRDefault="00FB4DA5" w:rsidP="00996466">
            <w:pPr>
              <w:pStyle w:val="seglatab"/>
            </w:pPr>
            <w:r w:rsidRPr="00366AA1">
              <w:t>8,7 . 10</w:t>
            </w:r>
            <w:r w:rsidRPr="00366AA1">
              <w:rPr>
                <w:vertAlign w:val="superscript"/>
              </w:rPr>
              <w:t>–9</w:t>
            </w:r>
          </w:p>
        </w:tc>
        <w:tc>
          <w:tcPr>
            <w:tcW w:w="589" w:type="dxa"/>
          </w:tcPr>
          <w:p w14:paraId="43E3793A" w14:textId="77777777" w:rsidR="00FB4DA5" w:rsidRPr="00366AA1" w:rsidRDefault="00FB4DA5" w:rsidP="00996466">
            <w:pPr>
              <w:pStyle w:val="seglatab"/>
            </w:pPr>
            <w:r w:rsidRPr="00366AA1">
              <w:t>8,06</w:t>
            </w:r>
          </w:p>
        </w:tc>
      </w:tr>
      <w:tr w:rsidR="00FB4DA5" w:rsidRPr="00366AA1" w14:paraId="1B1141D2" w14:textId="77777777" w:rsidTr="00D92296">
        <w:tc>
          <w:tcPr>
            <w:tcW w:w="1582" w:type="dxa"/>
            <w:hideMark/>
          </w:tcPr>
          <w:p w14:paraId="28376D49" w14:textId="77777777" w:rsidR="00FB4DA5" w:rsidRPr="00366AA1" w:rsidRDefault="00FB4DA5" w:rsidP="00996466">
            <w:pPr>
              <w:pStyle w:val="seglatab"/>
            </w:pPr>
            <w:r w:rsidRPr="00366AA1">
              <w:t>metylamín</w:t>
            </w:r>
          </w:p>
        </w:tc>
        <w:tc>
          <w:tcPr>
            <w:tcW w:w="4851" w:type="dxa"/>
            <w:hideMark/>
          </w:tcPr>
          <w:p w14:paraId="7168539F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CH</w:t>
            </w:r>
            <w:r w:rsidRPr="00366AA1">
              <w:rPr>
                <w:vertAlign w:val="subscript"/>
              </w:rPr>
              <w:t>3</w:t>
            </w:r>
            <w:r w:rsidRPr="00366AA1">
              <w:t>NH</w:t>
            </w:r>
            <w:r w:rsidRPr="00366AA1">
              <w:rPr>
                <w:vertAlign w:val="subscript"/>
              </w:rPr>
              <w:t>2</w:t>
            </w:r>
            <w:r w:rsidRPr="00366AA1">
              <w:t>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CH</w:t>
            </w:r>
            <w:r w:rsidRPr="00366AA1">
              <w:rPr>
                <w:vertAlign w:val="subscript"/>
              </w:rPr>
              <w:t>3</w:t>
            </w:r>
            <w:r w:rsidRPr="00366AA1">
              <w:t>NH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  <w:hideMark/>
          </w:tcPr>
          <w:p w14:paraId="4A5CED40" w14:textId="77777777" w:rsidR="00FB4DA5" w:rsidRPr="00366AA1" w:rsidRDefault="00FB4DA5" w:rsidP="00996466">
            <w:pPr>
              <w:pStyle w:val="seglatab"/>
            </w:pPr>
            <w:r w:rsidRPr="00366AA1">
              <w:t>4,6 . 10</w:t>
            </w:r>
            <w:r w:rsidRPr="00366AA1">
              <w:rPr>
                <w:vertAlign w:val="superscript"/>
              </w:rPr>
              <w:t>–4</w:t>
            </w:r>
          </w:p>
        </w:tc>
        <w:tc>
          <w:tcPr>
            <w:tcW w:w="589" w:type="dxa"/>
            <w:hideMark/>
          </w:tcPr>
          <w:p w14:paraId="6A069F11" w14:textId="77777777" w:rsidR="00FB4DA5" w:rsidRPr="00366AA1" w:rsidRDefault="00FB4DA5" w:rsidP="00996466">
            <w:pPr>
              <w:pStyle w:val="seglatab"/>
            </w:pPr>
            <w:r w:rsidRPr="00366AA1">
              <w:t>3,34</w:t>
            </w:r>
          </w:p>
        </w:tc>
      </w:tr>
      <w:tr w:rsidR="00FB4DA5" w:rsidRPr="00366AA1" w14:paraId="665C9F50" w14:textId="77777777" w:rsidTr="00D92296">
        <w:tc>
          <w:tcPr>
            <w:tcW w:w="1582" w:type="dxa"/>
          </w:tcPr>
          <w:p w14:paraId="0016C553" w14:textId="77777777" w:rsidR="00FB4DA5" w:rsidRPr="00366AA1" w:rsidRDefault="00FB4DA5" w:rsidP="00996466">
            <w:pPr>
              <w:pStyle w:val="seglatab"/>
            </w:pPr>
            <w:r w:rsidRPr="00366AA1">
              <w:t>morfolín</w:t>
            </w:r>
          </w:p>
        </w:tc>
        <w:tc>
          <w:tcPr>
            <w:tcW w:w="4851" w:type="dxa"/>
          </w:tcPr>
          <w:p w14:paraId="049C9ED4" w14:textId="77777777" w:rsidR="00FB4DA5" w:rsidRDefault="00A268E1" w:rsidP="00996466">
            <w:pPr>
              <w:pStyle w:val="seglatab"/>
              <w:jc w:val="left"/>
              <w:rPr>
                <w:rFonts w:ascii="Symbol_Chemistry" w:hAnsi="Symbol_Chemistry"/>
              </w:rPr>
            </w:pPr>
            <w:hyperlink r:id="rId8" w:tooltip="Oxygen" w:history="1">
              <w:r w:rsidR="00FB4DA5" w:rsidRPr="00366AA1">
                <w:t>O</w:t>
              </w:r>
            </w:hyperlink>
            <w:r w:rsidR="00FB4DA5" w:rsidRPr="00366AA1">
              <w:t>(</w:t>
            </w:r>
            <w:hyperlink r:id="rId9" w:tooltip="Carbon" w:history="1">
              <w:r w:rsidR="00FB4DA5" w:rsidRPr="00366AA1">
                <w:t>C</w:t>
              </w:r>
            </w:hyperlink>
            <w:hyperlink r:id="rId10" w:tooltip="Hydrogen" w:history="1">
              <w:r w:rsidR="00FB4DA5" w:rsidRPr="00366AA1">
                <w:t>H</w:t>
              </w:r>
            </w:hyperlink>
            <w:r w:rsidR="00FB4DA5" w:rsidRPr="00366AA1">
              <w:rPr>
                <w:vertAlign w:val="subscript"/>
              </w:rPr>
              <w:t>2</w:t>
            </w:r>
            <w:r w:rsidR="00FB4DA5" w:rsidRPr="00366AA1">
              <w:t>CH</w:t>
            </w:r>
            <w:r w:rsidR="00FB4DA5" w:rsidRPr="00366AA1">
              <w:rPr>
                <w:vertAlign w:val="subscript"/>
              </w:rPr>
              <w:t>2</w:t>
            </w:r>
            <w:r w:rsidR="00FB4DA5" w:rsidRPr="00366AA1">
              <w:t>)</w:t>
            </w:r>
            <w:r w:rsidR="00FB4DA5" w:rsidRPr="00366AA1">
              <w:rPr>
                <w:vertAlign w:val="subscript"/>
              </w:rPr>
              <w:t>2</w:t>
            </w:r>
            <w:hyperlink r:id="rId11" w:tooltip="Nitrogen" w:history="1">
              <w:r w:rsidR="00FB4DA5" w:rsidRPr="00366AA1">
                <w:t>N</w:t>
              </w:r>
            </w:hyperlink>
            <w:r w:rsidR="00FB4DA5" w:rsidRPr="00366AA1">
              <w:t>H(aq) + H</w:t>
            </w:r>
            <w:r w:rsidR="00FB4DA5" w:rsidRPr="00366AA1">
              <w:rPr>
                <w:vertAlign w:val="subscript"/>
              </w:rPr>
              <w:t>2</w:t>
            </w:r>
            <w:r w:rsidR="00FB4DA5" w:rsidRPr="00366AA1">
              <w:t xml:space="preserve">O(l) </w:t>
            </w:r>
            <w:r w:rsidR="00FB4DA5" w:rsidRPr="007505F6">
              <w:rPr>
                <w:rFonts w:ascii="Symbol_Chemistry" w:hAnsi="Symbol_Chemistry"/>
              </w:rPr>
              <w:t></w:t>
            </w:r>
          </w:p>
          <w:p w14:paraId="0785DBCD" w14:textId="77777777" w:rsidR="00FB4DA5" w:rsidRPr="00366AA1" w:rsidRDefault="00FB4DA5" w:rsidP="00996466">
            <w:pPr>
              <w:pStyle w:val="seglatab"/>
              <w:jc w:val="right"/>
            </w:pP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</w:t>
            </w:r>
            <w:hyperlink r:id="rId12" w:tooltip="Oxygen" w:history="1">
              <w:r w:rsidRPr="00366AA1">
                <w:t>O</w:t>
              </w:r>
            </w:hyperlink>
            <w:r w:rsidRPr="00366AA1">
              <w:t>(</w:t>
            </w:r>
            <w:hyperlink r:id="rId13" w:tooltip="Carbon" w:history="1">
              <w:r w:rsidRPr="00366AA1">
                <w:t>C</w:t>
              </w:r>
            </w:hyperlink>
            <w:hyperlink r:id="rId14" w:tooltip="Hydrogen" w:history="1">
              <w:r w:rsidRPr="00366AA1">
                <w:t>H</w:t>
              </w:r>
            </w:hyperlink>
            <w:r w:rsidRPr="00366AA1">
              <w:rPr>
                <w:vertAlign w:val="subscript"/>
              </w:rPr>
              <w:t>2</w:t>
            </w:r>
            <w:r w:rsidRPr="00366AA1">
              <w:t>CH</w:t>
            </w:r>
            <w:r w:rsidRPr="00366AA1">
              <w:rPr>
                <w:vertAlign w:val="subscript"/>
              </w:rPr>
              <w:t>2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hyperlink r:id="rId15" w:tooltip="Nitrogen" w:history="1">
              <w:r w:rsidRPr="00366AA1">
                <w:t>N</w:t>
              </w:r>
            </w:hyperlink>
            <w:r w:rsidRPr="00366AA1">
              <w:t>H</w:t>
            </w:r>
            <w:r w:rsidRPr="00366AA1">
              <w:rPr>
                <w:vertAlign w:val="subscript"/>
              </w:rPr>
              <w:t>2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354DEBC2" w14:textId="77777777" w:rsidR="00FB4DA5" w:rsidRPr="00366AA1" w:rsidRDefault="00FB4DA5" w:rsidP="00996466">
            <w:pPr>
              <w:pStyle w:val="seglatab"/>
            </w:pPr>
            <w:r w:rsidRPr="00366AA1">
              <w:t>3,2 . 10</w:t>
            </w:r>
            <w:r w:rsidRPr="00366AA1">
              <w:rPr>
                <w:vertAlign w:val="superscript"/>
              </w:rPr>
              <w:t>–6</w:t>
            </w:r>
          </w:p>
        </w:tc>
        <w:tc>
          <w:tcPr>
            <w:tcW w:w="589" w:type="dxa"/>
          </w:tcPr>
          <w:p w14:paraId="095A402C" w14:textId="77777777" w:rsidR="00FB4DA5" w:rsidRPr="00366AA1" w:rsidRDefault="00FB4DA5" w:rsidP="00996466">
            <w:pPr>
              <w:pStyle w:val="seglatab"/>
            </w:pPr>
            <w:r w:rsidRPr="00366AA1">
              <w:t>5,50</w:t>
            </w:r>
          </w:p>
        </w:tc>
      </w:tr>
      <w:tr w:rsidR="00FB4DA5" w:rsidRPr="00366AA1" w14:paraId="4982FB74" w14:textId="77777777" w:rsidTr="00D92296">
        <w:tc>
          <w:tcPr>
            <w:tcW w:w="1582" w:type="dxa"/>
            <w:hideMark/>
          </w:tcPr>
          <w:p w14:paraId="0A58BD45" w14:textId="77777777" w:rsidR="00FB4DA5" w:rsidRPr="00366AA1" w:rsidRDefault="00FB4DA5" w:rsidP="00996466">
            <w:pPr>
              <w:pStyle w:val="seglatab"/>
            </w:pPr>
            <w:r w:rsidRPr="00366AA1">
              <w:t>piperidín</w:t>
            </w:r>
          </w:p>
        </w:tc>
        <w:tc>
          <w:tcPr>
            <w:tcW w:w="4851" w:type="dxa"/>
            <w:hideMark/>
          </w:tcPr>
          <w:p w14:paraId="0961C78D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</w:t>
            </w:r>
            <w:r w:rsidRPr="00366AA1">
              <w:rPr>
                <w:vertAlign w:val="subscript"/>
              </w:rPr>
              <w:t>5</w:t>
            </w:r>
            <w:r w:rsidRPr="00366AA1">
              <w:t>H</w:t>
            </w:r>
            <w:r w:rsidRPr="00366AA1">
              <w:rPr>
                <w:vertAlign w:val="subscript"/>
              </w:rPr>
              <w:t>11</w:t>
            </w:r>
            <w:r w:rsidRPr="00366AA1">
              <w:t>N(aq)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C</w:t>
            </w:r>
            <w:r w:rsidRPr="00366AA1">
              <w:rPr>
                <w:vertAlign w:val="subscript"/>
              </w:rPr>
              <w:t>5</w:t>
            </w:r>
            <w:r w:rsidRPr="00366AA1">
              <w:t>H</w:t>
            </w:r>
            <w:r w:rsidRPr="00366AA1">
              <w:rPr>
                <w:vertAlign w:val="subscript"/>
              </w:rPr>
              <w:t>11</w:t>
            </w:r>
            <w:r w:rsidRPr="00366AA1">
              <w:t>NH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  <w:hideMark/>
          </w:tcPr>
          <w:p w14:paraId="07312AA4" w14:textId="77777777" w:rsidR="00FB4DA5" w:rsidRPr="00366AA1" w:rsidRDefault="00FB4DA5" w:rsidP="00996466">
            <w:pPr>
              <w:pStyle w:val="seglatab"/>
            </w:pPr>
            <w:r w:rsidRPr="00366AA1">
              <w:t>1,7 . 10</w:t>
            </w:r>
            <w:r w:rsidRPr="00366AA1">
              <w:rPr>
                <w:vertAlign w:val="superscript"/>
              </w:rPr>
              <w:t>–3</w:t>
            </w:r>
          </w:p>
        </w:tc>
        <w:tc>
          <w:tcPr>
            <w:tcW w:w="589" w:type="dxa"/>
            <w:hideMark/>
          </w:tcPr>
          <w:p w14:paraId="043D94D2" w14:textId="77777777" w:rsidR="00FB4DA5" w:rsidRPr="00366AA1" w:rsidRDefault="00FB4DA5" w:rsidP="00996466">
            <w:pPr>
              <w:pStyle w:val="seglatab"/>
            </w:pPr>
            <w:r w:rsidRPr="00366AA1">
              <w:t>2,77</w:t>
            </w:r>
          </w:p>
        </w:tc>
      </w:tr>
      <w:tr w:rsidR="00FB4DA5" w:rsidRPr="00366AA1" w14:paraId="6D30A2DC" w14:textId="77777777" w:rsidTr="00D92296">
        <w:tc>
          <w:tcPr>
            <w:tcW w:w="1582" w:type="dxa"/>
          </w:tcPr>
          <w:p w14:paraId="40F56FB3" w14:textId="77777777" w:rsidR="00FB4DA5" w:rsidRPr="00366AA1" w:rsidRDefault="00FB4DA5" w:rsidP="00996466">
            <w:pPr>
              <w:pStyle w:val="seglatab"/>
            </w:pPr>
            <w:r w:rsidRPr="00366AA1">
              <w:t>pyridín</w:t>
            </w:r>
          </w:p>
        </w:tc>
        <w:tc>
          <w:tcPr>
            <w:tcW w:w="4851" w:type="dxa"/>
          </w:tcPr>
          <w:p w14:paraId="22CB08B6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</w:t>
            </w:r>
            <w:r w:rsidRPr="00366AA1">
              <w:rPr>
                <w:vertAlign w:val="subscript"/>
              </w:rPr>
              <w:t>5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N(aq)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C</w:t>
            </w:r>
            <w:r w:rsidRPr="00366AA1">
              <w:rPr>
                <w:vertAlign w:val="subscript"/>
              </w:rPr>
              <w:t>5</w:t>
            </w:r>
            <w:r w:rsidRPr="00366AA1">
              <w:t>H</w:t>
            </w:r>
            <w:r w:rsidRPr="00366AA1">
              <w:rPr>
                <w:vertAlign w:val="subscript"/>
              </w:rPr>
              <w:t>5</w:t>
            </w:r>
            <w:r w:rsidRPr="00366AA1">
              <w:t>NH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</w:tcPr>
          <w:p w14:paraId="6219EA0F" w14:textId="77777777" w:rsidR="00FB4DA5" w:rsidRPr="00366AA1" w:rsidRDefault="00FB4DA5" w:rsidP="00996466">
            <w:pPr>
              <w:pStyle w:val="seglatab"/>
            </w:pPr>
            <w:r w:rsidRPr="00366AA1">
              <w:t>1,7 . 10</w:t>
            </w:r>
            <w:r w:rsidRPr="00366AA1">
              <w:rPr>
                <w:vertAlign w:val="superscript"/>
              </w:rPr>
              <w:t>–9</w:t>
            </w:r>
          </w:p>
        </w:tc>
        <w:tc>
          <w:tcPr>
            <w:tcW w:w="589" w:type="dxa"/>
          </w:tcPr>
          <w:p w14:paraId="17352748" w14:textId="77777777" w:rsidR="00FB4DA5" w:rsidRPr="00366AA1" w:rsidRDefault="00FB4DA5" w:rsidP="00996466">
            <w:pPr>
              <w:pStyle w:val="seglatab"/>
            </w:pPr>
            <w:r w:rsidRPr="00366AA1">
              <w:t>8,77</w:t>
            </w:r>
          </w:p>
        </w:tc>
      </w:tr>
      <w:tr w:rsidR="00FB4DA5" w:rsidRPr="00366AA1" w14:paraId="1A2BA548" w14:textId="77777777" w:rsidTr="00D92296">
        <w:tc>
          <w:tcPr>
            <w:tcW w:w="1582" w:type="dxa"/>
            <w:hideMark/>
          </w:tcPr>
          <w:p w14:paraId="7DE4CA7A" w14:textId="77777777" w:rsidR="00FB4DA5" w:rsidRPr="00366AA1" w:rsidRDefault="00FB4DA5" w:rsidP="00996466">
            <w:pPr>
              <w:pStyle w:val="seglatab"/>
            </w:pPr>
            <w:r w:rsidRPr="00366AA1">
              <w:t>trimetylamín</w:t>
            </w:r>
          </w:p>
        </w:tc>
        <w:tc>
          <w:tcPr>
            <w:tcW w:w="4851" w:type="dxa"/>
            <w:hideMark/>
          </w:tcPr>
          <w:p w14:paraId="4D38B490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(CH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3</w:t>
            </w:r>
            <w:r w:rsidRPr="00366AA1">
              <w:t>N(aq) + H</w:t>
            </w:r>
            <w:r w:rsidRPr="00366AA1">
              <w:rPr>
                <w:vertAlign w:val="subscript"/>
              </w:rPr>
              <w:t>2</w:t>
            </w:r>
            <w:r w:rsidRPr="00366AA1">
              <w:t xml:space="preserve">O(l)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(CH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3</w:t>
            </w:r>
            <w:r w:rsidRPr="00366AA1">
              <w:t>NH</w:t>
            </w:r>
            <w:r w:rsidRPr="00366AA1">
              <w:rPr>
                <w:vertAlign w:val="superscript"/>
              </w:rPr>
              <w:t>+</w:t>
            </w:r>
            <w:r w:rsidRPr="00366AA1">
              <w:t>(aq) + OH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029" w:type="dxa"/>
            <w:hideMark/>
          </w:tcPr>
          <w:p w14:paraId="1373D71A" w14:textId="77777777" w:rsidR="00FB4DA5" w:rsidRPr="00366AA1" w:rsidRDefault="00FB4DA5" w:rsidP="00996466">
            <w:pPr>
              <w:pStyle w:val="seglatab"/>
            </w:pPr>
            <w:r w:rsidRPr="00366AA1">
              <w:t>6,3 . 10</w:t>
            </w:r>
            <w:r w:rsidRPr="00366AA1">
              <w:rPr>
                <w:vertAlign w:val="superscript"/>
              </w:rPr>
              <w:t>–5</w:t>
            </w:r>
          </w:p>
        </w:tc>
        <w:tc>
          <w:tcPr>
            <w:tcW w:w="589" w:type="dxa"/>
          </w:tcPr>
          <w:p w14:paraId="5E0FAB4E" w14:textId="77777777" w:rsidR="00FB4DA5" w:rsidRPr="00366AA1" w:rsidRDefault="00FB4DA5" w:rsidP="00996466">
            <w:pPr>
              <w:pStyle w:val="seglatab"/>
            </w:pPr>
            <w:r w:rsidRPr="00366AA1">
              <w:t>4,20</w:t>
            </w:r>
          </w:p>
        </w:tc>
      </w:tr>
    </w:tbl>
    <w:p w14:paraId="514817E4" w14:textId="77777777" w:rsidR="00FB4DA5" w:rsidRDefault="00FB4DA5" w:rsidP="00FB4DA5"/>
    <w:p w14:paraId="55C966EF" w14:textId="77777777" w:rsidR="00FB4DA5" w:rsidRDefault="00FB4DA5" w:rsidP="00FB4DA5">
      <w:pPr>
        <w:jc w:val="left"/>
        <w:rPr>
          <w:b/>
          <w:bCs/>
          <w:i/>
          <w:iCs/>
          <w:szCs w:val="24"/>
          <w:lang w:eastAsia="sk-SK"/>
        </w:rPr>
      </w:pPr>
      <w:bookmarkStart w:id="204" w:name="_Toc27210427"/>
      <w:bookmarkStart w:id="205" w:name="_Toc27297644"/>
      <w:bookmarkStart w:id="206" w:name="_Toc27395722"/>
      <w:r>
        <w:br w:type="page"/>
      </w:r>
    </w:p>
    <w:p w14:paraId="2A7EC840" w14:textId="77777777" w:rsidR="00FB4DA5" w:rsidRPr="00985585" w:rsidRDefault="00FB4DA5" w:rsidP="00FB4DA5">
      <w:pPr>
        <w:pStyle w:val="seglakapx"/>
      </w:pPr>
      <w:bookmarkStart w:id="207" w:name="_Toc74315455"/>
      <w:r w:rsidRPr="00985585">
        <w:lastRenderedPageBreak/>
        <w:t xml:space="preserve">Príloha </w:t>
      </w:r>
      <w:r>
        <w:t>20</w:t>
      </w:r>
      <w:r w:rsidRPr="00985585">
        <w:t xml:space="preserve"> – Celkové konštanty stability komplexn</w:t>
      </w:r>
      <w:r>
        <w:t>ých</w:t>
      </w:r>
      <w:r w:rsidRPr="00985585">
        <w:t xml:space="preserve"> ión</w:t>
      </w:r>
      <w:r>
        <w:t>ov</w:t>
      </w:r>
      <w:bookmarkEnd w:id="204"/>
      <w:bookmarkEnd w:id="205"/>
      <w:bookmarkEnd w:id="206"/>
      <w:bookmarkEnd w:id="207"/>
      <w:r w:rsidRPr="00985585">
        <w:t xml:space="preserve"> </w:t>
      </w:r>
    </w:p>
    <w:p w14:paraId="5CD50887" w14:textId="77777777" w:rsidR="00FB4DA5" w:rsidRPr="00077E74" w:rsidRDefault="00FB4DA5" w:rsidP="00FB4DA5">
      <w:pPr>
        <w:pStyle w:val="seglapoznamka"/>
      </w:pPr>
      <w:bookmarkStart w:id="208" w:name="_Toc27395751"/>
      <w:r w:rsidRPr="00607B4A">
        <w:t xml:space="preserve">Celkové konštanty stability </w:t>
      </w:r>
      <w:r w:rsidRPr="00607B4A">
        <w:rPr>
          <w:i/>
          <w:iCs/>
        </w:rPr>
        <w:sym w:font="Symbol" w:char="F062"/>
      </w:r>
      <w:r w:rsidRPr="00607B4A">
        <w:rPr>
          <w:i/>
          <w:vertAlign w:val="subscript"/>
        </w:rPr>
        <w:t>i</w:t>
      </w:r>
      <w:r w:rsidRPr="00607B4A">
        <w:t xml:space="preserve"> niektorých komplexných iónov vo vode pri 25 °C (iónova sila </w:t>
      </w:r>
      <w:r w:rsidRPr="00607B4A">
        <w:rPr>
          <w:i/>
        </w:rPr>
        <w:t>I</w:t>
      </w:r>
      <w:r w:rsidRPr="00607B4A">
        <w:t xml:space="preserve"> = 0,0 mol dm</w:t>
      </w:r>
      <w:r w:rsidRPr="00607B4A">
        <w:rPr>
          <w:vertAlign w:val="superscript"/>
        </w:rPr>
        <w:t>–3</w:t>
      </w:r>
      <w:r w:rsidRPr="00607B4A">
        <w:t xml:space="preserve">) sú prevzaté z Valigura D., Gracza T., Lásiková A., Mašlejová A., Papánková B., Šima J., Špirková K., Tatarko M.: </w:t>
      </w:r>
      <w:r w:rsidRPr="00607B4A">
        <w:rPr>
          <w:i/>
        </w:rPr>
        <w:t>Chemické tabuľky</w:t>
      </w:r>
      <w:r w:rsidRPr="00607B4A">
        <w:t xml:space="preserve">, FChPT STU, Bratislava 2011 </w:t>
      </w:r>
      <w:r w:rsidRPr="00607B4A">
        <w:rPr>
          <w:lang w:eastAsia="sk-SK"/>
        </w:rPr>
        <w:t xml:space="preserve">alebo z </w:t>
      </w:r>
      <w:r w:rsidRPr="00607B4A">
        <w:t>Petrucci R. H., Herring F.</w:t>
      </w:r>
      <w:r>
        <w:t xml:space="preserve"> </w:t>
      </w:r>
      <w:r w:rsidRPr="00077E74">
        <w:t>G., Madura J.</w:t>
      </w:r>
      <w:r>
        <w:t xml:space="preserve"> </w:t>
      </w:r>
      <w:r w:rsidRPr="00077E74">
        <w:t xml:space="preserve">D., Bissonnette C.: </w:t>
      </w:r>
      <w:r w:rsidRPr="00077E74">
        <w:rPr>
          <w:i/>
        </w:rPr>
        <w:t>General chemistry</w:t>
      </w:r>
      <w:r w:rsidRPr="00077E74">
        <w:t>, 8th ed., Pearson, USA 2017.</w:t>
      </w:r>
      <w:bookmarkEnd w:id="208"/>
    </w:p>
    <w:p w14:paraId="73B5159B" w14:textId="77777777" w:rsidR="00FB4DA5" w:rsidRDefault="00FB4DA5" w:rsidP="00FB4DA5"/>
    <w:tbl>
      <w:tblPr>
        <w:tblStyle w:val="seglatable"/>
        <w:tblW w:w="0" w:type="auto"/>
        <w:tblLook w:val="0620" w:firstRow="1" w:lastRow="0" w:firstColumn="0" w:lastColumn="0" w:noHBand="1" w:noVBand="1"/>
      </w:tblPr>
      <w:tblGrid>
        <w:gridCol w:w="1384"/>
        <w:gridCol w:w="4394"/>
        <w:gridCol w:w="1417"/>
        <w:gridCol w:w="856"/>
      </w:tblGrid>
      <w:tr w:rsidR="00FB4DA5" w:rsidRPr="00366AA1" w14:paraId="7D0E495A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hideMark/>
          </w:tcPr>
          <w:p w14:paraId="050AD11A" w14:textId="77777777" w:rsidR="00FB4DA5" w:rsidRPr="00366AA1" w:rsidRDefault="00FB4DA5" w:rsidP="00996466">
            <w:pPr>
              <w:pStyle w:val="seglatab"/>
            </w:pPr>
            <w:r w:rsidRPr="00366AA1">
              <w:t>Komplexný ión</w:t>
            </w:r>
          </w:p>
        </w:tc>
        <w:tc>
          <w:tcPr>
            <w:tcW w:w="4394" w:type="dxa"/>
            <w:hideMark/>
          </w:tcPr>
          <w:p w14:paraId="0B04743E" w14:textId="77777777" w:rsidR="00FB4DA5" w:rsidRPr="00366AA1" w:rsidRDefault="00FB4DA5" w:rsidP="00996466">
            <w:pPr>
              <w:pStyle w:val="seglatab"/>
            </w:pPr>
            <w:r w:rsidRPr="00366AA1">
              <w:t>Reakcia rovnováhy</w:t>
            </w:r>
          </w:p>
        </w:tc>
        <w:tc>
          <w:tcPr>
            <w:tcW w:w="1417" w:type="dxa"/>
            <w:hideMark/>
          </w:tcPr>
          <w:p w14:paraId="44EC1EED" w14:textId="77777777" w:rsidR="00FB4DA5" w:rsidRPr="00366AA1" w:rsidRDefault="00FB4DA5" w:rsidP="00996466">
            <w:pPr>
              <w:pStyle w:val="seglatab"/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i/>
                <w:vertAlign w:val="subscript"/>
              </w:rPr>
              <w:t>i</w:t>
            </w:r>
          </w:p>
        </w:tc>
        <w:tc>
          <w:tcPr>
            <w:tcW w:w="856" w:type="dxa"/>
          </w:tcPr>
          <w:p w14:paraId="316B50FA" w14:textId="77777777" w:rsidR="00FB4DA5" w:rsidRPr="00366AA1" w:rsidRDefault="00FB4DA5" w:rsidP="00996466">
            <w:pPr>
              <w:pStyle w:val="seglatab"/>
            </w:pPr>
            <w:r w:rsidRPr="00366AA1">
              <w:t>log</w:t>
            </w:r>
            <w:r w:rsidRPr="00366AA1">
              <w:rPr>
                <w:i/>
              </w:rPr>
              <w:t xml:space="preserve"> </w:t>
            </w:r>
            <w:r w:rsidRPr="00366AA1">
              <w:rPr>
                <w:i/>
              </w:rPr>
              <w:sym w:font="Symbol" w:char="F062"/>
            </w:r>
            <w:r w:rsidRPr="00366AA1">
              <w:rPr>
                <w:i/>
                <w:vertAlign w:val="subscript"/>
              </w:rPr>
              <w:t>i</w:t>
            </w:r>
          </w:p>
        </w:tc>
      </w:tr>
      <w:tr w:rsidR="00FB4DA5" w:rsidRPr="00366AA1" w14:paraId="5D9695C3" w14:textId="77777777" w:rsidTr="00D92296">
        <w:tc>
          <w:tcPr>
            <w:tcW w:w="1384" w:type="dxa"/>
            <w:hideMark/>
          </w:tcPr>
          <w:p w14:paraId="28210D4A" w14:textId="77777777" w:rsidR="00FB4DA5" w:rsidRPr="00366AA1" w:rsidRDefault="00FB4DA5" w:rsidP="00996466">
            <w:pPr>
              <w:pStyle w:val="seglatab"/>
            </w:pPr>
            <w:r w:rsidRPr="00366AA1">
              <w:t>[Ag(CN)</w:t>
            </w:r>
            <w:r w:rsidRPr="00366AA1">
              <w:rPr>
                <w:vertAlign w:val="subscript"/>
              </w:rPr>
              <w:t>2</w:t>
            </w:r>
            <w:r w:rsidRPr="00366AA1">
              <w:t>]</w:t>
            </w:r>
            <w:r w:rsidRPr="00366AA1">
              <w:rPr>
                <w:vertAlign w:val="superscript"/>
              </w:rPr>
              <w:t>–</w:t>
            </w:r>
          </w:p>
        </w:tc>
        <w:tc>
          <w:tcPr>
            <w:tcW w:w="4394" w:type="dxa"/>
            <w:hideMark/>
          </w:tcPr>
          <w:p w14:paraId="170792A6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Ag</w:t>
            </w:r>
            <w:r w:rsidRPr="00366AA1">
              <w:rPr>
                <w:vertAlign w:val="superscript"/>
              </w:rPr>
              <w:t>+</w:t>
            </w:r>
            <w:r w:rsidRPr="00366AA1">
              <w:t>(aq) + 2 CN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[Ag(CN)</w:t>
            </w:r>
            <w:r w:rsidRPr="00366AA1">
              <w:rPr>
                <w:vertAlign w:val="subscript"/>
              </w:rPr>
              <w:t>2</w:t>
            </w:r>
            <w:r w:rsidRPr="00366AA1">
              <w:t>]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189197B7" w14:textId="77777777" w:rsidR="00FB4DA5" w:rsidRPr="00366AA1" w:rsidRDefault="00FB4DA5" w:rsidP="00996466">
            <w:pPr>
              <w:pStyle w:val="seglatab"/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2</w:t>
            </w:r>
            <w:r w:rsidRPr="00366AA1">
              <w:rPr>
                <w:rFonts w:cs="Arial"/>
              </w:rPr>
              <w:t xml:space="preserve"> = 3,0 . </w:t>
            </w:r>
            <w:r w:rsidRPr="00366AA1">
              <w:t>10</w:t>
            </w:r>
            <w:r w:rsidRPr="00366AA1">
              <w:rPr>
                <w:vertAlign w:val="superscript"/>
              </w:rPr>
              <w:t>20</w:t>
            </w:r>
          </w:p>
        </w:tc>
        <w:tc>
          <w:tcPr>
            <w:tcW w:w="856" w:type="dxa"/>
          </w:tcPr>
          <w:p w14:paraId="2475FDCE" w14:textId="77777777" w:rsidR="00FB4DA5" w:rsidRPr="00366AA1" w:rsidRDefault="00FB4DA5" w:rsidP="00996466">
            <w:pPr>
              <w:pStyle w:val="seglatab"/>
            </w:pPr>
            <w:r w:rsidRPr="00366AA1">
              <w:t>20,48</w:t>
            </w:r>
          </w:p>
        </w:tc>
      </w:tr>
      <w:tr w:rsidR="00FB4DA5" w:rsidRPr="00366AA1" w14:paraId="5629F3D2" w14:textId="77777777" w:rsidTr="00D92296">
        <w:tc>
          <w:tcPr>
            <w:tcW w:w="1384" w:type="dxa"/>
            <w:hideMark/>
          </w:tcPr>
          <w:p w14:paraId="74FC3014" w14:textId="77777777" w:rsidR="00FB4DA5" w:rsidRPr="00366AA1" w:rsidRDefault="00FB4DA5" w:rsidP="00996466">
            <w:pPr>
              <w:pStyle w:val="seglatab"/>
            </w:pPr>
            <w:r w:rsidRPr="00366AA1">
              <w:t>[Ag(NH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]</w:t>
            </w:r>
            <w:r w:rsidRPr="00366AA1">
              <w:rPr>
                <w:vertAlign w:val="superscript"/>
              </w:rPr>
              <w:t>+</w:t>
            </w:r>
          </w:p>
        </w:tc>
        <w:tc>
          <w:tcPr>
            <w:tcW w:w="4394" w:type="dxa"/>
            <w:hideMark/>
          </w:tcPr>
          <w:p w14:paraId="09CD7218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Ag</w:t>
            </w:r>
            <w:r w:rsidRPr="00366AA1">
              <w:rPr>
                <w:vertAlign w:val="superscript"/>
              </w:rPr>
              <w:t>+</w:t>
            </w:r>
            <w:r w:rsidRPr="00366AA1">
              <w:t>(aq) + 2 NH</w:t>
            </w:r>
            <w:r w:rsidRPr="00366AA1">
              <w:rPr>
                <w:vertAlign w:val="subscript"/>
              </w:rPr>
              <w:t>3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[Ag(NH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]</w:t>
            </w:r>
            <w:r w:rsidRPr="00366AA1">
              <w:rPr>
                <w:vertAlign w:val="superscript"/>
              </w:rPr>
              <w:t>+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299EBBE4" w14:textId="77777777" w:rsidR="00FB4DA5" w:rsidRPr="00366AA1" w:rsidRDefault="00FB4DA5" w:rsidP="00996466">
            <w:pPr>
              <w:pStyle w:val="seglatab"/>
              <w:rPr>
                <w:vertAlign w:val="superscript"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2</w:t>
            </w:r>
            <w:r w:rsidRPr="00366AA1">
              <w:rPr>
                <w:rFonts w:cs="Arial"/>
              </w:rPr>
              <w:t xml:space="preserve"> = </w:t>
            </w:r>
            <w:r w:rsidRPr="00366AA1">
              <w:t>1,7</w:t>
            </w:r>
            <w:r w:rsidRPr="00366AA1">
              <w:rPr>
                <w:rFonts w:cs="Arial"/>
              </w:rPr>
              <w:t xml:space="preserve"> . </w:t>
            </w:r>
            <w:r w:rsidRPr="00366AA1">
              <w:t>10</w:t>
            </w:r>
            <w:r w:rsidRPr="00366AA1">
              <w:rPr>
                <w:vertAlign w:val="superscript"/>
              </w:rPr>
              <w:t>7</w:t>
            </w:r>
          </w:p>
        </w:tc>
        <w:tc>
          <w:tcPr>
            <w:tcW w:w="856" w:type="dxa"/>
          </w:tcPr>
          <w:p w14:paraId="499AE402" w14:textId="77777777" w:rsidR="00FB4DA5" w:rsidRPr="00366AA1" w:rsidRDefault="00FB4DA5" w:rsidP="00996466">
            <w:pPr>
              <w:pStyle w:val="seglatab"/>
            </w:pPr>
            <w:r w:rsidRPr="00366AA1">
              <w:t>7,22</w:t>
            </w:r>
          </w:p>
        </w:tc>
      </w:tr>
      <w:tr w:rsidR="00FB4DA5" w:rsidRPr="00366AA1" w14:paraId="21DBA37B" w14:textId="77777777" w:rsidTr="00D92296">
        <w:tc>
          <w:tcPr>
            <w:tcW w:w="1384" w:type="dxa"/>
            <w:hideMark/>
          </w:tcPr>
          <w:p w14:paraId="227BA9FD" w14:textId="77777777" w:rsidR="00FB4DA5" w:rsidRPr="00366AA1" w:rsidRDefault="00FB4DA5" w:rsidP="00996466">
            <w:pPr>
              <w:pStyle w:val="seglatab"/>
            </w:pPr>
            <w:r w:rsidRPr="00366AA1">
              <w:t>[Ag(S</w:t>
            </w:r>
            <w:r w:rsidRPr="00366AA1">
              <w:rPr>
                <w:vertAlign w:val="subscript"/>
              </w:rPr>
              <w:t>2</w:t>
            </w:r>
            <w:r w:rsidRPr="00366AA1">
              <w:t>O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]</w:t>
            </w:r>
            <w:r w:rsidRPr="00366AA1">
              <w:rPr>
                <w:vertAlign w:val="superscript"/>
              </w:rPr>
              <w:t>3–</w:t>
            </w:r>
          </w:p>
        </w:tc>
        <w:tc>
          <w:tcPr>
            <w:tcW w:w="4394" w:type="dxa"/>
            <w:hideMark/>
          </w:tcPr>
          <w:p w14:paraId="7D351B8F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Ag</w:t>
            </w:r>
            <w:r w:rsidRPr="00366AA1">
              <w:rPr>
                <w:vertAlign w:val="superscript"/>
              </w:rPr>
              <w:t>+</w:t>
            </w:r>
            <w:r w:rsidRPr="00366AA1">
              <w:t>(aq) + 2 S</w:t>
            </w:r>
            <w:r w:rsidRPr="00366AA1">
              <w:rPr>
                <w:vertAlign w:val="subscript"/>
              </w:rPr>
              <w:t>2</w:t>
            </w:r>
            <w:r w:rsidRPr="00366AA1">
              <w:t>O</w:t>
            </w:r>
            <w:r w:rsidRPr="00366AA1">
              <w:rPr>
                <w:vertAlign w:val="subscript"/>
              </w:rPr>
              <w:t>3</w:t>
            </w:r>
            <w:r w:rsidRPr="00366AA1">
              <w:rPr>
                <w:vertAlign w:val="superscript"/>
              </w:rPr>
              <w:t>2–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[Ag(S</w:t>
            </w:r>
            <w:r w:rsidRPr="00366AA1">
              <w:rPr>
                <w:vertAlign w:val="subscript"/>
              </w:rPr>
              <w:t>2</w:t>
            </w:r>
            <w:r w:rsidRPr="00366AA1">
              <w:t>O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2</w:t>
            </w:r>
            <w:r w:rsidRPr="00366AA1">
              <w:t>]</w:t>
            </w:r>
            <w:r w:rsidRPr="00366AA1">
              <w:rPr>
                <w:vertAlign w:val="superscript"/>
              </w:rPr>
              <w:t>3–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796F362E" w14:textId="77777777" w:rsidR="00FB4DA5" w:rsidRPr="00366AA1" w:rsidRDefault="00FB4DA5" w:rsidP="00996466">
            <w:pPr>
              <w:pStyle w:val="seglatab"/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2</w:t>
            </w:r>
            <w:r w:rsidRPr="00366AA1">
              <w:rPr>
                <w:rFonts w:cs="Arial"/>
              </w:rPr>
              <w:t xml:space="preserve"> = 4</w:t>
            </w:r>
            <w:r w:rsidRPr="00366AA1">
              <w:t>,7</w:t>
            </w:r>
            <w:r w:rsidRPr="00366AA1">
              <w:rPr>
                <w:rFonts w:cs="Arial"/>
              </w:rPr>
              <w:t xml:space="preserve"> . </w:t>
            </w:r>
            <w:r w:rsidRPr="00366AA1">
              <w:t>10</w:t>
            </w:r>
            <w:r w:rsidRPr="00366AA1">
              <w:rPr>
                <w:vertAlign w:val="superscript"/>
              </w:rPr>
              <w:t>13</w:t>
            </w:r>
          </w:p>
        </w:tc>
        <w:tc>
          <w:tcPr>
            <w:tcW w:w="856" w:type="dxa"/>
          </w:tcPr>
          <w:p w14:paraId="3A7E7F05" w14:textId="77777777" w:rsidR="00FB4DA5" w:rsidRPr="00366AA1" w:rsidRDefault="00FB4DA5" w:rsidP="00996466">
            <w:pPr>
              <w:pStyle w:val="seglatab"/>
            </w:pPr>
            <w:r w:rsidRPr="00366AA1">
              <w:t>13,67</w:t>
            </w:r>
          </w:p>
        </w:tc>
      </w:tr>
      <w:tr w:rsidR="00FB4DA5" w:rsidRPr="00366AA1" w14:paraId="73C28423" w14:textId="77777777" w:rsidTr="00D92296">
        <w:tc>
          <w:tcPr>
            <w:tcW w:w="1384" w:type="dxa"/>
            <w:hideMark/>
          </w:tcPr>
          <w:p w14:paraId="021B7629" w14:textId="77777777" w:rsidR="00FB4DA5" w:rsidRPr="00366AA1" w:rsidRDefault="00FB4DA5" w:rsidP="00996466">
            <w:pPr>
              <w:pStyle w:val="seglatab"/>
            </w:pPr>
            <w:r w:rsidRPr="00366AA1">
              <w:t>[Al(OH)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–</w:t>
            </w:r>
          </w:p>
        </w:tc>
        <w:tc>
          <w:tcPr>
            <w:tcW w:w="4394" w:type="dxa"/>
            <w:hideMark/>
          </w:tcPr>
          <w:p w14:paraId="7290B984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Al</w:t>
            </w:r>
            <w:r w:rsidRPr="00366AA1">
              <w:rPr>
                <w:vertAlign w:val="superscript"/>
              </w:rPr>
              <w:t>3+</w:t>
            </w:r>
            <w:r w:rsidRPr="00366AA1">
              <w:t>(aq) + 4 OH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[Al(OH)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3529E6C1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1 . 10</w:t>
            </w:r>
            <w:r w:rsidRPr="00366AA1">
              <w:rPr>
                <w:rFonts w:cs="Arial"/>
                <w:vertAlign w:val="superscript"/>
              </w:rPr>
              <w:t>33</w:t>
            </w:r>
          </w:p>
        </w:tc>
        <w:tc>
          <w:tcPr>
            <w:tcW w:w="856" w:type="dxa"/>
          </w:tcPr>
          <w:p w14:paraId="238656F4" w14:textId="77777777" w:rsidR="00FB4DA5" w:rsidRPr="00366AA1" w:rsidRDefault="00FB4DA5" w:rsidP="00996466">
            <w:pPr>
              <w:pStyle w:val="seglatab"/>
            </w:pPr>
            <w:r w:rsidRPr="00366AA1">
              <w:t>33,0</w:t>
            </w:r>
          </w:p>
        </w:tc>
      </w:tr>
      <w:tr w:rsidR="00FB4DA5" w:rsidRPr="00366AA1" w14:paraId="1475D175" w14:textId="77777777" w:rsidTr="00D92296">
        <w:tc>
          <w:tcPr>
            <w:tcW w:w="1384" w:type="dxa"/>
            <w:hideMark/>
          </w:tcPr>
          <w:p w14:paraId="08542715" w14:textId="77777777" w:rsidR="00FB4DA5" w:rsidRPr="00366AA1" w:rsidRDefault="00FB4DA5" w:rsidP="00996466">
            <w:pPr>
              <w:pStyle w:val="seglatab"/>
            </w:pPr>
            <w:r w:rsidRPr="00366AA1">
              <w:t>[AlF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3–</w:t>
            </w:r>
          </w:p>
        </w:tc>
        <w:tc>
          <w:tcPr>
            <w:tcW w:w="4394" w:type="dxa"/>
            <w:hideMark/>
          </w:tcPr>
          <w:p w14:paraId="1F6C078E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Al</w:t>
            </w:r>
            <w:r w:rsidRPr="00366AA1">
              <w:rPr>
                <w:vertAlign w:val="superscript"/>
              </w:rPr>
              <w:t>3+</w:t>
            </w:r>
            <w:r w:rsidRPr="00366AA1">
              <w:t>(aq) + 6 F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[AlF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0E6A8B89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6</w:t>
            </w:r>
            <w:r w:rsidRPr="00366AA1">
              <w:rPr>
                <w:rFonts w:cs="Arial"/>
              </w:rPr>
              <w:t xml:space="preserve"> = 6</w:t>
            </w:r>
            <w:r w:rsidRPr="00366AA1">
              <w:t>,3</w:t>
            </w:r>
            <w:r w:rsidRPr="00366AA1">
              <w:rPr>
                <w:rFonts w:cs="Arial"/>
              </w:rPr>
              <w:t xml:space="preserve"> . </w:t>
            </w:r>
            <w:r w:rsidRPr="00366AA1">
              <w:t>10</w:t>
            </w:r>
            <w:r w:rsidRPr="00366AA1">
              <w:rPr>
                <w:vertAlign w:val="superscript"/>
              </w:rPr>
              <w:t>19</w:t>
            </w:r>
          </w:p>
        </w:tc>
        <w:tc>
          <w:tcPr>
            <w:tcW w:w="856" w:type="dxa"/>
          </w:tcPr>
          <w:p w14:paraId="2877BC0C" w14:textId="77777777" w:rsidR="00FB4DA5" w:rsidRPr="00366AA1" w:rsidRDefault="00FB4DA5" w:rsidP="00996466">
            <w:pPr>
              <w:pStyle w:val="seglatab"/>
            </w:pPr>
            <w:r w:rsidRPr="00366AA1">
              <w:t>19,8</w:t>
            </w:r>
          </w:p>
        </w:tc>
      </w:tr>
      <w:tr w:rsidR="00FB4DA5" w:rsidRPr="00366AA1" w14:paraId="67874BF9" w14:textId="77777777" w:rsidTr="00D92296">
        <w:tc>
          <w:tcPr>
            <w:tcW w:w="1384" w:type="dxa"/>
            <w:hideMark/>
          </w:tcPr>
          <w:p w14:paraId="06F138B8" w14:textId="77777777" w:rsidR="00FB4DA5" w:rsidRPr="00366AA1" w:rsidRDefault="00FB4DA5" w:rsidP="00996466">
            <w:pPr>
              <w:pStyle w:val="seglatab"/>
            </w:pPr>
            <w:r w:rsidRPr="00366AA1">
              <w:t>[Be(OH)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2–</w:t>
            </w:r>
          </w:p>
        </w:tc>
        <w:tc>
          <w:tcPr>
            <w:tcW w:w="4394" w:type="dxa"/>
            <w:hideMark/>
          </w:tcPr>
          <w:p w14:paraId="6F199BB2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Be</w:t>
            </w:r>
            <w:r w:rsidRPr="00366AA1">
              <w:rPr>
                <w:vertAlign w:val="superscript"/>
              </w:rPr>
              <w:t>2+</w:t>
            </w:r>
            <w:r w:rsidRPr="00366AA1">
              <w:t>(aq) + 4 OH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[Be(OH)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4476E5FD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4,0</w:t>
            </w:r>
            <w:r>
              <w:rPr>
                <w:rFonts w:cs="Arial"/>
              </w:rPr>
              <w:t> . </w:t>
            </w:r>
            <w:r w:rsidRPr="00366AA1">
              <w:rPr>
                <w:rFonts w:cs="Arial"/>
              </w:rPr>
              <w:t>10</w:t>
            </w:r>
            <w:r w:rsidRPr="00366AA1">
              <w:rPr>
                <w:rFonts w:cs="Arial"/>
                <w:vertAlign w:val="superscript"/>
              </w:rPr>
              <w:t>18</w:t>
            </w:r>
          </w:p>
        </w:tc>
        <w:tc>
          <w:tcPr>
            <w:tcW w:w="856" w:type="dxa"/>
          </w:tcPr>
          <w:p w14:paraId="2061EB29" w14:textId="77777777" w:rsidR="00FB4DA5" w:rsidRPr="00366AA1" w:rsidRDefault="00FB4DA5" w:rsidP="00996466">
            <w:pPr>
              <w:pStyle w:val="seglatab"/>
            </w:pPr>
            <w:r w:rsidRPr="00366AA1">
              <w:t>18,6</w:t>
            </w:r>
          </w:p>
        </w:tc>
      </w:tr>
      <w:tr w:rsidR="00FB4DA5" w:rsidRPr="00366AA1" w14:paraId="099FDB3B" w14:textId="77777777" w:rsidTr="00D92296">
        <w:tc>
          <w:tcPr>
            <w:tcW w:w="1384" w:type="dxa"/>
            <w:hideMark/>
          </w:tcPr>
          <w:p w14:paraId="4C7A859E" w14:textId="77777777" w:rsidR="00FB4DA5" w:rsidRPr="00366AA1" w:rsidRDefault="00FB4DA5" w:rsidP="00996466">
            <w:pPr>
              <w:pStyle w:val="seglatab"/>
            </w:pPr>
            <w:r w:rsidRPr="00366AA1">
              <w:t>[CdBr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2–</w:t>
            </w:r>
          </w:p>
        </w:tc>
        <w:tc>
          <w:tcPr>
            <w:tcW w:w="4394" w:type="dxa"/>
            <w:hideMark/>
          </w:tcPr>
          <w:p w14:paraId="1364E966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Cd</w:t>
            </w:r>
            <w:r w:rsidRPr="00366AA1">
              <w:rPr>
                <w:vertAlign w:val="superscript"/>
              </w:rPr>
              <w:t>2+</w:t>
            </w:r>
            <w:r w:rsidRPr="00366AA1">
              <w:t>(aq) + 4 Br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[CdBr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215AB038" w14:textId="77777777" w:rsidR="00FB4DA5" w:rsidRPr="00366AA1" w:rsidRDefault="00FB4DA5" w:rsidP="00996466">
            <w:pPr>
              <w:pStyle w:val="seglatab"/>
              <w:rPr>
                <w:vertAlign w:val="superscript"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7,9 . 10</w:t>
            </w:r>
            <w:r w:rsidRPr="00366AA1">
              <w:rPr>
                <w:rFonts w:cs="Arial"/>
                <w:vertAlign w:val="superscript"/>
              </w:rPr>
              <w:t>2</w:t>
            </w:r>
          </w:p>
        </w:tc>
        <w:tc>
          <w:tcPr>
            <w:tcW w:w="856" w:type="dxa"/>
          </w:tcPr>
          <w:p w14:paraId="2F2716BB" w14:textId="77777777" w:rsidR="00FB4DA5" w:rsidRPr="00366AA1" w:rsidRDefault="00FB4DA5" w:rsidP="00996466">
            <w:pPr>
              <w:pStyle w:val="seglatab"/>
            </w:pPr>
            <w:r w:rsidRPr="00366AA1">
              <w:t>2,9</w:t>
            </w:r>
          </w:p>
        </w:tc>
      </w:tr>
      <w:tr w:rsidR="00FB4DA5" w:rsidRPr="00366AA1" w14:paraId="1238CA7E" w14:textId="77777777" w:rsidTr="00D92296">
        <w:tc>
          <w:tcPr>
            <w:tcW w:w="1384" w:type="dxa"/>
            <w:hideMark/>
          </w:tcPr>
          <w:p w14:paraId="54AA0AFF" w14:textId="77777777" w:rsidR="00FB4DA5" w:rsidRPr="00366AA1" w:rsidRDefault="00FB4DA5" w:rsidP="00996466">
            <w:pPr>
              <w:pStyle w:val="seglatab"/>
            </w:pPr>
            <w:r w:rsidRPr="00366AA1">
              <w:t>[Cr(OH)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–</w:t>
            </w:r>
          </w:p>
        </w:tc>
        <w:tc>
          <w:tcPr>
            <w:tcW w:w="4394" w:type="dxa"/>
            <w:hideMark/>
          </w:tcPr>
          <w:p w14:paraId="1A74CB0E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Cr</w:t>
            </w:r>
            <w:r w:rsidRPr="00366AA1">
              <w:rPr>
                <w:vertAlign w:val="superscript"/>
              </w:rPr>
              <w:t>3+</w:t>
            </w:r>
            <w:r w:rsidRPr="00366AA1">
              <w:t>(aq) + 4 OH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[Cr(OH)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0D9E9994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4 . 10</w:t>
            </w:r>
            <w:r w:rsidRPr="00366AA1">
              <w:rPr>
                <w:rFonts w:cs="Arial"/>
                <w:vertAlign w:val="superscript"/>
              </w:rPr>
              <w:t>28</w:t>
            </w:r>
          </w:p>
        </w:tc>
        <w:tc>
          <w:tcPr>
            <w:tcW w:w="856" w:type="dxa"/>
          </w:tcPr>
          <w:p w14:paraId="18766CCE" w14:textId="77777777" w:rsidR="00FB4DA5" w:rsidRPr="00366AA1" w:rsidRDefault="00FB4DA5" w:rsidP="00996466">
            <w:pPr>
              <w:pStyle w:val="seglatab"/>
            </w:pPr>
            <w:r w:rsidRPr="00366AA1">
              <w:t>28,6</w:t>
            </w:r>
          </w:p>
        </w:tc>
      </w:tr>
      <w:tr w:rsidR="00FB4DA5" w:rsidRPr="00366AA1" w14:paraId="117660D8" w14:textId="77777777" w:rsidTr="00D92296">
        <w:tc>
          <w:tcPr>
            <w:tcW w:w="1384" w:type="dxa"/>
            <w:hideMark/>
          </w:tcPr>
          <w:p w14:paraId="27BD0B55" w14:textId="77777777" w:rsidR="00FB4DA5" w:rsidRPr="00366AA1" w:rsidRDefault="00FB4DA5" w:rsidP="00996466">
            <w:pPr>
              <w:pStyle w:val="seglatab"/>
            </w:pPr>
            <w:r w:rsidRPr="00366AA1">
              <w:t>[Cu(NH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</w:p>
        </w:tc>
        <w:tc>
          <w:tcPr>
            <w:tcW w:w="4394" w:type="dxa"/>
            <w:hideMark/>
          </w:tcPr>
          <w:p w14:paraId="1A688144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Cu</w:t>
            </w:r>
            <w:r w:rsidRPr="00366AA1">
              <w:rPr>
                <w:vertAlign w:val="superscript"/>
              </w:rPr>
              <w:t>2+</w:t>
            </w:r>
            <w:r w:rsidRPr="00366AA1">
              <w:t>(aq) + 4 NH</w:t>
            </w:r>
            <w:r w:rsidRPr="00366AA1">
              <w:rPr>
                <w:vertAlign w:val="subscript"/>
              </w:rPr>
              <w:t>3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[Cu(NH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3633C8D3" w14:textId="77777777" w:rsidR="00FB4DA5" w:rsidRPr="00366AA1" w:rsidRDefault="00FB4DA5" w:rsidP="00996466">
            <w:pPr>
              <w:pStyle w:val="seglatab"/>
              <w:rPr>
                <w:vertAlign w:val="superscript"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5,6 . 10</w:t>
            </w:r>
            <w:r w:rsidRPr="00366AA1">
              <w:rPr>
                <w:rFonts w:cs="Arial"/>
                <w:vertAlign w:val="superscript"/>
              </w:rPr>
              <w:t>11</w:t>
            </w:r>
          </w:p>
        </w:tc>
        <w:tc>
          <w:tcPr>
            <w:tcW w:w="856" w:type="dxa"/>
          </w:tcPr>
          <w:p w14:paraId="7BAC0630" w14:textId="77777777" w:rsidR="00FB4DA5" w:rsidRPr="00366AA1" w:rsidRDefault="00FB4DA5" w:rsidP="00996466">
            <w:pPr>
              <w:pStyle w:val="seglatab"/>
            </w:pPr>
            <w:r w:rsidRPr="00366AA1">
              <w:t>11,75</w:t>
            </w:r>
          </w:p>
        </w:tc>
      </w:tr>
      <w:tr w:rsidR="00FB4DA5" w14:paraId="28ABF5B5" w14:textId="77777777" w:rsidTr="00D92296">
        <w:tc>
          <w:tcPr>
            <w:tcW w:w="1384" w:type="dxa"/>
            <w:hideMark/>
          </w:tcPr>
          <w:p w14:paraId="056DE642" w14:textId="77777777" w:rsidR="00FB4DA5" w:rsidRPr="00366AA1" w:rsidRDefault="00FB4DA5" w:rsidP="00996466">
            <w:pPr>
              <w:pStyle w:val="seglatab"/>
            </w:pPr>
            <w:r w:rsidRPr="00366AA1">
              <w:t>[Fe(CN)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3–</w:t>
            </w:r>
          </w:p>
        </w:tc>
        <w:tc>
          <w:tcPr>
            <w:tcW w:w="4394" w:type="dxa"/>
            <w:hideMark/>
          </w:tcPr>
          <w:p w14:paraId="642736C2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Fe</w:t>
            </w:r>
            <w:r w:rsidRPr="00366AA1">
              <w:rPr>
                <w:vertAlign w:val="superscript"/>
              </w:rPr>
              <w:t>3+</w:t>
            </w:r>
            <w:r w:rsidRPr="00366AA1">
              <w:t>(aq) + 6 CN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[Fe(CN)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3–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4F6CA6F0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6</w:t>
            </w:r>
            <w:r w:rsidRPr="00366AA1">
              <w:rPr>
                <w:rFonts w:cs="Arial"/>
              </w:rPr>
              <w:t xml:space="preserve"> = 4 . 10</w:t>
            </w:r>
            <w:r w:rsidRPr="00366AA1">
              <w:rPr>
                <w:rFonts w:cs="Arial"/>
                <w:vertAlign w:val="superscript"/>
              </w:rPr>
              <w:t>42</w:t>
            </w:r>
          </w:p>
        </w:tc>
        <w:tc>
          <w:tcPr>
            <w:tcW w:w="856" w:type="dxa"/>
          </w:tcPr>
          <w:p w14:paraId="164D25B3" w14:textId="77777777" w:rsidR="00FB4DA5" w:rsidRPr="00367A02" w:rsidRDefault="00FB4DA5" w:rsidP="00996466">
            <w:pPr>
              <w:pStyle w:val="seglatab"/>
            </w:pPr>
            <w:r w:rsidRPr="00366AA1">
              <w:t>43,6</w:t>
            </w:r>
          </w:p>
        </w:tc>
      </w:tr>
      <w:tr w:rsidR="00FB4DA5" w:rsidRPr="00366AA1" w14:paraId="7F6A8DAC" w14:textId="77777777" w:rsidTr="00D92296">
        <w:tc>
          <w:tcPr>
            <w:tcW w:w="1384" w:type="dxa"/>
            <w:hideMark/>
          </w:tcPr>
          <w:p w14:paraId="67FDE4A3" w14:textId="77777777" w:rsidR="00FB4DA5" w:rsidRPr="00366AA1" w:rsidRDefault="00FB4DA5" w:rsidP="00996466">
            <w:pPr>
              <w:pStyle w:val="seglatab"/>
            </w:pPr>
            <w:r w:rsidRPr="00366AA1">
              <w:t>[Fe(CN)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4–</w:t>
            </w:r>
          </w:p>
        </w:tc>
        <w:tc>
          <w:tcPr>
            <w:tcW w:w="4394" w:type="dxa"/>
            <w:hideMark/>
          </w:tcPr>
          <w:p w14:paraId="123930C9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Fe</w:t>
            </w:r>
            <w:r w:rsidRPr="00366AA1">
              <w:rPr>
                <w:vertAlign w:val="superscript"/>
              </w:rPr>
              <w:t>2+</w:t>
            </w:r>
            <w:r w:rsidRPr="00366AA1">
              <w:t>(aq) + 6 CN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[Fe(CN)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4–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37115441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6</w:t>
            </w:r>
            <w:r w:rsidRPr="00366AA1">
              <w:rPr>
                <w:rFonts w:cs="Arial"/>
              </w:rPr>
              <w:t xml:space="preserve"> = 2,5 . 10</w:t>
            </w:r>
            <w:r w:rsidRPr="00366AA1">
              <w:rPr>
                <w:rFonts w:cs="Arial"/>
                <w:vertAlign w:val="superscript"/>
              </w:rPr>
              <w:t>35</w:t>
            </w:r>
          </w:p>
        </w:tc>
        <w:tc>
          <w:tcPr>
            <w:tcW w:w="856" w:type="dxa"/>
          </w:tcPr>
          <w:p w14:paraId="2EDA1529" w14:textId="77777777" w:rsidR="00FB4DA5" w:rsidRPr="00366AA1" w:rsidRDefault="00FB4DA5" w:rsidP="00996466">
            <w:pPr>
              <w:pStyle w:val="seglatab"/>
            </w:pPr>
            <w:r w:rsidRPr="00366AA1">
              <w:t>35,4</w:t>
            </w:r>
          </w:p>
        </w:tc>
      </w:tr>
      <w:tr w:rsidR="00FB4DA5" w:rsidRPr="00366AA1" w14:paraId="492F39E0" w14:textId="77777777" w:rsidTr="00D92296">
        <w:tc>
          <w:tcPr>
            <w:tcW w:w="1384" w:type="dxa"/>
            <w:hideMark/>
          </w:tcPr>
          <w:p w14:paraId="35CA0023" w14:textId="77777777" w:rsidR="00FB4DA5" w:rsidRPr="00366AA1" w:rsidRDefault="00FB4DA5" w:rsidP="00996466">
            <w:pPr>
              <w:pStyle w:val="seglatab"/>
            </w:pPr>
            <w:r w:rsidRPr="00366AA1">
              <w:t>[Ni(NH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</w:p>
        </w:tc>
        <w:tc>
          <w:tcPr>
            <w:tcW w:w="4394" w:type="dxa"/>
            <w:hideMark/>
          </w:tcPr>
          <w:p w14:paraId="217413E9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Ni</w:t>
            </w:r>
            <w:r w:rsidRPr="00366AA1">
              <w:rPr>
                <w:vertAlign w:val="superscript"/>
              </w:rPr>
              <w:t>2+</w:t>
            </w:r>
            <w:r w:rsidRPr="00366AA1">
              <w:t>(aq) + 6 NH</w:t>
            </w:r>
            <w:r w:rsidRPr="00366AA1">
              <w:rPr>
                <w:vertAlign w:val="subscript"/>
              </w:rPr>
              <w:t>3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[Ni(NH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6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7D2C9946" w14:textId="77777777" w:rsidR="00FB4DA5" w:rsidRPr="00366AA1" w:rsidRDefault="00FB4DA5" w:rsidP="00996466">
            <w:pPr>
              <w:pStyle w:val="seglatab"/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6</w:t>
            </w:r>
            <w:r w:rsidRPr="00366AA1">
              <w:rPr>
                <w:rFonts w:cs="Arial"/>
              </w:rPr>
              <w:t xml:space="preserve"> = </w:t>
            </w:r>
            <w:r w:rsidRPr="00366AA1">
              <w:t>2,0</w:t>
            </w:r>
            <w:r w:rsidRPr="00366AA1">
              <w:rPr>
                <w:rFonts w:cs="Arial"/>
              </w:rPr>
              <w:t xml:space="preserve"> . </w:t>
            </w:r>
            <w:r w:rsidRPr="00366AA1">
              <w:t>10</w:t>
            </w:r>
            <w:r w:rsidRPr="00366AA1">
              <w:rPr>
                <w:vertAlign w:val="superscript"/>
              </w:rPr>
              <w:t>8</w:t>
            </w:r>
          </w:p>
        </w:tc>
        <w:tc>
          <w:tcPr>
            <w:tcW w:w="856" w:type="dxa"/>
          </w:tcPr>
          <w:p w14:paraId="33010525" w14:textId="77777777" w:rsidR="00FB4DA5" w:rsidRPr="00366AA1" w:rsidRDefault="00FB4DA5" w:rsidP="00996466">
            <w:pPr>
              <w:pStyle w:val="seglatab"/>
            </w:pPr>
            <w:r w:rsidRPr="00366AA1">
              <w:t>8,31</w:t>
            </w:r>
          </w:p>
        </w:tc>
      </w:tr>
      <w:tr w:rsidR="00FB4DA5" w:rsidRPr="00366AA1" w14:paraId="0A0AA12C" w14:textId="77777777" w:rsidTr="00D92296">
        <w:tc>
          <w:tcPr>
            <w:tcW w:w="1384" w:type="dxa"/>
            <w:hideMark/>
          </w:tcPr>
          <w:p w14:paraId="33CC339F" w14:textId="77777777" w:rsidR="00FB4DA5" w:rsidRPr="00366AA1" w:rsidRDefault="00FB4DA5" w:rsidP="00996466">
            <w:pPr>
              <w:pStyle w:val="seglatab"/>
            </w:pPr>
            <w:r w:rsidRPr="00366AA1">
              <w:t>[Zn(NH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</w:p>
        </w:tc>
        <w:tc>
          <w:tcPr>
            <w:tcW w:w="4394" w:type="dxa"/>
            <w:hideMark/>
          </w:tcPr>
          <w:p w14:paraId="3BE52E28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Zn</w:t>
            </w:r>
            <w:r w:rsidRPr="00366AA1">
              <w:rPr>
                <w:vertAlign w:val="superscript"/>
              </w:rPr>
              <w:t>2+</w:t>
            </w:r>
            <w:r w:rsidRPr="00366AA1">
              <w:t>(aq) + 4 NH</w:t>
            </w:r>
            <w:r w:rsidRPr="00366AA1">
              <w:rPr>
                <w:vertAlign w:val="subscript"/>
              </w:rPr>
              <w:t>3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[Zn(NH</w:t>
            </w:r>
            <w:r w:rsidRPr="00366AA1">
              <w:rPr>
                <w:vertAlign w:val="subscript"/>
              </w:rPr>
              <w:t>3</w:t>
            </w:r>
            <w:r w:rsidRPr="00366AA1">
              <w:t>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2+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622894BD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7,8</w:t>
            </w:r>
            <w:r>
              <w:rPr>
                <w:rFonts w:cs="Arial"/>
              </w:rPr>
              <w:t> . </w:t>
            </w:r>
            <w:r w:rsidRPr="00366AA1">
              <w:rPr>
                <w:rFonts w:cs="Arial"/>
              </w:rPr>
              <w:t>10</w:t>
            </w:r>
            <w:r w:rsidRPr="00366AA1">
              <w:rPr>
                <w:rFonts w:cs="Arial"/>
                <w:vertAlign w:val="superscript"/>
              </w:rPr>
              <w:t>8</w:t>
            </w:r>
          </w:p>
        </w:tc>
        <w:tc>
          <w:tcPr>
            <w:tcW w:w="856" w:type="dxa"/>
          </w:tcPr>
          <w:p w14:paraId="49DEF931" w14:textId="77777777" w:rsidR="00FB4DA5" w:rsidRPr="00366AA1" w:rsidRDefault="00FB4DA5" w:rsidP="00996466">
            <w:pPr>
              <w:pStyle w:val="seglatab"/>
            </w:pPr>
            <w:r w:rsidRPr="00366AA1">
              <w:t>8,89</w:t>
            </w:r>
          </w:p>
        </w:tc>
      </w:tr>
      <w:tr w:rsidR="00FB4DA5" w:rsidRPr="00366AA1" w14:paraId="3DE796D0" w14:textId="77777777" w:rsidTr="00D92296">
        <w:tc>
          <w:tcPr>
            <w:tcW w:w="1384" w:type="dxa"/>
            <w:hideMark/>
          </w:tcPr>
          <w:p w14:paraId="54D5DCB1" w14:textId="77777777" w:rsidR="00FB4DA5" w:rsidRPr="00366AA1" w:rsidRDefault="00FB4DA5" w:rsidP="00996466">
            <w:pPr>
              <w:pStyle w:val="seglatab"/>
            </w:pPr>
            <w:r w:rsidRPr="00366AA1">
              <w:t>[Zn(OH)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2–</w:t>
            </w:r>
          </w:p>
        </w:tc>
        <w:tc>
          <w:tcPr>
            <w:tcW w:w="4394" w:type="dxa"/>
            <w:hideMark/>
          </w:tcPr>
          <w:p w14:paraId="2B80459F" w14:textId="77777777" w:rsidR="00FB4DA5" w:rsidRPr="00366AA1" w:rsidRDefault="00FB4DA5" w:rsidP="00996466">
            <w:pPr>
              <w:pStyle w:val="seglatab"/>
              <w:jc w:val="left"/>
            </w:pPr>
            <w:r w:rsidRPr="00366AA1">
              <w:t>Zn</w:t>
            </w:r>
            <w:r w:rsidRPr="00366AA1">
              <w:rPr>
                <w:vertAlign w:val="superscript"/>
              </w:rPr>
              <w:t>2+</w:t>
            </w:r>
            <w:r w:rsidRPr="00366AA1">
              <w:t>(aq) + 4 OH</w:t>
            </w:r>
            <w:r w:rsidRPr="00366AA1">
              <w:rPr>
                <w:vertAlign w:val="superscript"/>
              </w:rPr>
              <w:t>–</w:t>
            </w:r>
            <w:r w:rsidRPr="00366AA1">
              <w:t xml:space="preserve">(aq) </w:t>
            </w:r>
            <w:r w:rsidRPr="007505F6">
              <w:rPr>
                <w:rFonts w:ascii="Symbol_Chemistry" w:hAnsi="Symbol_Chemistry"/>
              </w:rPr>
              <w:t></w:t>
            </w:r>
            <w:r w:rsidRPr="00366AA1">
              <w:t xml:space="preserve"> [Zn(OH)</w:t>
            </w:r>
            <w:r w:rsidRPr="00366AA1">
              <w:rPr>
                <w:vertAlign w:val="subscript"/>
              </w:rPr>
              <w:t>4</w:t>
            </w:r>
            <w:r w:rsidRPr="00366AA1">
              <w:t>]</w:t>
            </w:r>
            <w:r w:rsidRPr="00366AA1">
              <w:rPr>
                <w:vertAlign w:val="superscript"/>
              </w:rPr>
              <w:t>2–</w:t>
            </w:r>
            <w:r w:rsidRPr="00366AA1">
              <w:t>(aq)</w:t>
            </w:r>
          </w:p>
        </w:tc>
        <w:tc>
          <w:tcPr>
            <w:tcW w:w="1417" w:type="dxa"/>
            <w:hideMark/>
          </w:tcPr>
          <w:p w14:paraId="72FBBE00" w14:textId="77777777" w:rsidR="00FB4DA5" w:rsidRPr="00366AA1" w:rsidRDefault="00FB4DA5" w:rsidP="00996466">
            <w:pPr>
              <w:pStyle w:val="seglatab"/>
              <w:rPr>
                <w:i/>
              </w:rPr>
            </w:pPr>
            <w:r w:rsidRPr="00366AA1">
              <w:rPr>
                <w:i/>
              </w:rPr>
              <w:sym w:font="Symbol" w:char="F062"/>
            </w:r>
            <w:r w:rsidRPr="00366AA1">
              <w:rPr>
                <w:vertAlign w:val="subscript"/>
              </w:rPr>
              <w:t>4</w:t>
            </w:r>
            <w:r w:rsidRPr="00366AA1">
              <w:rPr>
                <w:rFonts w:cs="Arial"/>
              </w:rPr>
              <w:t xml:space="preserve"> = 4,6</w:t>
            </w:r>
            <w:r>
              <w:rPr>
                <w:rFonts w:cs="Arial"/>
              </w:rPr>
              <w:t> . </w:t>
            </w:r>
            <w:r w:rsidRPr="00366AA1">
              <w:rPr>
                <w:rFonts w:cs="Arial"/>
              </w:rPr>
              <w:t>10</w:t>
            </w:r>
            <w:r w:rsidRPr="00366AA1">
              <w:rPr>
                <w:rFonts w:cs="Arial"/>
                <w:vertAlign w:val="superscript"/>
              </w:rPr>
              <w:t>17</w:t>
            </w:r>
          </w:p>
        </w:tc>
        <w:tc>
          <w:tcPr>
            <w:tcW w:w="856" w:type="dxa"/>
          </w:tcPr>
          <w:p w14:paraId="3EB4ECA7" w14:textId="77777777" w:rsidR="00FB4DA5" w:rsidRPr="00366AA1" w:rsidRDefault="00FB4DA5" w:rsidP="00996466">
            <w:pPr>
              <w:pStyle w:val="seglatab"/>
            </w:pPr>
            <w:r w:rsidRPr="00366AA1">
              <w:t>17,66</w:t>
            </w:r>
          </w:p>
        </w:tc>
      </w:tr>
    </w:tbl>
    <w:p w14:paraId="0150F942" w14:textId="77777777" w:rsidR="00FB4DA5" w:rsidRDefault="00FB4DA5" w:rsidP="00FB4DA5"/>
    <w:p w14:paraId="082AA291" w14:textId="77777777" w:rsidR="00900D9A" w:rsidRDefault="00900D9A">
      <w:pPr>
        <w:jc w:val="left"/>
        <w:rPr>
          <w:b/>
          <w:bCs/>
          <w:i/>
          <w:iCs/>
          <w:szCs w:val="24"/>
          <w:lang w:eastAsia="sk-SK"/>
        </w:rPr>
      </w:pPr>
      <w:bookmarkStart w:id="209" w:name="_Toc27210428"/>
      <w:bookmarkStart w:id="210" w:name="_Toc27297645"/>
      <w:bookmarkStart w:id="211" w:name="_Toc27395723"/>
      <w:r>
        <w:br w:type="page"/>
      </w:r>
    </w:p>
    <w:p w14:paraId="1A770ACE" w14:textId="635327CC" w:rsidR="00FB4DA5" w:rsidRPr="00077E74" w:rsidRDefault="00FB4DA5" w:rsidP="00FB4DA5">
      <w:pPr>
        <w:pStyle w:val="seglakapx"/>
      </w:pPr>
      <w:bookmarkStart w:id="212" w:name="_Toc74315456"/>
      <w:r w:rsidRPr="00077E74">
        <w:lastRenderedPageBreak/>
        <w:t xml:space="preserve">Príloha </w:t>
      </w:r>
      <w:r>
        <w:t>21</w:t>
      </w:r>
      <w:r w:rsidRPr="00077E74">
        <w:t xml:space="preserve"> – </w:t>
      </w:r>
      <w:r>
        <w:t>Konštanty (s</w:t>
      </w:r>
      <w:r w:rsidRPr="00077E74">
        <w:t>účiny) rozpustnosti</w:t>
      </w:r>
      <w:bookmarkEnd w:id="209"/>
      <w:bookmarkEnd w:id="210"/>
      <w:bookmarkEnd w:id="211"/>
      <w:bookmarkEnd w:id="212"/>
    </w:p>
    <w:p w14:paraId="63E652A8" w14:textId="77777777" w:rsidR="00FB4DA5" w:rsidRDefault="00FB4DA5" w:rsidP="00FB4DA5">
      <w:pPr>
        <w:pStyle w:val="seglapoznamka"/>
        <w:rPr>
          <w:szCs w:val="20"/>
        </w:rPr>
      </w:pPr>
      <w:bookmarkStart w:id="213" w:name="_Toc27395752"/>
      <w:r w:rsidRPr="00607B4A">
        <w:t xml:space="preserve">Súčiny (konštanty) rozpustnosti </w:t>
      </w:r>
      <w:r w:rsidRPr="00607B4A">
        <w:rPr>
          <w:i/>
          <w:iCs/>
        </w:rPr>
        <w:t>K</w:t>
      </w:r>
      <w:r w:rsidRPr="00607B4A">
        <w:rPr>
          <w:vertAlign w:val="subscript"/>
        </w:rPr>
        <w:t>s</w:t>
      </w:r>
      <w:r w:rsidRPr="00607B4A">
        <w:t xml:space="preserve"> niektorých málo rozpustných látok vo vode pri 25 °C (iónova sila </w:t>
      </w:r>
      <w:r w:rsidRPr="00607B4A">
        <w:rPr>
          <w:i/>
        </w:rPr>
        <w:t>I</w:t>
      </w:r>
      <w:r w:rsidRPr="00607B4A">
        <w:t xml:space="preserve"> = 0,0 mol·dm</w:t>
      </w:r>
      <w:r w:rsidRPr="00607B4A">
        <w:rPr>
          <w:vertAlign w:val="superscript"/>
        </w:rPr>
        <w:t>–3</w:t>
      </w:r>
      <w:r w:rsidRPr="00607B4A">
        <w:t>) sú prevzaté z Valigura D., Gracza T., Lásiková A., Mašlejová A., Papánková B., Šima J., Špirková K., Tatarko</w:t>
      </w:r>
      <w:r w:rsidRPr="00077E74">
        <w:t xml:space="preserve"> M.: </w:t>
      </w:r>
      <w:r w:rsidRPr="00077E74">
        <w:rPr>
          <w:i/>
        </w:rPr>
        <w:t>Chemické tabuľky</w:t>
      </w:r>
      <w:r w:rsidRPr="00077E74">
        <w:t>, FChPT STU, Bratislava 2011</w:t>
      </w:r>
      <w:bookmarkEnd w:id="213"/>
    </w:p>
    <w:p w14:paraId="15FDE9DD" w14:textId="77777777" w:rsidR="00FB4DA5" w:rsidRPr="00686A16" w:rsidRDefault="00FB4DA5" w:rsidP="00FB4DA5"/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1341"/>
        <w:gridCol w:w="1342"/>
        <w:gridCol w:w="1342"/>
        <w:gridCol w:w="1342"/>
        <w:gridCol w:w="1342"/>
        <w:gridCol w:w="1342"/>
      </w:tblGrid>
      <w:tr w:rsidR="00FB4DA5" w:rsidRPr="004B5E07" w14:paraId="5673B085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1" w:type="dxa"/>
            <w:hideMark/>
          </w:tcPr>
          <w:p w14:paraId="49017197" w14:textId="77777777" w:rsidR="00FB4DA5" w:rsidRPr="004B5E07" w:rsidRDefault="00FB4DA5" w:rsidP="00996466">
            <w:pPr>
              <w:pStyle w:val="seglatab"/>
            </w:pPr>
            <w:r w:rsidRPr="004B5E07">
              <w:t>Látka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576F916F" w14:textId="77777777" w:rsidR="00FB4DA5" w:rsidRPr="004B5E07" w:rsidRDefault="00FB4DA5" w:rsidP="00996466">
            <w:pPr>
              <w:pStyle w:val="seglatab"/>
            </w:pPr>
            <w:r w:rsidRPr="004B5E07">
              <w:rPr>
                <w:i/>
                <w:iCs/>
              </w:rPr>
              <w:t>K</w:t>
            </w:r>
            <w:r w:rsidRPr="004B5E07">
              <w:rPr>
                <w:vertAlign w:val="subscript"/>
              </w:rPr>
              <w:t>s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6E2B3885" w14:textId="77777777" w:rsidR="00FB4DA5" w:rsidRPr="004B5E07" w:rsidRDefault="00FB4DA5" w:rsidP="00996466">
            <w:pPr>
              <w:pStyle w:val="seglatab"/>
            </w:pPr>
            <w:r w:rsidRPr="004B5E07">
              <w:t>Látka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0B24476C" w14:textId="77777777" w:rsidR="00FB4DA5" w:rsidRPr="004B5E07" w:rsidRDefault="00FB4DA5" w:rsidP="00996466">
            <w:pPr>
              <w:pStyle w:val="seglatab"/>
            </w:pPr>
            <w:r w:rsidRPr="004B5E07">
              <w:rPr>
                <w:i/>
                <w:iCs/>
              </w:rPr>
              <w:t>K</w:t>
            </w:r>
            <w:r w:rsidRPr="004B5E07">
              <w:rPr>
                <w:vertAlign w:val="subscript"/>
              </w:rPr>
              <w:t>s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09D4AC84" w14:textId="77777777" w:rsidR="00FB4DA5" w:rsidRPr="004B5E07" w:rsidRDefault="00FB4DA5" w:rsidP="00996466">
            <w:pPr>
              <w:pStyle w:val="seglatab"/>
            </w:pPr>
            <w:r w:rsidRPr="004B5E07">
              <w:t>Látka</w:t>
            </w:r>
          </w:p>
        </w:tc>
        <w:tc>
          <w:tcPr>
            <w:tcW w:w="1342" w:type="dxa"/>
            <w:hideMark/>
          </w:tcPr>
          <w:p w14:paraId="3EEAF2DC" w14:textId="77777777" w:rsidR="00FB4DA5" w:rsidRPr="004B5E07" w:rsidRDefault="00FB4DA5" w:rsidP="00996466">
            <w:pPr>
              <w:pStyle w:val="seglatab"/>
            </w:pPr>
            <w:r w:rsidRPr="004B5E07">
              <w:rPr>
                <w:i/>
                <w:iCs/>
              </w:rPr>
              <w:t>K</w:t>
            </w:r>
            <w:r w:rsidRPr="004B5E07">
              <w:rPr>
                <w:vertAlign w:val="subscript"/>
              </w:rPr>
              <w:t>s</w:t>
            </w:r>
          </w:p>
        </w:tc>
      </w:tr>
      <w:tr w:rsidR="00FB4DA5" w:rsidRPr="004B5E07" w14:paraId="54620AE6" w14:textId="77777777" w:rsidTr="00D92296">
        <w:tc>
          <w:tcPr>
            <w:tcW w:w="2683" w:type="dxa"/>
            <w:gridSpan w:val="2"/>
            <w:tcBorders>
              <w:right w:val="single" w:sz="4" w:space="0" w:color="auto"/>
            </w:tcBorders>
            <w:hideMark/>
          </w:tcPr>
          <w:p w14:paraId="2F47CCE9" w14:textId="77777777" w:rsidR="00FB4DA5" w:rsidRPr="004B5E07" w:rsidRDefault="00FB4DA5" w:rsidP="00996466">
            <w:pPr>
              <w:pStyle w:val="seglatab"/>
            </w:pPr>
            <w:r w:rsidRPr="004B5E07">
              <w:rPr>
                <w:b/>
                <w:i/>
              </w:rPr>
              <w:t>Fluoridy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708CE461" w14:textId="77777777" w:rsidR="00FB4DA5" w:rsidRPr="004B5E07" w:rsidRDefault="00FB4DA5" w:rsidP="00996466">
            <w:pPr>
              <w:pStyle w:val="seglatab"/>
            </w:pPr>
            <w:r w:rsidRPr="004B5E07">
              <w:t>BaSO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68223FFE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1,1 . 10</w:t>
            </w:r>
            <w:r w:rsidRPr="004B5E07">
              <w:rPr>
                <w:vertAlign w:val="superscript"/>
              </w:rPr>
              <w:t>–10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4FDDCB4" w14:textId="77777777" w:rsidR="00FB4DA5" w:rsidRPr="004B5E07" w:rsidRDefault="00FB4DA5" w:rsidP="00996466">
            <w:pPr>
              <w:pStyle w:val="seglatab"/>
            </w:pPr>
            <w:r w:rsidRPr="004B5E07">
              <w:t>Zn(OH)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</w:tcPr>
          <w:p w14:paraId="1A08884F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6,9 . 10</w:t>
            </w:r>
            <w:r w:rsidRPr="004B5E07">
              <w:rPr>
                <w:vertAlign w:val="superscript"/>
              </w:rPr>
              <w:t>–17</w:t>
            </w:r>
          </w:p>
        </w:tc>
      </w:tr>
      <w:tr w:rsidR="00FB4DA5" w:rsidRPr="004B5E07" w14:paraId="544BD17B" w14:textId="77777777" w:rsidTr="00D92296">
        <w:tc>
          <w:tcPr>
            <w:tcW w:w="1341" w:type="dxa"/>
            <w:hideMark/>
          </w:tcPr>
          <w:p w14:paraId="50490F57" w14:textId="77777777" w:rsidR="00FB4DA5" w:rsidRPr="004B5E07" w:rsidRDefault="00FB4DA5" w:rsidP="00996466">
            <w:pPr>
              <w:pStyle w:val="seglatab"/>
            </w:pPr>
            <w:r w:rsidRPr="004B5E07">
              <w:t>BaF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1DDE6B21" w14:textId="77777777" w:rsidR="00FB4DA5" w:rsidRPr="004B5E07" w:rsidRDefault="00FB4DA5" w:rsidP="00996466">
            <w:pPr>
              <w:pStyle w:val="seglatab"/>
              <w:rPr>
                <w:vertAlign w:val="superscript"/>
              </w:rPr>
            </w:pPr>
            <w:r w:rsidRPr="004B5E07">
              <w:t>1,8 . 10</w:t>
            </w:r>
            <w:r w:rsidRPr="004B5E07">
              <w:rPr>
                <w:vertAlign w:val="superscript"/>
              </w:rPr>
              <w:t>–7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C08164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Chrómany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C30C035" w14:textId="77777777" w:rsidR="00FB4DA5" w:rsidRPr="004B5E07" w:rsidRDefault="00FB4DA5" w:rsidP="00996466">
            <w:pPr>
              <w:pStyle w:val="seglatab"/>
            </w:pPr>
            <w:r w:rsidRPr="004B5E07">
              <w:t>Fe(OH)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</w:tcPr>
          <w:p w14:paraId="454A73DD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4,9 . 10</w:t>
            </w:r>
            <w:r w:rsidRPr="004B5E07">
              <w:rPr>
                <w:vertAlign w:val="superscript"/>
              </w:rPr>
              <w:t>–17</w:t>
            </w:r>
          </w:p>
        </w:tc>
      </w:tr>
      <w:tr w:rsidR="00FB4DA5" w:rsidRPr="004B5E07" w14:paraId="3763E7EE" w14:textId="77777777" w:rsidTr="00D92296">
        <w:tc>
          <w:tcPr>
            <w:tcW w:w="1341" w:type="dxa"/>
            <w:hideMark/>
          </w:tcPr>
          <w:p w14:paraId="7BB0409C" w14:textId="77777777" w:rsidR="00FB4DA5" w:rsidRPr="004B5E07" w:rsidRDefault="00FB4DA5" w:rsidP="00996466">
            <w:pPr>
              <w:pStyle w:val="seglatab"/>
            </w:pPr>
            <w:r w:rsidRPr="004B5E07">
              <w:t>PbF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33AB9436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3,3 . 10</w:t>
            </w:r>
            <w:r w:rsidRPr="004B5E07">
              <w:rPr>
                <w:vertAlign w:val="superscript"/>
              </w:rPr>
              <w:t>–8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5861B90D" w14:textId="77777777" w:rsidR="00FB4DA5" w:rsidRPr="004B5E07" w:rsidRDefault="00FB4DA5" w:rsidP="00996466">
            <w:pPr>
              <w:pStyle w:val="seglatab"/>
            </w:pPr>
            <w:r w:rsidRPr="004B5E07">
              <w:t>BaCrO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380514F8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1,2 . 10</w:t>
            </w:r>
            <w:r w:rsidRPr="004B5E07">
              <w:rPr>
                <w:vertAlign w:val="superscript"/>
              </w:rPr>
              <w:t>–10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602417D" w14:textId="77777777" w:rsidR="00FB4DA5" w:rsidRPr="004B5E07" w:rsidRDefault="00FB4DA5" w:rsidP="00996466">
            <w:pPr>
              <w:pStyle w:val="seglatab"/>
            </w:pPr>
            <w:r w:rsidRPr="004B5E07">
              <w:t>Cu(OH)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</w:tcPr>
          <w:p w14:paraId="0F97389F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1,6 . 10</w:t>
            </w:r>
            <w:r w:rsidRPr="004B5E07">
              <w:rPr>
                <w:vertAlign w:val="superscript"/>
              </w:rPr>
              <w:t>–19</w:t>
            </w:r>
          </w:p>
        </w:tc>
      </w:tr>
      <w:tr w:rsidR="00FB4DA5" w:rsidRPr="004B5E07" w14:paraId="1D9FAB7E" w14:textId="77777777" w:rsidTr="00D92296">
        <w:tc>
          <w:tcPr>
            <w:tcW w:w="1341" w:type="dxa"/>
            <w:hideMark/>
          </w:tcPr>
          <w:p w14:paraId="0EC569D5" w14:textId="77777777" w:rsidR="00FB4DA5" w:rsidRPr="004B5E07" w:rsidRDefault="00FB4DA5" w:rsidP="00996466">
            <w:pPr>
              <w:pStyle w:val="seglatab"/>
            </w:pPr>
            <w:r w:rsidRPr="004B5E07">
              <w:t>SrF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4679D816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4,4 . 10</w:t>
            </w:r>
            <w:r w:rsidRPr="004B5E07">
              <w:rPr>
                <w:vertAlign w:val="superscript"/>
              </w:rPr>
              <w:t>–9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4B639750" w14:textId="77777777" w:rsidR="00FB4DA5" w:rsidRPr="004B5E07" w:rsidRDefault="00FB4DA5" w:rsidP="00996466">
            <w:pPr>
              <w:pStyle w:val="seglatab"/>
            </w:pPr>
            <w:r w:rsidRPr="004B5E07">
              <w:t>Ag</w:t>
            </w:r>
            <w:r w:rsidRPr="004B5E07">
              <w:rPr>
                <w:vertAlign w:val="subscript"/>
              </w:rPr>
              <w:t>2</w:t>
            </w:r>
            <w:r w:rsidRPr="004B5E07">
              <w:t>CrO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46B0B14D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1,1 . 10</w:t>
            </w:r>
            <w:r w:rsidRPr="004B5E07">
              <w:rPr>
                <w:vertAlign w:val="superscript"/>
              </w:rPr>
              <w:t>–12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38EBDA1" w14:textId="77777777" w:rsidR="00FB4DA5" w:rsidRPr="004B5E07" w:rsidRDefault="00FB4DA5" w:rsidP="00996466">
            <w:pPr>
              <w:pStyle w:val="seglatab"/>
            </w:pPr>
            <w:r w:rsidRPr="004B5E07">
              <w:t>Pb(OH)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</w:tcPr>
          <w:p w14:paraId="160D771F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1,4 . 10</w:t>
            </w:r>
            <w:r w:rsidRPr="004B5E07">
              <w:rPr>
                <w:vertAlign w:val="superscript"/>
              </w:rPr>
              <w:t>–20</w:t>
            </w:r>
          </w:p>
        </w:tc>
      </w:tr>
      <w:tr w:rsidR="00FB4DA5" w:rsidRPr="004B5E07" w14:paraId="1C87BF89" w14:textId="77777777" w:rsidTr="00D92296">
        <w:tc>
          <w:tcPr>
            <w:tcW w:w="1341" w:type="dxa"/>
            <w:hideMark/>
          </w:tcPr>
          <w:p w14:paraId="1182C257" w14:textId="77777777" w:rsidR="00FB4DA5" w:rsidRPr="004B5E07" w:rsidRDefault="00FB4DA5" w:rsidP="00996466">
            <w:pPr>
              <w:pStyle w:val="seglatab"/>
            </w:pPr>
            <w:r w:rsidRPr="004B5E07">
              <w:t>MgF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6066349B" w14:textId="77777777" w:rsidR="00FB4DA5" w:rsidRPr="004B5E07" w:rsidRDefault="00FB4DA5" w:rsidP="00996466">
            <w:pPr>
              <w:pStyle w:val="seglatab"/>
            </w:pPr>
            <w:r w:rsidRPr="004B5E07">
              <w:t>7,4 . 10</w:t>
            </w:r>
            <w:r w:rsidRPr="004B5E07">
              <w:rPr>
                <w:vertAlign w:val="superscript"/>
              </w:rPr>
              <w:t>–11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4BFD1691" w14:textId="77777777" w:rsidR="00FB4DA5" w:rsidRPr="004B5E07" w:rsidRDefault="00FB4DA5" w:rsidP="00996466">
            <w:pPr>
              <w:pStyle w:val="seglatab"/>
            </w:pPr>
            <w:r w:rsidRPr="004B5E07">
              <w:t>PbCrO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4757A6F8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2,8 . 10</w:t>
            </w:r>
            <w:r w:rsidRPr="004B5E07">
              <w:rPr>
                <w:vertAlign w:val="superscript"/>
              </w:rPr>
              <w:t>–13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8AD6053" w14:textId="77777777" w:rsidR="00FB4DA5" w:rsidRPr="004B5E07" w:rsidRDefault="00FB4DA5" w:rsidP="00996466">
            <w:pPr>
              <w:pStyle w:val="seglatab"/>
            </w:pPr>
            <w:r w:rsidRPr="004B5E07">
              <w:t>La(OH)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</w:tcPr>
          <w:p w14:paraId="7E54F6A9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2,0 . 10</w:t>
            </w:r>
            <w:r w:rsidRPr="004B5E07">
              <w:rPr>
                <w:vertAlign w:val="superscript"/>
              </w:rPr>
              <w:t>–21</w:t>
            </w:r>
          </w:p>
        </w:tc>
      </w:tr>
      <w:tr w:rsidR="00FB4DA5" w:rsidRPr="004B5E07" w14:paraId="1B568FD3" w14:textId="77777777" w:rsidTr="00D92296">
        <w:tc>
          <w:tcPr>
            <w:tcW w:w="1341" w:type="dxa"/>
            <w:hideMark/>
          </w:tcPr>
          <w:p w14:paraId="1ECBB447" w14:textId="77777777" w:rsidR="00FB4DA5" w:rsidRPr="004B5E07" w:rsidRDefault="00FB4DA5" w:rsidP="00996466">
            <w:pPr>
              <w:pStyle w:val="seglatab"/>
              <w:rPr>
                <w:vertAlign w:val="subscript"/>
              </w:rPr>
            </w:pPr>
            <w:r w:rsidRPr="004B5E07">
              <w:t>CaF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07CFC28A" w14:textId="77777777" w:rsidR="00FB4DA5" w:rsidRPr="004B5E07" w:rsidRDefault="00FB4DA5" w:rsidP="00996466">
            <w:pPr>
              <w:pStyle w:val="seglatab"/>
            </w:pPr>
            <w:r w:rsidRPr="004B5E07">
              <w:t>3,5 . 10</w:t>
            </w:r>
            <w:r w:rsidRPr="004B5E07">
              <w:rPr>
                <w:vertAlign w:val="superscript"/>
              </w:rPr>
              <w:t>–11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66EB32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Uhličitany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F59A672" w14:textId="77777777" w:rsidR="00FB4DA5" w:rsidRPr="004B5E07" w:rsidRDefault="00FB4DA5" w:rsidP="00996466">
            <w:pPr>
              <w:pStyle w:val="seglatab"/>
            </w:pPr>
            <w:r w:rsidRPr="004B5E07">
              <w:t>Ce(OH)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</w:tcPr>
          <w:p w14:paraId="1D532F9E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6,3 . 10</w:t>
            </w:r>
            <w:r w:rsidRPr="004B5E07">
              <w:rPr>
                <w:vertAlign w:val="superscript"/>
              </w:rPr>
              <w:t>–24</w:t>
            </w:r>
          </w:p>
        </w:tc>
      </w:tr>
      <w:tr w:rsidR="00FB4DA5" w:rsidRPr="004B5E07" w14:paraId="1E0652BC" w14:textId="77777777" w:rsidTr="00D92296">
        <w:tc>
          <w:tcPr>
            <w:tcW w:w="2683" w:type="dxa"/>
            <w:gridSpan w:val="2"/>
            <w:tcBorders>
              <w:right w:val="single" w:sz="4" w:space="0" w:color="auto"/>
            </w:tcBorders>
            <w:hideMark/>
          </w:tcPr>
          <w:p w14:paraId="62D859CE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Chloridy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20FA30F8" w14:textId="77777777" w:rsidR="00FB4DA5" w:rsidRPr="004B5E07" w:rsidRDefault="00FB4DA5" w:rsidP="00996466">
            <w:pPr>
              <w:pStyle w:val="seglatab"/>
            </w:pPr>
            <w:r w:rsidRPr="004B5E07">
              <w:t>MgCO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39355A9C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6,8 . 10</w:t>
            </w:r>
            <w:r w:rsidRPr="004B5E07">
              <w:rPr>
                <w:vertAlign w:val="superscript"/>
              </w:rPr>
              <w:t>–6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EE1D535" w14:textId="77777777" w:rsidR="00FB4DA5" w:rsidRPr="004B5E07" w:rsidRDefault="00FB4DA5" w:rsidP="00996466">
            <w:pPr>
              <w:pStyle w:val="seglatab"/>
            </w:pPr>
            <w:r w:rsidRPr="004B5E07">
              <w:t>Fe(OH)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</w:tcPr>
          <w:p w14:paraId="48BD377B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2,5 . 10</w:t>
            </w:r>
            <w:r w:rsidRPr="004B5E07">
              <w:rPr>
                <w:vertAlign w:val="superscript"/>
              </w:rPr>
              <w:t>–39</w:t>
            </w:r>
          </w:p>
        </w:tc>
      </w:tr>
      <w:tr w:rsidR="00FB4DA5" w:rsidRPr="004B5E07" w14:paraId="010480FF" w14:textId="77777777" w:rsidTr="00D92296">
        <w:tc>
          <w:tcPr>
            <w:tcW w:w="1341" w:type="dxa"/>
          </w:tcPr>
          <w:p w14:paraId="73A0C318" w14:textId="77777777" w:rsidR="00FB4DA5" w:rsidRPr="004B5E07" w:rsidRDefault="00FB4DA5" w:rsidP="00996466">
            <w:pPr>
              <w:pStyle w:val="seglatab"/>
            </w:pPr>
            <w:r w:rsidRPr="004B5E07">
              <w:t>TlCl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96976E3" w14:textId="77777777" w:rsidR="00FB4DA5" w:rsidRPr="004B5E07" w:rsidRDefault="00FB4DA5" w:rsidP="00996466">
            <w:pPr>
              <w:pStyle w:val="seglatab"/>
            </w:pPr>
            <w:r w:rsidRPr="004B5E07">
              <w:t>1,7 . 10</w:t>
            </w:r>
            <w:r w:rsidRPr="004B5E07">
              <w:rPr>
                <w:vertAlign w:val="superscript"/>
              </w:rPr>
              <w:t>–4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E02D661" w14:textId="77777777" w:rsidR="00FB4DA5" w:rsidRPr="004B5E07" w:rsidRDefault="00FB4DA5" w:rsidP="00996466">
            <w:pPr>
              <w:pStyle w:val="seglatab"/>
            </w:pPr>
            <w:r w:rsidRPr="004B5E07">
              <w:t>MgCO</w:t>
            </w:r>
            <w:r w:rsidRPr="004B5E07">
              <w:rPr>
                <w:vertAlign w:val="subscript"/>
              </w:rPr>
              <w:t>3</w:t>
            </w:r>
            <w:r w:rsidRPr="004B5E07">
              <w:sym w:font="Symbol" w:char="F0D7"/>
            </w:r>
            <w:r w:rsidRPr="004B5E07">
              <w:t>3H</w:t>
            </w:r>
            <w:r w:rsidRPr="004B5E07">
              <w:rPr>
                <w:vertAlign w:val="subscript"/>
              </w:rPr>
              <w:t>2</w:t>
            </w:r>
            <w:r w:rsidRPr="004B5E07">
              <w:t>O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DE72114" w14:textId="77777777" w:rsidR="00FB4DA5" w:rsidRPr="004B5E07" w:rsidRDefault="00FB4DA5" w:rsidP="00996466">
            <w:pPr>
              <w:pStyle w:val="seglatab"/>
            </w:pPr>
            <w:r w:rsidRPr="004B5E07">
              <w:t>2,4 . 10</w:t>
            </w:r>
            <w:r w:rsidRPr="004B5E07">
              <w:rPr>
                <w:vertAlign w:val="superscript"/>
              </w:rPr>
              <w:t>–6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6ECCDF1" w14:textId="77777777" w:rsidR="00FB4DA5" w:rsidRPr="004B5E07" w:rsidRDefault="00FB4DA5" w:rsidP="00996466">
            <w:pPr>
              <w:pStyle w:val="seglatab"/>
            </w:pPr>
            <w:r w:rsidRPr="004B5E07">
              <w:t>Ti(OH)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</w:tcPr>
          <w:p w14:paraId="15A54994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7,9 . 10</w:t>
            </w:r>
            <w:r w:rsidRPr="004B5E07">
              <w:rPr>
                <w:vertAlign w:val="superscript"/>
              </w:rPr>
              <w:t>–54</w:t>
            </w:r>
          </w:p>
        </w:tc>
      </w:tr>
      <w:tr w:rsidR="00FB4DA5" w:rsidRPr="004B5E07" w14:paraId="3CBB7291" w14:textId="77777777" w:rsidTr="00D92296">
        <w:tc>
          <w:tcPr>
            <w:tcW w:w="1341" w:type="dxa"/>
          </w:tcPr>
          <w:p w14:paraId="24D55C07" w14:textId="77777777" w:rsidR="00FB4DA5" w:rsidRPr="004B5E07" w:rsidRDefault="00FB4DA5" w:rsidP="00996466">
            <w:pPr>
              <w:pStyle w:val="seglatab"/>
            </w:pPr>
            <w:r w:rsidRPr="004B5E07">
              <w:t>PbCl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8384486" w14:textId="77777777" w:rsidR="00FB4DA5" w:rsidRPr="004B5E07" w:rsidRDefault="00FB4DA5" w:rsidP="00996466">
            <w:pPr>
              <w:pStyle w:val="seglatab"/>
            </w:pPr>
            <w:r w:rsidRPr="004B5E07">
              <w:t>1,2 . 10</w:t>
            </w:r>
            <w:r w:rsidRPr="004B5E07">
              <w:rPr>
                <w:vertAlign w:val="superscript"/>
              </w:rPr>
              <w:t>–5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11A98EB4" w14:textId="77777777" w:rsidR="00FB4DA5" w:rsidRPr="004B5E07" w:rsidRDefault="00FB4DA5" w:rsidP="00996466">
            <w:pPr>
              <w:pStyle w:val="seglatab"/>
            </w:pPr>
            <w:r w:rsidRPr="004B5E07">
              <w:t>NiCO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30D44C32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1,4 . 10</w:t>
            </w:r>
            <w:r w:rsidRPr="004B5E07">
              <w:rPr>
                <w:vertAlign w:val="superscript"/>
              </w:rPr>
              <w:t>–7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hideMark/>
          </w:tcPr>
          <w:p w14:paraId="5B7BF038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Sulfidy</w:t>
            </w:r>
          </w:p>
        </w:tc>
      </w:tr>
      <w:tr w:rsidR="00FB4DA5" w:rsidRPr="004B5E07" w14:paraId="7AFC338D" w14:textId="77777777" w:rsidTr="00D92296">
        <w:tc>
          <w:tcPr>
            <w:tcW w:w="1341" w:type="dxa"/>
            <w:hideMark/>
          </w:tcPr>
          <w:p w14:paraId="7E26FB24" w14:textId="77777777" w:rsidR="00FB4DA5" w:rsidRPr="004B5E07" w:rsidRDefault="00FB4DA5" w:rsidP="00996466">
            <w:pPr>
              <w:pStyle w:val="seglatab"/>
            </w:pPr>
            <w:r w:rsidRPr="004B5E07">
              <w:t>CuCl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387D8572" w14:textId="77777777" w:rsidR="00FB4DA5" w:rsidRPr="004B5E07" w:rsidRDefault="00FB4DA5" w:rsidP="00996466">
            <w:pPr>
              <w:pStyle w:val="seglatab"/>
            </w:pPr>
            <w:r w:rsidRPr="004B5E07">
              <w:t>1,7 . 10</w:t>
            </w:r>
            <w:r w:rsidRPr="004B5E07">
              <w:rPr>
                <w:vertAlign w:val="superscript"/>
              </w:rPr>
              <w:t>–7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2753982" w14:textId="77777777" w:rsidR="00FB4DA5" w:rsidRPr="004B5E07" w:rsidRDefault="00FB4DA5" w:rsidP="00996466">
            <w:pPr>
              <w:pStyle w:val="seglatab"/>
            </w:pPr>
            <w:r w:rsidRPr="004B5E07">
              <w:t>CaCO</w:t>
            </w:r>
            <w:r w:rsidRPr="004B5E07">
              <w:rPr>
                <w:vertAlign w:val="subscript"/>
              </w:rPr>
              <w:t>3</w:t>
            </w:r>
            <w:r w:rsidRPr="004B5E07">
              <w:t xml:space="preserve"> (aragonit)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62C1AED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6,0 . 10</w:t>
            </w:r>
            <w:r w:rsidRPr="004B5E07">
              <w:rPr>
                <w:vertAlign w:val="superscript"/>
              </w:rPr>
              <w:t>–9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0511C2C1" w14:textId="77777777" w:rsidR="00FB4DA5" w:rsidRPr="004B5E07" w:rsidRDefault="00FB4DA5" w:rsidP="00996466">
            <w:pPr>
              <w:pStyle w:val="seglatab"/>
            </w:pPr>
            <w:r w:rsidRPr="004B5E07">
              <w:t>MnS(ružový)</w:t>
            </w:r>
          </w:p>
        </w:tc>
        <w:tc>
          <w:tcPr>
            <w:tcW w:w="1342" w:type="dxa"/>
            <w:hideMark/>
          </w:tcPr>
          <w:p w14:paraId="156912A0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3,2 . 10</w:t>
            </w:r>
            <w:r w:rsidRPr="004B5E07">
              <w:rPr>
                <w:vertAlign w:val="superscript"/>
              </w:rPr>
              <w:t>–11</w:t>
            </w:r>
          </w:p>
        </w:tc>
      </w:tr>
      <w:tr w:rsidR="00FB4DA5" w:rsidRPr="004B5E07" w14:paraId="677AC930" w14:textId="77777777" w:rsidTr="00D92296">
        <w:tc>
          <w:tcPr>
            <w:tcW w:w="1341" w:type="dxa"/>
            <w:hideMark/>
          </w:tcPr>
          <w:p w14:paraId="3852A79A" w14:textId="77777777" w:rsidR="00FB4DA5" w:rsidRPr="004B5E07" w:rsidRDefault="00FB4DA5" w:rsidP="00996466">
            <w:pPr>
              <w:pStyle w:val="seglatab"/>
            </w:pPr>
            <w:r w:rsidRPr="004B5E07">
              <w:t>AgCl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55F490B1" w14:textId="77777777" w:rsidR="00FB4DA5" w:rsidRPr="004B5E07" w:rsidRDefault="00FB4DA5" w:rsidP="00996466">
            <w:pPr>
              <w:pStyle w:val="seglatab"/>
            </w:pPr>
            <w:r w:rsidRPr="004B5E07">
              <w:t>1,8 . 10</w:t>
            </w:r>
            <w:r w:rsidRPr="004B5E07">
              <w:rPr>
                <w:vertAlign w:val="superscript"/>
              </w:rPr>
              <w:t>–10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25FB6A9" w14:textId="77777777" w:rsidR="00FB4DA5" w:rsidRPr="004B5E07" w:rsidRDefault="00FB4DA5" w:rsidP="00996466">
            <w:pPr>
              <w:pStyle w:val="seglatab"/>
            </w:pPr>
            <w:r w:rsidRPr="004B5E07">
              <w:t>CaCO</w:t>
            </w:r>
            <w:r w:rsidRPr="004B5E07">
              <w:rPr>
                <w:vertAlign w:val="subscript"/>
              </w:rPr>
              <w:t>3</w:t>
            </w:r>
            <w:r w:rsidRPr="004B5E07">
              <w:t xml:space="preserve"> (kalcit)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CEF3B80" w14:textId="77777777" w:rsidR="00FB4DA5" w:rsidRPr="004B5E07" w:rsidRDefault="00FB4DA5" w:rsidP="00996466">
            <w:pPr>
              <w:pStyle w:val="seglatab"/>
            </w:pPr>
            <w:r w:rsidRPr="004B5E07">
              <w:t>3,4 . 10</w:t>
            </w:r>
            <w:r w:rsidRPr="004B5E07">
              <w:rPr>
                <w:vertAlign w:val="superscript"/>
              </w:rPr>
              <w:t>–9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10CA69A1" w14:textId="77777777" w:rsidR="00FB4DA5" w:rsidRPr="004B5E07" w:rsidRDefault="00FB4DA5" w:rsidP="00996466">
            <w:pPr>
              <w:pStyle w:val="seglatab"/>
            </w:pPr>
            <w:r w:rsidRPr="004B5E07">
              <w:t>FeS</w:t>
            </w:r>
          </w:p>
        </w:tc>
        <w:tc>
          <w:tcPr>
            <w:tcW w:w="1342" w:type="dxa"/>
            <w:hideMark/>
          </w:tcPr>
          <w:p w14:paraId="40430DF2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1,6 . 10</w:t>
            </w:r>
            <w:r w:rsidRPr="004B5E07">
              <w:rPr>
                <w:vertAlign w:val="superscript"/>
              </w:rPr>
              <w:t>–19</w:t>
            </w:r>
          </w:p>
        </w:tc>
      </w:tr>
      <w:tr w:rsidR="00FB4DA5" w:rsidRPr="004B5E07" w14:paraId="76B41727" w14:textId="77777777" w:rsidTr="00D92296">
        <w:tc>
          <w:tcPr>
            <w:tcW w:w="1341" w:type="dxa"/>
            <w:hideMark/>
          </w:tcPr>
          <w:p w14:paraId="6C853331" w14:textId="77777777" w:rsidR="00FB4DA5" w:rsidRPr="004B5E07" w:rsidRDefault="00FB4DA5" w:rsidP="00996466">
            <w:pPr>
              <w:pStyle w:val="seglatab"/>
            </w:pPr>
            <w:r w:rsidRPr="004B5E07">
              <w:t>Hg</w:t>
            </w:r>
            <w:r w:rsidRPr="004B5E07">
              <w:rPr>
                <w:vertAlign w:val="subscript"/>
              </w:rPr>
              <w:t>2</w:t>
            </w:r>
            <w:r w:rsidRPr="004B5E07">
              <w:t>Cl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4D09C933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1,4 . 10</w:t>
            </w:r>
            <w:r w:rsidRPr="004B5E07">
              <w:rPr>
                <w:vertAlign w:val="superscript"/>
              </w:rPr>
              <w:t>–18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B7880AC" w14:textId="77777777" w:rsidR="00FB4DA5" w:rsidRPr="004B5E07" w:rsidRDefault="00FB4DA5" w:rsidP="00996466">
            <w:pPr>
              <w:pStyle w:val="seglatab"/>
            </w:pPr>
            <w:r w:rsidRPr="004B5E07">
              <w:t>BaCO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8ED037A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2,6 . 10</w:t>
            </w:r>
            <w:r w:rsidRPr="004B5E07">
              <w:rPr>
                <w:vertAlign w:val="superscript"/>
              </w:rPr>
              <w:t>–9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7AB339E" w14:textId="77777777" w:rsidR="00FB4DA5" w:rsidRPr="004B5E07" w:rsidRDefault="00FB4DA5" w:rsidP="00996466">
            <w:pPr>
              <w:pStyle w:val="seglatab"/>
            </w:pPr>
            <w:r w:rsidRPr="004B5E07">
              <w:t>Tl</w:t>
            </w:r>
            <w:r w:rsidRPr="004B5E07">
              <w:rPr>
                <w:vertAlign w:val="subscript"/>
              </w:rPr>
              <w:t>2</w:t>
            </w:r>
            <w:r w:rsidRPr="004B5E07">
              <w:t>S</w:t>
            </w:r>
          </w:p>
        </w:tc>
        <w:tc>
          <w:tcPr>
            <w:tcW w:w="1342" w:type="dxa"/>
          </w:tcPr>
          <w:p w14:paraId="6DE7F522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5,0 . 10</w:t>
            </w:r>
            <w:r w:rsidRPr="004B5E07">
              <w:rPr>
                <w:vertAlign w:val="superscript"/>
              </w:rPr>
              <w:t>–21</w:t>
            </w:r>
          </w:p>
        </w:tc>
      </w:tr>
      <w:tr w:rsidR="00FB4DA5" w:rsidRPr="004B5E07" w14:paraId="76AE4CA5" w14:textId="77777777" w:rsidTr="00D92296">
        <w:tc>
          <w:tcPr>
            <w:tcW w:w="2683" w:type="dxa"/>
            <w:gridSpan w:val="2"/>
            <w:tcBorders>
              <w:right w:val="single" w:sz="4" w:space="0" w:color="auto"/>
            </w:tcBorders>
            <w:hideMark/>
          </w:tcPr>
          <w:p w14:paraId="75E93278" w14:textId="77777777" w:rsidR="00FB4DA5" w:rsidRPr="004B5E07" w:rsidRDefault="00FB4DA5" w:rsidP="00996466">
            <w:pPr>
              <w:pStyle w:val="seglatab"/>
            </w:pPr>
            <w:r w:rsidRPr="004B5E07">
              <w:rPr>
                <w:b/>
                <w:i/>
              </w:rPr>
              <w:t>Bromidy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E4216D0" w14:textId="77777777" w:rsidR="00FB4DA5" w:rsidRPr="004B5E07" w:rsidRDefault="00FB4DA5" w:rsidP="00996466">
            <w:pPr>
              <w:pStyle w:val="seglatab"/>
            </w:pPr>
            <w:r w:rsidRPr="004B5E07">
              <w:t>SrCO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871EEB9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5,6 . 10</w:t>
            </w:r>
            <w:r w:rsidRPr="004B5E07">
              <w:rPr>
                <w:vertAlign w:val="superscript"/>
              </w:rPr>
              <w:t>–10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5DFFBC8" w14:textId="77777777" w:rsidR="00FB4DA5" w:rsidRPr="004B5E07" w:rsidRDefault="00FB4DA5" w:rsidP="00996466">
            <w:pPr>
              <w:pStyle w:val="seglatab"/>
            </w:pPr>
            <w:r w:rsidRPr="004B5E07">
              <w:sym w:font="Symbol" w:char="F061"/>
            </w:r>
            <w:r>
              <w:t>-</w:t>
            </w:r>
            <w:r w:rsidRPr="004B5E07">
              <w:t>CoS</w:t>
            </w:r>
          </w:p>
        </w:tc>
        <w:tc>
          <w:tcPr>
            <w:tcW w:w="1342" w:type="dxa"/>
          </w:tcPr>
          <w:p w14:paraId="5CCB19EC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3,7 . 10</w:t>
            </w:r>
            <w:r w:rsidRPr="004B5E07">
              <w:rPr>
                <w:vertAlign w:val="superscript"/>
              </w:rPr>
              <w:t>–21</w:t>
            </w:r>
          </w:p>
        </w:tc>
      </w:tr>
      <w:tr w:rsidR="00FB4DA5" w:rsidRPr="004B5E07" w14:paraId="47D3C24B" w14:textId="77777777" w:rsidTr="00D92296">
        <w:tc>
          <w:tcPr>
            <w:tcW w:w="1341" w:type="dxa"/>
          </w:tcPr>
          <w:p w14:paraId="17BF54F3" w14:textId="77777777" w:rsidR="00FB4DA5" w:rsidRPr="004B5E07" w:rsidRDefault="00FB4DA5" w:rsidP="00996466">
            <w:pPr>
              <w:pStyle w:val="seglatab"/>
            </w:pPr>
            <w:r w:rsidRPr="004B5E07">
              <w:t>TlBr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22A9D42" w14:textId="77777777" w:rsidR="00FB4DA5" w:rsidRPr="004B5E07" w:rsidRDefault="00FB4DA5" w:rsidP="00996466">
            <w:pPr>
              <w:pStyle w:val="seglatab"/>
            </w:pPr>
            <w:r w:rsidRPr="004B5E07">
              <w:t>3,4 . 10</w:t>
            </w:r>
            <w:r w:rsidRPr="004B5E07">
              <w:rPr>
                <w:vertAlign w:val="superscript"/>
              </w:rPr>
              <w:t>–6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7DFC28B" w14:textId="77777777" w:rsidR="00FB4DA5" w:rsidRPr="004B5E07" w:rsidRDefault="00FB4DA5" w:rsidP="00996466">
            <w:pPr>
              <w:pStyle w:val="seglatab"/>
            </w:pPr>
            <w:r w:rsidRPr="004B5E07">
              <w:t>CuCO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E3738F8" w14:textId="77777777" w:rsidR="00FB4DA5" w:rsidRPr="004B5E07" w:rsidRDefault="00FB4DA5" w:rsidP="00996466">
            <w:pPr>
              <w:pStyle w:val="seglatab"/>
            </w:pPr>
            <w:r w:rsidRPr="004B5E07">
              <w:t>2,3 . 10</w:t>
            </w:r>
            <w:r w:rsidRPr="004B5E07">
              <w:rPr>
                <w:vertAlign w:val="superscript"/>
              </w:rPr>
              <w:t>–10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7916034" w14:textId="77777777" w:rsidR="00FB4DA5" w:rsidRPr="004B5E07" w:rsidRDefault="00FB4DA5" w:rsidP="00996466">
            <w:pPr>
              <w:pStyle w:val="seglatab"/>
            </w:pPr>
            <w:r w:rsidRPr="004B5E07">
              <w:sym w:font="Symbol" w:char="F061"/>
            </w:r>
            <w:r>
              <w:t>-</w:t>
            </w:r>
            <w:r w:rsidRPr="004B5E07">
              <w:t>NiS</w:t>
            </w:r>
          </w:p>
        </w:tc>
        <w:tc>
          <w:tcPr>
            <w:tcW w:w="1342" w:type="dxa"/>
          </w:tcPr>
          <w:p w14:paraId="4F248A20" w14:textId="77777777" w:rsidR="00FB4DA5" w:rsidRPr="004B5E07" w:rsidRDefault="00FB4DA5" w:rsidP="00996466">
            <w:pPr>
              <w:pStyle w:val="seglatab"/>
            </w:pPr>
            <w:r w:rsidRPr="004B5E07">
              <w:t>1,1 . 10</w:t>
            </w:r>
            <w:r w:rsidRPr="004B5E07">
              <w:rPr>
                <w:vertAlign w:val="superscript"/>
              </w:rPr>
              <w:t>–21</w:t>
            </w:r>
          </w:p>
        </w:tc>
      </w:tr>
      <w:tr w:rsidR="00FB4DA5" w:rsidRPr="004B5E07" w14:paraId="103907C0" w14:textId="77777777" w:rsidTr="00D92296">
        <w:tc>
          <w:tcPr>
            <w:tcW w:w="1341" w:type="dxa"/>
            <w:hideMark/>
          </w:tcPr>
          <w:p w14:paraId="21D19AD4" w14:textId="77777777" w:rsidR="00FB4DA5" w:rsidRPr="004B5E07" w:rsidRDefault="00FB4DA5" w:rsidP="00996466">
            <w:pPr>
              <w:pStyle w:val="seglatab"/>
            </w:pPr>
            <w:r w:rsidRPr="004B5E07">
              <w:t>PbBr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012D79DB" w14:textId="77777777" w:rsidR="00FB4DA5" w:rsidRPr="004B5E07" w:rsidRDefault="00FB4DA5" w:rsidP="00996466">
            <w:pPr>
              <w:pStyle w:val="seglatab"/>
            </w:pPr>
            <w:r w:rsidRPr="004B5E07">
              <w:t>2,1 . 10</w:t>
            </w:r>
            <w:r w:rsidRPr="004B5E07">
              <w:rPr>
                <w:vertAlign w:val="superscript"/>
              </w:rPr>
              <w:t>–6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48A87AEF" w14:textId="77777777" w:rsidR="00FB4DA5" w:rsidRPr="004B5E07" w:rsidRDefault="00FB4DA5" w:rsidP="00996466">
            <w:pPr>
              <w:pStyle w:val="seglatab"/>
            </w:pPr>
            <w:r w:rsidRPr="004B5E07">
              <w:t>ZnCO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0280FB65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1,2 . 10</w:t>
            </w:r>
            <w:r w:rsidRPr="004B5E07">
              <w:rPr>
                <w:vertAlign w:val="superscript"/>
              </w:rPr>
              <w:t>–10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29390518" w14:textId="77777777" w:rsidR="00FB4DA5" w:rsidRPr="004B5E07" w:rsidRDefault="00FB4DA5" w:rsidP="00996466">
            <w:pPr>
              <w:pStyle w:val="seglatab"/>
            </w:pPr>
            <w:r w:rsidRPr="004B5E07">
              <w:sym w:font="Symbol" w:char="F061"/>
            </w:r>
            <w:r>
              <w:t>-</w:t>
            </w:r>
            <w:r w:rsidRPr="004B5E07">
              <w:t>ZnS</w:t>
            </w:r>
          </w:p>
        </w:tc>
        <w:tc>
          <w:tcPr>
            <w:tcW w:w="1342" w:type="dxa"/>
            <w:hideMark/>
          </w:tcPr>
          <w:p w14:paraId="0B85346E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1,6 . 10</w:t>
            </w:r>
            <w:r w:rsidRPr="004B5E07">
              <w:rPr>
                <w:vertAlign w:val="superscript"/>
              </w:rPr>
              <w:t>–24</w:t>
            </w:r>
          </w:p>
        </w:tc>
      </w:tr>
      <w:tr w:rsidR="00FB4DA5" w:rsidRPr="004B5E07" w14:paraId="3E6F58EA" w14:textId="77777777" w:rsidTr="00D92296">
        <w:tc>
          <w:tcPr>
            <w:tcW w:w="1341" w:type="dxa"/>
            <w:hideMark/>
          </w:tcPr>
          <w:p w14:paraId="76EB1588" w14:textId="77777777" w:rsidR="00FB4DA5" w:rsidRPr="004B5E07" w:rsidRDefault="00FB4DA5" w:rsidP="00996466">
            <w:pPr>
              <w:pStyle w:val="seglatab"/>
            </w:pPr>
            <w:r w:rsidRPr="004B5E07">
              <w:t>AgBr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33A5F8DE" w14:textId="77777777" w:rsidR="00FB4DA5" w:rsidRPr="004B5E07" w:rsidRDefault="00FB4DA5" w:rsidP="00996466">
            <w:pPr>
              <w:pStyle w:val="seglatab"/>
            </w:pPr>
            <w:r w:rsidRPr="004B5E07">
              <w:t>5,4 . 10</w:t>
            </w:r>
            <w:r w:rsidRPr="004B5E07">
              <w:rPr>
                <w:vertAlign w:val="superscript"/>
              </w:rPr>
              <w:t>–13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01493D3C" w14:textId="77777777" w:rsidR="00FB4DA5" w:rsidRPr="004B5E07" w:rsidRDefault="00FB4DA5" w:rsidP="00996466">
            <w:pPr>
              <w:pStyle w:val="seglatab"/>
            </w:pPr>
            <w:r w:rsidRPr="004B5E07">
              <w:t>FeCO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71BEDF71" w14:textId="77777777" w:rsidR="00FB4DA5" w:rsidRPr="004B5E07" w:rsidRDefault="00FB4DA5" w:rsidP="00996466">
            <w:pPr>
              <w:pStyle w:val="seglatab"/>
            </w:pPr>
            <w:r w:rsidRPr="004B5E07">
              <w:t>3,2 . 10</w:t>
            </w:r>
            <w:r w:rsidRPr="004B5E07">
              <w:rPr>
                <w:vertAlign w:val="superscript"/>
              </w:rPr>
              <w:t>–11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28ED82E" w14:textId="77777777" w:rsidR="00FB4DA5" w:rsidRPr="004B5E07" w:rsidRDefault="00FB4DA5" w:rsidP="00996466">
            <w:pPr>
              <w:pStyle w:val="seglatab"/>
            </w:pPr>
            <w:r w:rsidRPr="004B5E07">
              <w:sym w:font="Symbol" w:char="F062"/>
            </w:r>
            <w:r>
              <w:t>-</w:t>
            </w:r>
            <w:r w:rsidRPr="004B5E07">
              <w:t>NiS</w:t>
            </w:r>
          </w:p>
        </w:tc>
        <w:tc>
          <w:tcPr>
            <w:tcW w:w="1342" w:type="dxa"/>
          </w:tcPr>
          <w:p w14:paraId="7D0831E7" w14:textId="77777777" w:rsidR="00FB4DA5" w:rsidRPr="004B5E07" w:rsidRDefault="00FB4DA5" w:rsidP="00996466">
            <w:pPr>
              <w:pStyle w:val="seglatab"/>
              <w:rPr>
                <w:vertAlign w:val="superscript"/>
              </w:rPr>
            </w:pPr>
            <w:r w:rsidRPr="004B5E07">
              <w:t>1,3 . 10</w:t>
            </w:r>
            <w:r w:rsidRPr="004B5E07">
              <w:rPr>
                <w:vertAlign w:val="superscript"/>
              </w:rPr>
              <w:t>–25</w:t>
            </w:r>
          </w:p>
        </w:tc>
      </w:tr>
      <w:tr w:rsidR="00FB4DA5" w:rsidRPr="004B5E07" w14:paraId="250DB3EA" w14:textId="77777777" w:rsidTr="00D92296">
        <w:tc>
          <w:tcPr>
            <w:tcW w:w="1341" w:type="dxa"/>
            <w:hideMark/>
          </w:tcPr>
          <w:p w14:paraId="50B2D55C" w14:textId="77777777" w:rsidR="00FB4DA5" w:rsidRPr="004B5E07" w:rsidRDefault="00FB4DA5" w:rsidP="00996466">
            <w:pPr>
              <w:pStyle w:val="seglatab"/>
            </w:pPr>
            <w:r w:rsidRPr="004B5E07">
              <w:t>Hg</w:t>
            </w:r>
            <w:r w:rsidRPr="004B5E07">
              <w:rPr>
                <w:vertAlign w:val="subscript"/>
              </w:rPr>
              <w:t>2</w:t>
            </w:r>
            <w:r w:rsidRPr="004B5E07">
              <w:t>Br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77B007C8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6,4 . 10</w:t>
            </w:r>
            <w:r w:rsidRPr="004B5E07">
              <w:rPr>
                <w:vertAlign w:val="superscript"/>
              </w:rPr>
              <w:t>–23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372769EF" w14:textId="77777777" w:rsidR="00FB4DA5" w:rsidRPr="004B5E07" w:rsidRDefault="00FB4DA5" w:rsidP="00996466">
            <w:pPr>
              <w:pStyle w:val="seglatab"/>
            </w:pPr>
            <w:r w:rsidRPr="004B5E07">
              <w:t>MnCO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7E17CD69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2,2 . 10</w:t>
            </w:r>
            <w:r w:rsidRPr="004B5E07">
              <w:rPr>
                <w:vertAlign w:val="superscript"/>
              </w:rPr>
              <w:t>–11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230424F" w14:textId="77777777" w:rsidR="00FB4DA5" w:rsidRPr="004B5E07" w:rsidRDefault="00FB4DA5" w:rsidP="00996466">
            <w:pPr>
              <w:pStyle w:val="seglatab"/>
            </w:pPr>
            <w:r w:rsidRPr="004B5E07">
              <w:t>SnS</w:t>
            </w:r>
          </w:p>
        </w:tc>
        <w:tc>
          <w:tcPr>
            <w:tcW w:w="1342" w:type="dxa"/>
          </w:tcPr>
          <w:p w14:paraId="406CB2A1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3,2 . 10</w:t>
            </w:r>
            <w:r w:rsidRPr="004B5E07">
              <w:rPr>
                <w:vertAlign w:val="superscript"/>
              </w:rPr>
              <w:t>–28</w:t>
            </w:r>
          </w:p>
        </w:tc>
      </w:tr>
      <w:tr w:rsidR="00FB4DA5" w:rsidRPr="004B5E07" w14:paraId="302C7494" w14:textId="77777777" w:rsidTr="00D92296">
        <w:tc>
          <w:tcPr>
            <w:tcW w:w="2683" w:type="dxa"/>
            <w:gridSpan w:val="2"/>
            <w:tcBorders>
              <w:right w:val="single" w:sz="4" w:space="0" w:color="auto"/>
            </w:tcBorders>
            <w:hideMark/>
          </w:tcPr>
          <w:p w14:paraId="19BBE14A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Jodidy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57BEA015" w14:textId="77777777" w:rsidR="00FB4DA5" w:rsidRPr="004B5E07" w:rsidRDefault="00FB4DA5" w:rsidP="00996466">
            <w:pPr>
              <w:pStyle w:val="seglatab"/>
            </w:pPr>
            <w:r w:rsidRPr="004B5E07">
              <w:t>Ag</w:t>
            </w:r>
            <w:r w:rsidRPr="004B5E07">
              <w:rPr>
                <w:vertAlign w:val="subscript"/>
              </w:rPr>
              <w:t>2</w:t>
            </w:r>
            <w:r w:rsidRPr="004B5E07">
              <w:t>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47103B6B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8,5 . 10</w:t>
            </w:r>
            <w:r w:rsidRPr="004B5E07">
              <w:rPr>
                <w:vertAlign w:val="superscript"/>
              </w:rPr>
              <w:t>–12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4C44007" w14:textId="77777777" w:rsidR="00FB4DA5" w:rsidRPr="004B5E07" w:rsidRDefault="00FB4DA5" w:rsidP="00996466">
            <w:pPr>
              <w:pStyle w:val="seglatab"/>
            </w:pPr>
            <w:r w:rsidRPr="004B5E07">
              <w:t>PbS</w:t>
            </w:r>
          </w:p>
        </w:tc>
        <w:tc>
          <w:tcPr>
            <w:tcW w:w="1342" w:type="dxa"/>
          </w:tcPr>
          <w:p w14:paraId="07D92350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1,0 . 10</w:t>
            </w:r>
            <w:r w:rsidRPr="004B5E07">
              <w:rPr>
                <w:vertAlign w:val="superscript"/>
              </w:rPr>
              <w:t>–28</w:t>
            </w:r>
          </w:p>
        </w:tc>
      </w:tr>
      <w:tr w:rsidR="00FB4DA5" w:rsidRPr="004B5E07" w14:paraId="652FCA58" w14:textId="77777777" w:rsidTr="00D92296">
        <w:tc>
          <w:tcPr>
            <w:tcW w:w="1341" w:type="dxa"/>
          </w:tcPr>
          <w:p w14:paraId="3481144E" w14:textId="77777777" w:rsidR="00FB4DA5" w:rsidRPr="004B5E07" w:rsidRDefault="00FB4DA5" w:rsidP="00996466">
            <w:pPr>
              <w:pStyle w:val="seglatab"/>
            </w:pPr>
            <w:r w:rsidRPr="004B5E07">
              <w:t>TlI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6F4B333" w14:textId="77777777" w:rsidR="00FB4DA5" w:rsidRPr="004B5E07" w:rsidRDefault="00FB4DA5" w:rsidP="00996466">
            <w:pPr>
              <w:pStyle w:val="seglatab"/>
            </w:pPr>
            <w:r w:rsidRPr="004B5E07">
              <w:t>6,5 . 10</w:t>
            </w:r>
            <w:r w:rsidRPr="004B5E07">
              <w:rPr>
                <w:vertAlign w:val="superscript"/>
              </w:rPr>
              <w:t>–8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48B9495" w14:textId="77777777" w:rsidR="00FB4DA5" w:rsidRPr="004B5E07" w:rsidRDefault="00FB4DA5" w:rsidP="00996466">
            <w:pPr>
              <w:pStyle w:val="seglatab"/>
            </w:pPr>
            <w:r w:rsidRPr="004B5E07">
              <w:t>CdCO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9CFBE90" w14:textId="77777777" w:rsidR="00FB4DA5" w:rsidRPr="004B5E07" w:rsidRDefault="00FB4DA5" w:rsidP="00996466">
            <w:pPr>
              <w:pStyle w:val="seglatab"/>
            </w:pPr>
            <w:r w:rsidRPr="004B5E07">
              <w:t>1,4 . 10</w:t>
            </w:r>
            <w:r w:rsidRPr="004B5E07">
              <w:rPr>
                <w:vertAlign w:val="superscript"/>
              </w:rPr>
              <w:t>–13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1CEA17C" w14:textId="77777777" w:rsidR="00FB4DA5" w:rsidRPr="004B5E07" w:rsidRDefault="00FB4DA5" w:rsidP="00996466">
            <w:pPr>
              <w:pStyle w:val="seglatab"/>
            </w:pPr>
            <w:r w:rsidRPr="004B5E07">
              <w:t>CdS</w:t>
            </w:r>
          </w:p>
        </w:tc>
        <w:tc>
          <w:tcPr>
            <w:tcW w:w="1342" w:type="dxa"/>
          </w:tcPr>
          <w:p w14:paraId="5F15DF99" w14:textId="77777777" w:rsidR="00FB4DA5" w:rsidRPr="004B5E07" w:rsidRDefault="00FB4DA5" w:rsidP="00996466">
            <w:pPr>
              <w:pStyle w:val="seglatab"/>
            </w:pPr>
            <w:r w:rsidRPr="004B5E07">
              <w:t>1,4 . 10</w:t>
            </w:r>
            <w:r w:rsidRPr="004B5E07">
              <w:rPr>
                <w:vertAlign w:val="superscript"/>
              </w:rPr>
              <w:t>–29</w:t>
            </w:r>
          </w:p>
        </w:tc>
      </w:tr>
      <w:tr w:rsidR="00FB4DA5" w:rsidRPr="004B5E07" w14:paraId="1D436F58" w14:textId="77777777" w:rsidTr="00D92296">
        <w:tc>
          <w:tcPr>
            <w:tcW w:w="1341" w:type="dxa"/>
            <w:hideMark/>
          </w:tcPr>
          <w:p w14:paraId="75728308" w14:textId="77777777" w:rsidR="00FB4DA5" w:rsidRPr="004B5E07" w:rsidRDefault="00FB4DA5" w:rsidP="00996466">
            <w:pPr>
              <w:pStyle w:val="seglatab"/>
            </w:pPr>
            <w:r w:rsidRPr="004B5E07">
              <w:t>PbI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4519CDC8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8,5 . 10</w:t>
            </w:r>
            <w:r w:rsidRPr="004B5E07">
              <w:rPr>
                <w:vertAlign w:val="superscript"/>
              </w:rPr>
              <w:t>–9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9F83F83" w14:textId="77777777" w:rsidR="00FB4DA5" w:rsidRPr="004B5E07" w:rsidRDefault="00FB4DA5" w:rsidP="00996466">
            <w:pPr>
              <w:pStyle w:val="seglatab"/>
            </w:pPr>
            <w:r w:rsidRPr="004B5E07">
              <w:t>PbCO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3A92D81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7,4 . 10</w:t>
            </w:r>
            <w:r w:rsidRPr="004B5E07">
              <w:rPr>
                <w:vertAlign w:val="superscript"/>
              </w:rPr>
              <w:t>–14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5C436815" w14:textId="77777777" w:rsidR="00FB4DA5" w:rsidRPr="004B5E07" w:rsidRDefault="00FB4DA5" w:rsidP="00996466">
            <w:pPr>
              <w:pStyle w:val="seglatab"/>
            </w:pPr>
            <w:r w:rsidRPr="004B5E07">
              <w:t>CuS</w:t>
            </w:r>
          </w:p>
        </w:tc>
        <w:tc>
          <w:tcPr>
            <w:tcW w:w="1342" w:type="dxa"/>
            <w:hideMark/>
          </w:tcPr>
          <w:p w14:paraId="20FCCCA4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1,3 . 10</w:t>
            </w:r>
            <w:r w:rsidRPr="004B5E07">
              <w:rPr>
                <w:vertAlign w:val="superscript"/>
              </w:rPr>
              <w:t>–36</w:t>
            </w:r>
          </w:p>
        </w:tc>
      </w:tr>
      <w:tr w:rsidR="00FB4DA5" w:rsidRPr="004B5E07" w14:paraId="5559D0D5" w14:textId="77777777" w:rsidTr="00D92296">
        <w:tc>
          <w:tcPr>
            <w:tcW w:w="1341" w:type="dxa"/>
            <w:hideMark/>
          </w:tcPr>
          <w:p w14:paraId="3F134C8C" w14:textId="77777777" w:rsidR="00FB4DA5" w:rsidRPr="004B5E07" w:rsidRDefault="00FB4DA5" w:rsidP="00996466">
            <w:pPr>
              <w:pStyle w:val="seglatab"/>
            </w:pPr>
            <w:r w:rsidRPr="004B5E07">
              <w:t>AgI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626C7EEF" w14:textId="77777777" w:rsidR="00FB4DA5" w:rsidRPr="004B5E07" w:rsidRDefault="00FB4DA5" w:rsidP="00996466">
            <w:pPr>
              <w:pStyle w:val="seglatab"/>
            </w:pPr>
            <w:r w:rsidRPr="004B5E07">
              <w:t>8,5 . 10</w:t>
            </w:r>
            <w:r w:rsidRPr="004B5E07">
              <w:rPr>
                <w:vertAlign w:val="superscript"/>
              </w:rPr>
              <w:t>–17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774E7C20" w14:textId="77777777" w:rsidR="00FB4DA5" w:rsidRPr="004B5E07" w:rsidRDefault="00FB4DA5" w:rsidP="00996466">
            <w:pPr>
              <w:pStyle w:val="seglatab"/>
            </w:pPr>
            <w:r w:rsidRPr="004B5E07">
              <w:t>Hg</w:t>
            </w:r>
            <w:r w:rsidRPr="004B5E07">
              <w:rPr>
                <w:vertAlign w:val="subscript"/>
              </w:rPr>
              <w:t>2</w:t>
            </w:r>
            <w:r w:rsidRPr="004B5E07">
              <w:t>CO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8FCC7A5" w14:textId="77777777" w:rsidR="00FB4DA5" w:rsidRPr="004B5E07" w:rsidRDefault="00FB4DA5" w:rsidP="00996466">
            <w:pPr>
              <w:pStyle w:val="seglatab"/>
            </w:pPr>
            <w:r w:rsidRPr="004B5E07">
              <w:t>3,7 . 10</w:t>
            </w:r>
            <w:r w:rsidRPr="004B5E07">
              <w:rPr>
                <w:vertAlign w:val="superscript"/>
              </w:rPr>
              <w:t>–17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3483CDB3" w14:textId="77777777" w:rsidR="00FB4DA5" w:rsidRPr="004B5E07" w:rsidRDefault="00FB4DA5" w:rsidP="00996466">
            <w:pPr>
              <w:pStyle w:val="seglatab"/>
            </w:pPr>
            <w:r w:rsidRPr="004B5E07">
              <w:t>Cu</w:t>
            </w:r>
            <w:r w:rsidRPr="004B5E07">
              <w:rPr>
                <w:vertAlign w:val="subscript"/>
              </w:rPr>
              <w:t>2</w:t>
            </w:r>
            <w:r w:rsidRPr="004B5E07">
              <w:t>S</w:t>
            </w:r>
          </w:p>
        </w:tc>
        <w:tc>
          <w:tcPr>
            <w:tcW w:w="1342" w:type="dxa"/>
            <w:hideMark/>
          </w:tcPr>
          <w:p w14:paraId="3F770DD1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2,2 . 10</w:t>
            </w:r>
            <w:r w:rsidRPr="004B5E07">
              <w:rPr>
                <w:vertAlign w:val="superscript"/>
              </w:rPr>
              <w:t>–49</w:t>
            </w:r>
          </w:p>
        </w:tc>
      </w:tr>
      <w:tr w:rsidR="00FB4DA5" w:rsidRPr="004B5E07" w14:paraId="350A4694" w14:textId="77777777" w:rsidTr="00D92296">
        <w:tc>
          <w:tcPr>
            <w:tcW w:w="1341" w:type="dxa"/>
            <w:hideMark/>
          </w:tcPr>
          <w:p w14:paraId="71AD6746" w14:textId="77777777" w:rsidR="00FB4DA5" w:rsidRPr="004B5E07" w:rsidRDefault="00FB4DA5" w:rsidP="00996466">
            <w:pPr>
              <w:pStyle w:val="seglatab"/>
            </w:pPr>
            <w:r w:rsidRPr="004B5E07">
              <w:t>Hg</w:t>
            </w:r>
            <w:r w:rsidRPr="004B5E07">
              <w:rPr>
                <w:vertAlign w:val="subscript"/>
              </w:rPr>
              <w:t>2</w:t>
            </w:r>
            <w:r w:rsidRPr="004B5E07">
              <w:t>I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245FD7DA" w14:textId="77777777" w:rsidR="00FB4DA5" w:rsidRPr="004B5E07" w:rsidRDefault="00FB4DA5" w:rsidP="00996466">
            <w:pPr>
              <w:pStyle w:val="seglatab"/>
            </w:pPr>
            <w:r w:rsidRPr="004B5E07">
              <w:t>5,4 . 10</w:t>
            </w:r>
            <w:r w:rsidRPr="004B5E07">
              <w:rPr>
                <w:vertAlign w:val="superscript"/>
              </w:rPr>
              <w:t>–29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E87D92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Hydroxidy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7126066E" w14:textId="77777777" w:rsidR="00FB4DA5" w:rsidRPr="004B5E07" w:rsidRDefault="00FB4DA5" w:rsidP="00996466">
            <w:pPr>
              <w:pStyle w:val="seglatab"/>
            </w:pPr>
            <w:r w:rsidRPr="004B5E07">
              <w:t>Ag</w:t>
            </w:r>
            <w:r w:rsidRPr="004B5E07">
              <w:rPr>
                <w:vertAlign w:val="subscript"/>
              </w:rPr>
              <w:t>2</w:t>
            </w:r>
            <w:r w:rsidRPr="004B5E07">
              <w:t>S</w:t>
            </w:r>
          </w:p>
        </w:tc>
        <w:tc>
          <w:tcPr>
            <w:tcW w:w="1342" w:type="dxa"/>
            <w:hideMark/>
          </w:tcPr>
          <w:p w14:paraId="5AD1933C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6,8 . 10</w:t>
            </w:r>
            <w:r w:rsidRPr="004B5E07">
              <w:rPr>
                <w:vertAlign w:val="superscript"/>
              </w:rPr>
              <w:t>–50</w:t>
            </w:r>
          </w:p>
        </w:tc>
      </w:tr>
      <w:tr w:rsidR="00FB4DA5" w:rsidRPr="004B5E07" w14:paraId="618BB012" w14:textId="77777777" w:rsidTr="00D92296">
        <w:tc>
          <w:tcPr>
            <w:tcW w:w="1341" w:type="dxa"/>
          </w:tcPr>
          <w:p w14:paraId="6642772D" w14:textId="77777777" w:rsidR="00FB4DA5" w:rsidRPr="004B5E07" w:rsidRDefault="00FB4DA5" w:rsidP="00996466">
            <w:pPr>
              <w:pStyle w:val="seglatab"/>
            </w:pPr>
            <w:r w:rsidRPr="004B5E07">
              <w:t>HgI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EE2EA44" w14:textId="77777777" w:rsidR="00FB4DA5" w:rsidRPr="004B5E07" w:rsidRDefault="00FB4DA5" w:rsidP="00996466">
            <w:pPr>
              <w:pStyle w:val="seglatab"/>
            </w:pPr>
            <w:r w:rsidRPr="004B5E07">
              <w:t>2,8 . 10</w:t>
            </w:r>
            <w:r w:rsidRPr="004B5E07">
              <w:rPr>
                <w:vertAlign w:val="superscript"/>
              </w:rPr>
              <w:t>–29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2420248" w14:textId="77777777" w:rsidR="00FB4DA5" w:rsidRPr="004B5E07" w:rsidRDefault="00FB4DA5" w:rsidP="00996466">
            <w:pPr>
              <w:pStyle w:val="seglatab"/>
            </w:pPr>
            <w:r w:rsidRPr="004B5E07">
              <w:t>Ba(OH)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95E33E3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2,6 . 10</w:t>
            </w:r>
            <w:r w:rsidRPr="004B5E07">
              <w:rPr>
                <w:vertAlign w:val="superscript"/>
              </w:rPr>
              <w:t>–4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DF959FD" w14:textId="77777777" w:rsidR="00FB4DA5" w:rsidRPr="004B5E07" w:rsidRDefault="00FB4DA5" w:rsidP="00996466">
            <w:pPr>
              <w:pStyle w:val="seglatab"/>
            </w:pPr>
            <w:r w:rsidRPr="004B5E07">
              <w:t>HgS(čierny)</w:t>
            </w:r>
          </w:p>
        </w:tc>
        <w:tc>
          <w:tcPr>
            <w:tcW w:w="1342" w:type="dxa"/>
          </w:tcPr>
          <w:p w14:paraId="11FE3D8B" w14:textId="77777777" w:rsidR="00FB4DA5" w:rsidRPr="004B5E07" w:rsidRDefault="00FB4DA5" w:rsidP="00996466">
            <w:pPr>
              <w:pStyle w:val="seglatab"/>
            </w:pPr>
            <w:r w:rsidRPr="004B5E07">
              <w:t>6,5 . 10</w:t>
            </w:r>
            <w:r w:rsidRPr="004B5E07">
              <w:rPr>
                <w:vertAlign w:val="superscript"/>
              </w:rPr>
              <w:t>–53</w:t>
            </w:r>
          </w:p>
        </w:tc>
      </w:tr>
      <w:tr w:rsidR="00FB4DA5" w:rsidRPr="004B5E07" w14:paraId="4AA59EB5" w14:textId="77777777" w:rsidTr="00D92296">
        <w:tc>
          <w:tcPr>
            <w:tcW w:w="2683" w:type="dxa"/>
            <w:gridSpan w:val="2"/>
            <w:tcBorders>
              <w:right w:val="single" w:sz="4" w:space="0" w:color="auto"/>
            </w:tcBorders>
            <w:hideMark/>
          </w:tcPr>
          <w:p w14:paraId="46EE93AE" w14:textId="77777777" w:rsidR="00FB4DA5" w:rsidRPr="004B5E07" w:rsidRDefault="00FB4DA5" w:rsidP="00996466">
            <w:pPr>
              <w:pStyle w:val="seglatab"/>
            </w:pPr>
            <w:r w:rsidRPr="004B5E07">
              <w:rPr>
                <w:b/>
                <w:i/>
              </w:rPr>
              <w:t>Sírany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49A45EB1" w14:textId="77777777" w:rsidR="00FB4DA5" w:rsidRPr="004B5E07" w:rsidRDefault="00FB4DA5" w:rsidP="00996466">
            <w:pPr>
              <w:pStyle w:val="seglatab"/>
            </w:pPr>
            <w:r w:rsidRPr="004B5E07">
              <w:t>Ca(OH)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1D17608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4,7 . 10</w:t>
            </w:r>
            <w:r w:rsidRPr="004B5E07">
              <w:rPr>
                <w:vertAlign w:val="superscript"/>
              </w:rPr>
              <w:t>–6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BA9E08F" w14:textId="77777777" w:rsidR="00FB4DA5" w:rsidRPr="004B5E07" w:rsidRDefault="00FB4DA5" w:rsidP="00996466">
            <w:pPr>
              <w:pStyle w:val="seglatab"/>
            </w:pPr>
            <w:r w:rsidRPr="004B5E07">
              <w:t>HgS(červený)</w:t>
            </w:r>
          </w:p>
        </w:tc>
        <w:tc>
          <w:tcPr>
            <w:tcW w:w="1342" w:type="dxa"/>
          </w:tcPr>
          <w:p w14:paraId="5F1884A5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2,0 . 10</w:t>
            </w:r>
            <w:r w:rsidRPr="004B5E07">
              <w:rPr>
                <w:vertAlign w:val="superscript"/>
              </w:rPr>
              <w:t>–53</w:t>
            </w:r>
          </w:p>
        </w:tc>
      </w:tr>
      <w:tr w:rsidR="00FB4DA5" w:rsidRPr="004B5E07" w14:paraId="3327BB48" w14:textId="77777777" w:rsidTr="00D92296">
        <w:tc>
          <w:tcPr>
            <w:tcW w:w="1341" w:type="dxa"/>
            <w:hideMark/>
          </w:tcPr>
          <w:p w14:paraId="4EC66DC1" w14:textId="77777777" w:rsidR="00FB4DA5" w:rsidRPr="004B5E07" w:rsidRDefault="00FB4DA5" w:rsidP="00996466">
            <w:pPr>
              <w:pStyle w:val="seglatab"/>
            </w:pPr>
            <w:r w:rsidRPr="004B5E07">
              <w:t>CaSO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2D6D6373" w14:textId="77777777" w:rsidR="00FB4DA5" w:rsidRPr="004B5E07" w:rsidRDefault="00FB4DA5" w:rsidP="00996466">
            <w:pPr>
              <w:pStyle w:val="seglatab"/>
            </w:pPr>
            <w:r w:rsidRPr="004B5E07">
              <w:t>7,1 . 10</w:t>
            </w:r>
            <w:r w:rsidRPr="004B5E07">
              <w:rPr>
                <w:vertAlign w:val="superscript"/>
              </w:rPr>
              <w:t>–5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588D008D" w14:textId="77777777" w:rsidR="00FB4DA5" w:rsidRPr="004B5E07" w:rsidRDefault="00FB4DA5" w:rsidP="00996466">
            <w:pPr>
              <w:pStyle w:val="seglatab"/>
            </w:pPr>
            <w:r w:rsidRPr="004B5E07">
              <w:t>Mg(OH)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45B0FE5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1,8 . 10</w:t>
            </w:r>
            <w:r w:rsidRPr="004B5E07">
              <w:rPr>
                <w:vertAlign w:val="superscript"/>
              </w:rPr>
              <w:t>–12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hideMark/>
          </w:tcPr>
          <w:p w14:paraId="247D8289" w14:textId="77777777" w:rsidR="00FB4DA5" w:rsidRPr="004B5E07" w:rsidRDefault="00FB4DA5" w:rsidP="00996466">
            <w:pPr>
              <w:pStyle w:val="seglatab"/>
            </w:pPr>
            <w:r w:rsidRPr="004B5E07">
              <w:t>Bi</w:t>
            </w:r>
            <w:r w:rsidRPr="004B5E07">
              <w:rPr>
                <w:vertAlign w:val="subscript"/>
              </w:rPr>
              <w:t>2</w:t>
            </w:r>
            <w:r w:rsidRPr="004B5E07">
              <w:t>S</w:t>
            </w:r>
            <w:r w:rsidRPr="004B5E07">
              <w:rPr>
                <w:vertAlign w:val="subscript"/>
              </w:rPr>
              <w:t>3</w:t>
            </w:r>
          </w:p>
        </w:tc>
        <w:tc>
          <w:tcPr>
            <w:tcW w:w="1342" w:type="dxa"/>
            <w:hideMark/>
          </w:tcPr>
          <w:p w14:paraId="7E057A0A" w14:textId="77777777" w:rsidR="00FB4DA5" w:rsidRPr="004B5E07" w:rsidRDefault="00FB4DA5" w:rsidP="00996466">
            <w:pPr>
              <w:pStyle w:val="seglatab"/>
              <w:rPr>
                <w:iCs/>
              </w:rPr>
            </w:pPr>
            <w:r w:rsidRPr="004B5E07">
              <w:rPr>
                <w:iCs/>
              </w:rPr>
              <w:t>1,8·10</w:t>
            </w:r>
            <w:r w:rsidRPr="004B5E07">
              <w:rPr>
                <w:iCs/>
                <w:vertAlign w:val="superscript"/>
              </w:rPr>
              <w:t>–99</w:t>
            </w:r>
          </w:p>
        </w:tc>
      </w:tr>
      <w:tr w:rsidR="00FB4DA5" w:rsidRPr="004B5E07" w14:paraId="590F675B" w14:textId="77777777" w:rsidTr="00D92296">
        <w:tc>
          <w:tcPr>
            <w:tcW w:w="1341" w:type="dxa"/>
            <w:hideMark/>
          </w:tcPr>
          <w:p w14:paraId="1648977E" w14:textId="77777777" w:rsidR="00FB4DA5" w:rsidRPr="004B5E07" w:rsidRDefault="00FB4DA5" w:rsidP="00996466">
            <w:pPr>
              <w:pStyle w:val="seglatab"/>
            </w:pPr>
            <w:r w:rsidRPr="004B5E07">
              <w:t>Ag</w:t>
            </w:r>
            <w:r w:rsidRPr="004B5E07">
              <w:rPr>
                <w:vertAlign w:val="subscript"/>
              </w:rPr>
              <w:t>2</w:t>
            </w:r>
            <w:r w:rsidRPr="004B5E07">
              <w:t>SO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79E88A8C" w14:textId="77777777" w:rsidR="00FB4DA5" w:rsidRPr="004B5E07" w:rsidRDefault="00FB4DA5" w:rsidP="00996466">
            <w:pPr>
              <w:pStyle w:val="seglatab"/>
            </w:pPr>
            <w:r w:rsidRPr="004B5E07">
              <w:t>1,2 . 10</w:t>
            </w:r>
            <w:r w:rsidRPr="004B5E07">
              <w:rPr>
                <w:vertAlign w:val="superscript"/>
              </w:rPr>
              <w:t>–5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9180B87" w14:textId="77777777" w:rsidR="00FB4DA5" w:rsidRPr="004B5E07" w:rsidRDefault="00FB4DA5" w:rsidP="00996466">
            <w:pPr>
              <w:pStyle w:val="seglatab"/>
            </w:pPr>
            <w:r w:rsidRPr="004B5E07">
              <w:t>Mn(OH)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A7F1ED2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2,0 . 10</w:t>
            </w:r>
            <w:r w:rsidRPr="004B5E07">
              <w:rPr>
                <w:vertAlign w:val="superscript"/>
              </w:rPr>
              <w:t>–13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hideMark/>
          </w:tcPr>
          <w:p w14:paraId="59CE43E4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rPr>
                <w:b/>
                <w:i/>
              </w:rPr>
              <w:t>Fosforečnany</w:t>
            </w:r>
          </w:p>
        </w:tc>
      </w:tr>
      <w:tr w:rsidR="00FB4DA5" w:rsidRPr="004B5E07" w14:paraId="5B89D783" w14:textId="77777777" w:rsidTr="00D92296">
        <w:tc>
          <w:tcPr>
            <w:tcW w:w="1341" w:type="dxa"/>
          </w:tcPr>
          <w:p w14:paraId="3EFCEC9E" w14:textId="77777777" w:rsidR="00FB4DA5" w:rsidRPr="004B5E07" w:rsidRDefault="00FB4DA5" w:rsidP="00996466">
            <w:pPr>
              <w:pStyle w:val="seglatab"/>
            </w:pPr>
            <w:r w:rsidRPr="004B5E07">
              <w:t>Hg</w:t>
            </w:r>
            <w:r w:rsidRPr="004B5E07">
              <w:rPr>
                <w:vertAlign w:val="subscript"/>
              </w:rPr>
              <w:t>2</w:t>
            </w:r>
            <w:r w:rsidRPr="004B5E07">
              <w:t>SO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80E4C15" w14:textId="77777777" w:rsidR="00FB4DA5" w:rsidRPr="004B5E07" w:rsidRDefault="00FB4DA5" w:rsidP="00996466">
            <w:pPr>
              <w:pStyle w:val="seglatab"/>
            </w:pPr>
            <w:r w:rsidRPr="004B5E07">
              <w:t>7,9 . 10</w:t>
            </w:r>
            <w:r w:rsidRPr="004B5E07">
              <w:rPr>
                <w:vertAlign w:val="superscript"/>
              </w:rPr>
              <w:t>–7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7897D93" w14:textId="77777777" w:rsidR="00FB4DA5" w:rsidRPr="004B5E07" w:rsidRDefault="00FB4DA5" w:rsidP="00996466">
            <w:pPr>
              <w:pStyle w:val="seglatab"/>
            </w:pPr>
            <w:r w:rsidRPr="004B5E07">
              <w:t>Cd(OH)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0A32FDD" w14:textId="77777777" w:rsidR="00FB4DA5" w:rsidRPr="004B5E07" w:rsidRDefault="00FB4DA5" w:rsidP="00996466">
            <w:pPr>
              <w:pStyle w:val="seglatab"/>
            </w:pPr>
            <w:r w:rsidRPr="004B5E07">
              <w:t>7,2 . 10</w:t>
            </w:r>
            <w:r w:rsidRPr="004B5E07">
              <w:rPr>
                <w:vertAlign w:val="superscript"/>
              </w:rPr>
              <w:t>–15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6F702BB7" w14:textId="77777777" w:rsidR="00FB4DA5" w:rsidRPr="004B5E07" w:rsidRDefault="00FB4DA5" w:rsidP="00996466">
            <w:pPr>
              <w:pStyle w:val="seglatab"/>
            </w:pPr>
            <w:r w:rsidRPr="004B5E07">
              <w:t>Ag</w:t>
            </w:r>
            <w:r w:rsidRPr="004B5E07">
              <w:rPr>
                <w:vertAlign w:val="subscript"/>
              </w:rPr>
              <w:t>3</w:t>
            </w:r>
            <w:r w:rsidRPr="004B5E07">
              <w:t>PO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</w:tcPr>
          <w:p w14:paraId="3D4A040A" w14:textId="77777777" w:rsidR="00FB4DA5" w:rsidRPr="004B5E07" w:rsidRDefault="00FB4DA5" w:rsidP="00996466">
            <w:pPr>
              <w:pStyle w:val="seglatab"/>
            </w:pPr>
            <w:r w:rsidRPr="004B5E07">
              <w:t>8,9 . 10</w:t>
            </w:r>
            <w:r w:rsidRPr="004B5E07">
              <w:rPr>
                <w:vertAlign w:val="superscript"/>
              </w:rPr>
              <w:t>–17</w:t>
            </w:r>
          </w:p>
        </w:tc>
      </w:tr>
      <w:tr w:rsidR="00FB4DA5" w:rsidRPr="004B5E07" w14:paraId="4A5AE307" w14:textId="77777777" w:rsidTr="00D92296">
        <w:tc>
          <w:tcPr>
            <w:tcW w:w="1341" w:type="dxa"/>
            <w:hideMark/>
          </w:tcPr>
          <w:p w14:paraId="521D9B4C" w14:textId="77777777" w:rsidR="00FB4DA5" w:rsidRPr="004B5E07" w:rsidRDefault="00FB4DA5" w:rsidP="00996466">
            <w:pPr>
              <w:pStyle w:val="seglatab"/>
              <w:rPr>
                <w:u w:val="single"/>
              </w:rPr>
            </w:pPr>
            <w:r w:rsidRPr="004B5E07">
              <w:t>SrSO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54DBA33A" w14:textId="77777777" w:rsidR="00FB4DA5" w:rsidRPr="004B5E07" w:rsidRDefault="00FB4DA5" w:rsidP="00996466">
            <w:pPr>
              <w:pStyle w:val="seglatab"/>
            </w:pPr>
            <w:r w:rsidRPr="004B5E07">
              <w:t>3,5 . 10</w:t>
            </w:r>
            <w:r w:rsidRPr="004B5E07">
              <w:rPr>
                <w:vertAlign w:val="superscript"/>
              </w:rPr>
              <w:t>–7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0911C223" w14:textId="77777777" w:rsidR="00FB4DA5" w:rsidRPr="004B5E07" w:rsidRDefault="00FB4DA5" w:rsidP="00996466">
            <w:pPr>
              <w:pStyle w:val="seglatab"/>
            </w:pPr>
            <w:r w:rsidRPr="004B5E07">
              <w:t>Co(OH)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95178EF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1,9 . 10</w:t>
            </w:r>
            <w:r w:rsidRPr="004B5E07">
              <w:rPr>
                <w:vertAlign w:val="superscript"/>
              </w:rPr>
              <w:t>–15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15990F7D" w14:textId="77777777" w:rsidR="00FB4DA5" w:rsidRPr="004B5E07" w:rsidRDefault="00FB4DA5" w:rsidP="00996466">
            <w:pPr>
              <w:pStyle w:val="seglatab"/>
            </w:pPr>
            <w:r w:rsidRPr="004B5E07">
              <w:t>Ca</w:t>
            </w:r>
            <w:r w:rsidRPr="004B5E07">
              <w:rPr>
                <w:vertAlign w:val="subscript"/>
              </w:rPr>
              <w:t>3</w:t>
            </w:r>
            <w:r w:rsidRPr="004B5E07">
              <w:t>(PO</w:t>
            </w:r>
            <w:r w:rsidRPr="004B5E07">
              <w:rPr>
                <w:vertAlign w:val="subscript"/>
              </w:rPr>
              <w:t>4</w:t>
            </w:r>
            <w:r w:rsidRPr="004B5E07">
              <w:t>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</w:tcPr>
          <w:p w14:paraId="2BF3FDC3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2,1 . 10</w:t>
            </w:r>
            <w:r w:rsidRPr="004B5E07">
              <w:rPr>
                <w:vertAlign w:val="superscript"/>
              </w:rPr>
              <w:t>–33</w:t>
            </w:r>
          </w:p>
        </w:tc>
      </w:tr>
      <w:tr w:rsidR="00FB4DA5" w14:paraId="44EC48FA" w14:textId="77777777" w:rsidTr="00D92296">
        <w:tc>
          <w:tcPr>
            <w:tcW w:w="1341" w:type="dxa"/>
            <w:hideMark/>
          </w:tcPr>
          <w:p w14:paraId="1BC45E6F" w14:textId="77777777" w:rsidR="00FB4DA5" w:rsidRPr="004B5E07" w:rsidRDefault="00FB4DA5" w:rsidP="00996466">
            <w:pPr>
              <w:pStyle w:val="seglatab"/>
              <w:rPr>
                <w:u w:val="single"/>
              </w:rPr>
            </w:pPr>
            <w:r w:rsidRPr="004B5E07">
              <w:t>PbSO</w:t>
            </w:r>
            <w:r w:rsidRPr="004B5E07">
              <w:rPr>
                <w:vertAlign w:val="subscript"/>
              </w:rPr>
              <w:t>4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hideMark/>
          </w:tcPr>
          <w:p w14:paraId="57678876" w14:textId="77777777" w:rsidR="00FB4DA5" w:rsidRPr="004B5E07" w:rsidRDefault="00FB4DA5" w:rsidP="00996466">
            <w:pPr>
              <w:pStyle w:val="seglatab"/>
            </w:pPr>
            <w:r w:rsidRPr="004B5E07">
              <w:t>1,8 . 10</w:t>
            </w:r>
            <w:r w:rsidRPr="004B5E07">
              <w:rPr>
                <w:vertAlign w:val="superscript"/>
              </w:rPr>
              <w:t>–8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9EB034A" w14:textId="77777777" w:rsidR="00FB4DA5" w:rsidRPr="004B5E07" w:rsidRDefault="00FB4DA5" w:rsidP="00996466">
            <w:pPr>
              <w:pStyle w:val="seglatab"/>
            </w:pPr>
            <w:r w:rsidRPr="004B5E07">
              <w:t>Ni(OH)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7EA015B" w14:textId="77777777" w:rsidR="00FB4DA5" w:rsidRPr="004B5E07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5,5 . 10</w:t>
            </w:r>
            <w:r w:rsidRPr="004B5E07">
              <w:rPr>
                <w:vertAlign w:val="superscript"/>
              </w:rPr>
              <w:t>–16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3742C0DF" w14:textId="77777777" w:rsidR="00FB4DA5" w:rsidRPr="004B5E07" w:rsidRDefault="00FB4DA5" w:rsidP="00996466">
            <w:pPr>
              <w:pStyle w:val="seglatab"/>
            </w:pPr>
            <w:r w:rsidRPr="004B5E07">
              <w:t>Cu</w:t>
            </w:r>
            <w:r w:rsidRPr="004B5E07">
              <w:rPr>
                <w:vertAlign w:val="subscript"/>
              </w:rPr>
              <w:t>3</w:t>
            </w:r>
            <w:r w:rsidRPr="004B5E07">
              <w:t>(PO</w:t>
            </w:r>
            <w:r w:rsidRPr="004B5E07">
              <w:rPr>
                <w:vertAlign w:val="subscript"/>
              </w:rPr>
              <w:t>4</w:t>
            </w:r>
            <w:r w:rsidRPr="004B5E07">
              <w:t>)</w:t>
            </w:r>
            <w:r w:rsidRPr="004B5E07">
              <w:rPr>
                <w:vertAlign w:val="subscript"/>
              </w:rPr>
              <w:t>2</w:t>
            </w:r>
          </w:p>
        </w:tc>
        <w:tc>
          <w:tcPr>
            <w:tcW w:w="1342" w:type="dxa"/>
          </w:tcPr>
          <w:p w14:paraId="16EE096D" w14:textId="77777777" w:rsidR="00FB4DA5" w:rsidRDefault="00FB4DA5" w:rsidP="00996466">
            <w:pPr>
              <w:pStyle w:val="seglatab"/>
              <w:rPr>
                <w:i/>
                <w:iCs/>
              </w:rPr>
            </w:pPr>
            <w:r w:rsidRPr="004B5E07">
              <w:t>1,4 . 10</w:t>
            </w:r>
            <w:r w:rsidRPr="004B5E07">
              <w:rPr>
                <w:vertAlign w:val="superscript"/>
              </w:rPr>
              <w:t>–37</w:t>
            </w:r>
          </w:p>
        </w:tc>
      </w:tr>
    </w:tbl>
    <w:p w14:paraId="292D4C2F" w14:textId="77777777" w:rsidR="00FB4DA5" w:rsidRDefault="00FB4DA5" w:rsidP="00FB4DA5">
      <w:pPr>
        <w:jc w:val="left"/>
        <w:rPr>
          <w:b/>
          <w:bCs/>
          <w:i/>
          <w:iCs/>
          <w:szCs w:val="24"/>
          <w:lang w:eastAsia="sk-SK"/>
        </w:rPr>
      </w:pPr>
      <w:bookmarkStart w:id="214" w:name="_Toc27210429"/>
      <w:bookmarkStart w:id="215" w:name="_Toc27297646"/>
      <w:bookmarkStart w:id="216" w:name="_Toc27395724"/>
      <w:r>
        <w:br w:type="page"/>
      </w:r>
    </w:p>
    <w:p w14:paraId="49D07C1E" w14:textId="77777777" w:rsidR="00FB4DA5" w:rsidRPr="007505F6" w:rsidRDefault="00FB4DA5" w:rsidP="00FB4DA5">
      <w:pPr>
        <w:pStyle w:val="seglakapx"/>
      </w:pPr>
      <w:bookmarkStart w:id="217" w:name="_Toc74315457"/>
      <w:r w:rsidRPr="007505F6">
        <w:lastRenderedPageBreak/>
        <w:t xml:space="preserve">Príloha </w:t>
      </w:r>
      <w:r>
        <w:t>22</w:t>
      </w:r>
      <w:r w:rsidRPr="007505F6">
        <w:t xml:space="preserve"> – Štandardné oxidačno</w:t>
      </w:r>
      <w:r>
        <w:t>-</w:t>
      </w:r>
      <w:r w:rsidRPr="007505F6">
        <w:t>redukčné potenciály</w:t>
      </w:r>
      <w:bookmarkEnd w:id="160"/>
      <w:bookmarkEnd w:id="161"/>
      <w:bookmarkEnd w:id="162"/>
      <w:bookmarkEnd w:id="214"/>
      <w:bookmarkEnd w:id="215"/>
      <w:bookmarkEnd w:id="216"/>
      <w:bookmarkEnd w:id="217"/>
    </w:p>
    <w:p w14:paraId="5E366AF4" w14:textId="77777777" w:rsidR="00FB4DA5" w:rsidRPr="007505F6" w:rsidRDefault="00FB4DA5" w:rsidP="00FB4DA5">
      <w:pPr>
        <w:pStyle w:val="seglapoznamka"/>
        <w:spacing w:after="0"/>
        <w:rPr>
          <w:lang w:eastAsia="sk-SK"/>
        </w:rPr>
      </w:pPr>
      <w:bookmarkStart w:id="218" w:name="_Toc20967779"/>
      <w:bookmarkStart w:id="219" w:name="_Toc21156489"/>
      <w:bookmarkStart w:id="220" w:name="_Toc27395753"/>
      <w:r w:rsidRPr="007505F6">
        <w:rPr>
          <w:lang w:eastAsia="sk-SK"/>
        </w:rPr>
        <w:t>Štandardné oxidačno</w:t>
      </w:r>
      <w:r>
        <w:rPr>
          <w:lang w:eastAsia="sk-SK"/>
        </w:rPr>
        <w:t>-</w:t>
      </w:r>
      <w:r w:rsidRPr="007505F6">
        <w:rPr>
          <w:lang w:eastAsia="sk-SK"/>
        </w:rPr>
        <w:t xml:space="preserve">redukčné potenciály </w:t>
      </w:r>
      <w:r w:rsidRPr="007505F6">
        <w:rPr>
          <w:i/>
        </w:rPr>
        <w:t>E</w:t>
      </w:r>
      <w:r w:rsidRPr="007505F6">
        <w:rPr>
          <w:rFonts w:ascii="Symbol_Chemistry" w:hAnsi="Symbol_Chemistry"/>
        </w:rPr>
        <w:t></w:t>
      </w:r>
      <w:r w:rsidRPr="007505F6">
        <w:t>(</w:t>
      </w:r>
      <w:r w:rsidRPr="007505F6">
        <w:rPr>
          <w:lang w:eastAsia="sk-SK"/>
        </w:rPr>
        <w:t>A</w:t>
      </w:r>
      <w:r w:rsidRPr="007505F6">
        <w:rPr>
          <w:vertAlign w:val="subscript"/>
          <w:lang w:eastAsia="sk-SK"/>
        </w:rPr>
        <w:t>ox</w:t>
      </w:r>
      <w:r w:rsidRPr="007505F6">
        <w:rPr>
          <w:lang w:eastAsia="sk-SK"/>
        </w:rPr>
        <w:t>/A</w:t>
      </w:r>
      <w:r w:rsidRPr="007505F6">
        <w:rPr>
          <w:vertAlign w:val="subscript"/>
          <w:lang w:eastAsia="sk-SK"/>
        </w:rPr>
        <w:t>red</w:t>
      </w:r>
      <w:r w:rsidRPr="007505F6">
        <w:rPr>
          <w:lang w:eastAsia="sk-SK"/>
        </w:rPr>
        <w:t>)</w:t>
      </w:r>
      <w:r w:rsidRPr="007505F6">
        <w:t xml:space="preserve"> niektorých vybraných polreakcií, stanovené </w:t>
      </w:r>
      <w:r w:rsidRPr="007505F6">
        <w:rPr>
          <w:lang w:eastAsia="sk-SK"/>
        </w:rPr>
        <w:t>pri teplote 298,15 K (25</w:t>
      </w:r>
      <w:r>
        <w:rPr>
          <w:lang w:eastAsia="sk-SK"/>
        </w:rPr>
        <w:t> °C</w:t>
      </w:r>
      <w:r w:rsidRPr="007505F6">
        <w:rPr>
          <w:lang w:eastAsia="sk-SK"/>
        </w:rPr>
        <w:t xml:space="preserve">) a tlaku </w:t>
      </w:r>
      <w:r w:rsidRPr="007505F6">
        <w:rPr>
          <w:i/>
          <w:lang w:eastAsia="sk-SK"/>
        </w:rPr>
        <w:t>p</w:t>
      </w:r>
      <w:r w:rsidRPr="007505F6">
        <w:rPr>
          <w:lang w:eastAsia="sk-SK"/>
        </w:rPr>
        <w:t xml:space="preserve"> = 100000 Pa (1 atm). Polreakcie sú zapísané v tvare redukcie, tj. A</w:t>
      </w:r>
      <w:r w:rsidRPr="007505F6">
        <w:rPr>
          <w:vertAlign w:val="subscript"/>
          <w:lang w:eastAsia="sk-SK"/>
        </w:rPr>
        <w:t>ox</w:t>
      </w:r>
      <w:r w:rsidRPr="007505F6">
        <w:rPr>
          <w:lang w:eastAsia="sk-SK"/>
        </w:rPr>
        <w:t xml:space="preserve"> + </w:t>
      </w:r>
      <w:r w:rsidRPr="007505F6">
        <w:rPr>
          <w:i/>
          <w:lang w:eastAsia="sk-SK"/>
        </w:rPr>
        <w:t>z</w:t>
      </w:r>
      <w:r w:rsidRPr="007505F6">
        <w:rPr>
          <w:lang w:eastAsia="sk-SK"/>
        </w:rPr>
        <w:t xml:space="preserve"> e</w:t>
      </w:r>
      <w:r w:rsidRPr="007505F6">
        <w:rPr>
          <w:vertAlign w:val="superscript"/>
          <w:lang w:eastAsia="sk-SK"/>
        </w:rPr>
        <w:t>–</w:t>
      </w:r>
      <w:r w:rsidRPr="007505F6">
        <w:rPr>
          <w:lang w:eastAsia="sk-SK"/>
        </w:rPr>
        <w:t xml:space="preserve"> = A</w:t>
      </w:r>
      <w:r w:rsidRPr="007505F6">
        <w:rPr>
          <w:vertAlign w:val="subscript"/>
          <w:lang w:eastAsia="sk-SK"/>
        </w:rPr>
        <w:t>red</w:t>
      </w:r>
      <w:r w:rsidRPr="007505F6">
        <w:rPr>
          <w:lang w:eastAsia="sk-SK"/>
        </w:rPr>
        <w:t xml:space="preserve">. Hodnoty sú prevzaté z Lide D. R. (ed.): </w:t>
      </w:r>
      <w:r w:rsidRPr="007505F6">
        <w:rPr>
          <w:i/>
          <w:lang w:eastAsia="sk-SK"/>
        </w:rPr>
        <w:t>CRC Handbook of Chemistry and Physics</w:t>
      </w:r>
      <w:r w:rsidRPr="007505F6">
        <w:rPr>
          <w:lang w:eastAsia="sk-SK"/>
        </w:rPr>
        <w:t xml:space="preserve">, 90th ed., CRC Press / Taylor and Francis, Boca Raton, USA 2010, alebo </w:t>
      </w:r>
      <w:r w:rsidRPr="007505F6">
        <w:t xml:space="preserve">Valigura D., Gracza T., Lásiková A., Mašlejová A., Papánková B., Šima J., Špirková K., Tatarko M.: </w:t>
      </w:r>
      <w:r w:rsidRPr="007505F6">
        <w:rPr>
          <w:i/>
        </w:rPr>
        <w:t>Chemické tabuľky</w:t>
      </w:r>
      <w:r w:rsidRPr="007505F6">
        <w:t>, FChPT STU, Bratislava 2011</w:t>
      </w:r>
      <w:r w:rsidRPr="007505F6">
        <w:rPr>
          <w:lang w:eastAsia="sk-SK"/>
        </w:rPr>
        <w:t>.</w:t>
      </w:r>
      <w:bookmarkEnd w:id="218"/>
      <w:bookmarkEnd w:id="219"/>
      <w:bookmarkEnd w:id="220"/>
    </w:p>
    <w:p w14:paraId="68B20D99" w14:textId="77777777" w:rsidR="00FB4DA5" w:rsidRPr="00753A73" w:rsidRDefault="00FB4DA5" w:rsidP="00FB4DA5">
      <w:pPr>
        <w:pStyle w:val="seglarovnica"/>
        <w:rPr>
          <w:sz w:val="20"/>
          <w:szCs w:val="20"/>
          <w:lang w:eastAsia="sk-SK"/>
        </w:rPr>
      </w:pPr>
      <w:bookmarkStart w:id="221" w:name="_Toc27395760"/>
      <w:r>
        <w:rPr>
          <w:sz w:val="20"/>
          <w:szCs w:val="20"/>
          <w:lang w:eastAsia="sk-SK"/>
        </w:rPr>
        <w:t xml:space="preserve">Ox + </w:t>
      </w:r>
      <w:r w:rsidRPr="00753A73">
        <w:rPr>
          <w:i/>
          <w:sz w:val="20"/>
          <w:szCs w:val="20"/>
          <w:lang w:eastAsia="sk-SK"/>
        </w:rPr>
        <w:t>z</w:t>
      </w:r>
      <w:r>
        <w:rPr>
          <w:sz w:val="20"/>
          <w:szCs w:val="20"/>
          <w:lang w:eastAsia="sk-SK"/>
        </w:rPr>
        <w:t xml:space="preserve"> e</w:t>
      </w:r>
      <w:r w:rsidRPr="00753A73">
        <w:rPr>
          <w:sz w:val="20"/>
          <w:szCs w:val="20"/>
          <w:vertAlign w:val="superscript"/>
          <w:lang w:eastAsia="sk-SK"/>
        </w:rPr>
        <w:t>–</w:t>
      </w:r>
      <w:r w:rsidRPr="00753A73">
        <w:rPr>
          <w:sz w:val="20"/>
          <w:szCs w:val="20"/>
          <w:lang w:eastAsia="sk-SK"/>
        </w:rPr>
        <w:t xml:space="preserve"> </w:t>
      </w:r>
      <w:r w:rsidRPr="00753A73">
        <w:rPr>
          <w:rFonts w:ascii="Symbol_Chemistry" w:hAnsi="Symbol_Chemistry"/>
          <w:sz w:val="20"/>
          <w:szCs w:val="20"/>
          <w:lang w:eastAsia="sk-SK"/>
        </w:rPr>
        <w:t></w:t>
      </w:r>
      <w:r w:rsidRPr="00753A73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>Red</w:t>
      </w:r>
      <w:bookmarkEnd w:id="221"/>
    </w:p>
    <w:p w14:paraId="11C08332" w14:textId="77777777" w:rsidR="00FB4DA5" w:rsidRPr="007505F6" w:rsidRDefault="00FB4DA5" w:rsidP="00FB4DA5">
      <w:pPr>
        <w:rPr>
          <w:lang w:eastAsia="sk-SK"/>
        </w:rPr>
      </w:pPr>
    </w:p>
    <w:tbl>
      <w:tblPr>
        <w:tblStyle w:val="seglatable"/>
        <w:tblW w:w="5000" w:type="pct"/>
        <w:tblLook w:val="0620" w:firstRow="1" w:lastRow="0" w:firstColumn="0" w:lastColumn="0" w:noHBand="1" w:noVBand="1"/>
      </w:tblPr>
      <w:tblGrid>
        <w:gridCol w:w="5954"/>
        <w:gridCol w:w="2097"/>
      </w:tblGrid>
      <w:tr w:rsidR="00FB4DA5" w:rsidRPr="00107B6F" w14:paraId="764FB535" w14:textId="77777777" w:rsidTr="00D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54" w:type="dxa"/>
          </w:tcPr>
          <w:p w14:paraId="2175DC20" w14:textId="77777777" w:rsidR="00FB4DA5" w:rsidRPr="00107B6F" w:rsidRDefault="00FB4DA5" w:rsidP="00996466">
            <w:pPr>
              <w:pStyle w:val="seglatab"/>
            </w:pPr>
            <w:r>
              <w:t>P</w:t>
            </w:r>
            <w:r w:rsidRPr="00107B6F">
              <w:t>olreakcia</w:t>
            </w:r>
          </w:p>
        </w:tc>
        <w:tc>
          <w:tcPr>
            <w:tcW w:w="2097" w:type="dxa"/>
          </w:tcPr>
          <w:p w14:paraId="418A6BA0" w14:textId="77777777" w:rsidR="00FB4DA5" w:rsidRPr="00107B6F" w:rsidRDefault="00FB4DA5" w:rsidP="00996466">
            <w:pPr>
              <w:pStyle w:val="seglatab"/>
            </w:pPr>
            <w:r w:rsidRPr="00107B6F">
              <w:rPr>
                <w:i/>
              </w:rPr>
              <w:t>E</w:t>
            </w:r>
            <w:r w:rsidRPr="00107B6F">
              <w:rPr>
                <w:rFonts w:ascii="Symbol_Chemistry" w:hAnsi="Symbol_Chemistry"/>
              </w:rPr>
              <w:t></w:t>
            </w:r>
            <w:r w:rsidRPr="00107B6F">
              <w:t>(</w:t>
            </w:r>
            <w:r>
              <w:t>Ox</w:t>
            </w:r>
            <w:r w:rsidRPr="00107B6F">
              <w:t>/</w:t>
            </w:r>
            <w:r>
              <w:t>Red</w:t>
            </w:r>
            <w:r w:rsidRPr="00107B6F">
              <w:t>) / V</w:t>
            </w:r>
          </w:p>
        </w:tc>
      </w:tr>
      <w:tr w:rsidR="00FB4DA5" w:rsidRPr="00107B6F" w14:paraId="62131895" w14:textId="77777777" w:rsidTr="00D92296">
        <w:tc>
          <w:tcPr>
            <w:tcW w:w="5954" w:type="dxa"/>
          </w:tcPr>
          <w:p w14:paraId="6AE7BB8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Ac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Ac(s)</w:t>
            </w:r>
          </w:p>
        </w:tc>
        <w:tc>
          <w:tcPr>
            <w:tcW w:w="2097" w:type="dxa"/>
          </w:tcPr>
          <w:p w14:paraId="5711D487" w14:textId="77777777" w:rsidR="00FB4DA5" w:rsidRPr="00107B6F" w:rsidRDefault="00FB4DA5" w:rsidP="00996466">
            <w:pPr>
              <w:pStyle w:val="seglatab"/>
            </w:pPr>
            <w:r w:rsidRPr="00107B6F">
              <w:t>–2,20</w:t>
            </w:r>
          </w:p>
        </w:tc>
      </w:tr>
      <w:tr w:rsidR="00FB4DA5" w:rsidRPr="00107B6F" w14:paraId="39120734" w14:textId="77777777" w:rsidTr="00D92296">
        <w:tc>
          <w:tcPr>
            <w:tcW w:w="5954" w:type="dxa"/>
          </w:tcPr>
          <w:p w14:paraId="11A2E84B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Al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Al(s)</w:t>
            </w:r>
          </w:p>
        </w:tc>
        <w:tc>
          <w:tcPr>
            <w:tcW w:w="2097" w:type="dxa"/>
          </w:tcPr>
          <w:p w14:paraId="31B648C2" w14:textId="77777777" w:rsidR="00FB4DA5" w:rsidRPr="00107B6F" w:rsidRDefault="00FB4DA5" w:rsidP="00996466">
            <w:pPr>
              <w:pStyle w:val="seglatab"/>
            </w:pPr>
            <w:r w:rsidRPr="00107B6F">
              <w:t>–1,676</w:t>
            </w:r>
          </w:p>
        </w:tc>
      </w:tr>
      <w:tr w:rsidR="00FB4DA5" w:rsidRPr="00107B6F" w14:paraId="5CFF15B2" w14:textId="77777777" w:rsidTr="00D92296">
        <w:tc>
          <w:tcPr>
            <w:tcW w:w="5954" w:type="dxa"/>
          </w:tcPr>
          <w:p w14:paraId="03AB2FBC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Br</w:t>
            </w:r>
            <w:r w:rsidRPr="00107B6F">
              <w:rPr>
                <w:vertAlign w:val="subscript"/>
              </w:rPr>
              <w:t>2</w:t>
            </w:r>
            <w:r w:rsidRPr="00107B6F">
              <w:t>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Br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5952EA9B" w14:textId="77777777" w:rsidR="00FB4DA5" w:rsidRPr="00107B6F" w:rsidRDefault="00FB4DA5" w:rsidP="00996466">
            <w:pPr>
              <w:pStyle w:val="seglatab"/>
            </w:pPr>
            <w:r w:rsidRPr="00107B6F">
              <w:t>1,087</w:t>
            </w:r>
          </w:p>
        </w:tc>
      </w:tr>
      <w:tr w:rsidR="00FB4DA5" w:rsidRPr="00107B6F" w14:paraId="65FE7920" w14:textId="77777777" w:rsidTr="00D92296">
        <w:tc>
          <w:tcPr>
            <w:tcW w:w="5954" w:type="dxa"/>
          </w:tcPr>
          <w:p w14:paraId="40F04241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BrO</w:t>
            </w:r>
            <w:r w:rsidRPr="00107B6F">
              <w:rPr>
                <w:vertAlign w:val="superscript"/>
              </w:rPr>
              <w:t>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Br</w:t>
            </w:r>
            <w:r w:rsidRPr="00107B6F">
              <w:rPr>
                <w:vertAlign w:val="superscript"/>
              </w:rPr>
              <w:t>–</w:t>
            </w:r>
            <w:r w:rsidRPr="00107B6F">
              <w:t>(aq)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5C2A835D" w14:textId="77777777" w:rsidR="00FB4DA5" w:rsidRPr="00107B6F" w:rsidRDefault="00FB4DA5" w:rsidP="00996466">
            <w:pPr>
              <w:pStyle w:val="seglatab"/>
            </w:pPr>
            <w:r w:rsidRPr="00107B6F">
              <w:t>0,761</w:t>
            </w:r>
          </w:p>
        </w:tc>
      </w:tr>
      <w:tr w:rsidR="00FB4DA5" w:rsidRPr="00107B6F" w14:paraId="69FC9107" w14:textId="77777777" w:rsidTr="00D92296">
        <w:tc>
          <w:tcPr>
            <w:tcW w:w="5954" w:type="dxa"/>
          </w:tcPr>
          <w:p w14:paraId="6E79A181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BrO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+ 12 H</w:t>
            </w:r>
            <w:r w:rsidRPr="00107B6F">
              <w:rPr>
                <w:vertAlign w:val="superscript"/>
              </w:rPr>
              <w:t>+</w:t>
            </w:r>
            <w:r w:rsidRPr="00107B6F">
              <w:t>(aq) + 10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Br</w:t>
            </w:r>
            <w:r w:rsidRPr="00107B6F">
              <w:rPr>
                <w:vertAlign w:val="subscript"/>
              </w:rPr>
              <w:t>2</w:t>
            </w:r>
            <w:r w:rsidRPr="00107B6F">
              <w:t>(l)+ 6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4B35CCBF" w14:textId="77777777" w:rsidR="00FB4DA5" w:rsidRPr="00107B6F" w:rsidRDefault="00FB4DA5" w:rsidP="00996466">
            <w:pPr>
              <w:pStyle w:val="seglatab"/>
            </w:pPr>
            <w:r w:rsidRPr="00107B6F">
              <w:t>1,482</w:t>
            </w:r>
          </w:p>
        </w:tc>
      </w:tr>
      <w:tr w:rsidR="00FB4DA5" w:rsidRPr="00107B6F" w14:paraId="3ACDEA61" w14:textId="77777777" w:rsidTr="00D92296">
        <w:tc>
          <w:tcPr>
            <w:tcW w:w="5954" w:type="dxa"/>
          </w:tcPr>
          <w:p w14:paraId="1954AAFD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BrO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 + 6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Br</w:t>
            </w:r>
            <w:r w:rsidRPr="00107B6F">
              <w:rPr>
                <w:vertAlign w:val="superscript"/>
              </w:rPr>
              <w:t>–</w:t>
            </w:r>
            <w:r w:rsidRPr="00107B6F">
              <w:t>(aq)+ 6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60305F89" w14:textId="77777777" w:rsidR="00FB4DA5" w:rsidRPr="00107B6F" w:rsidRDefault="00FB4DA5" w:rsidP="00996466">
            <w:pPr>
              <w:pStyle w:val="seglatab"/>
            </w:pPr>
            <w:r w:rsidRPr="00107B6F">
              <w:t>0,61</w:t>
            </w:r>
          </w:p>
        </w:tc>
      </w:tr>
      <w:tr w:rsidR="00FB4DA5" w:rsidRPr="00107B6F" w14:paraId="1154B243" w14:textId="77777777" w:rsidTr="00D92296">
        <w:tc>
          <w:tcPr>
            <w:tcW w:w="5954" w:type="dxa"/>
          </w:tcPr>
          <w:p w14:paraId="08A55C64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BrO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+ 6 H</w:t>
            </w:r>
            <w:r w:rsidRPr="00107B6F">
              <w:rPr>
                <w:vertAlign w:val="superscript"/>
              </w:rPr>
              <w:t>+</w:t>
            </w:r>
            <w:r w:rsidRPr="00107B6F">
              <w:t>(aq) + 6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Br</w:t>
            </w:r>
            <w:r w:rsidRPr="00107B6F">
              <w:rPr>
                <w:vertAlign w:val="superscript"/>
              </w:rPr>
              <w:t>–</w:t>
            </w:r>
            <w:r w:rsidRPr="00107B6F">
              <w:t>(aq)+ 3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4AD610F0" w14:textId="77777777" w:rsidR="00FB4DA5" w:rsidRPr="00107B6F" w:rsidRDefault="00FB4DA5" w:rsidP="00996466">
            <w:pPr>
              <w:pStyle w:val="seglatab"/>
            </w:pPr>
            <w:r w:rsidRPr="00107B6F">
              <w:t>1,423</w:t>
            </w:r>
          </w:p>
        </w:tc>
      </w:tr>
      <w:tr w:rsidR="00FB4DA5" w:rsidRPr="00107B6F" w14:paraId="4DF6E773" w14:textId="77777777" w:rsidTr="00D92296">
        <w:tc>
          <w:tcPr>
            <w:tcW w:w="5954" w:type="dxa"/>
          </w:tcPr>
          <w:p w14:paraId="79477D77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</w:t>
            </w:r>
            <w:r w:rsidRPr="00107B6F">
              <w:rPr>
                <w:vertAlign w:val="subscript"/>
              </w:rPr>
              <w:t>2</w:t>
            </w:r>
            <w:r w:rsidRPr="00107B6F">
              <w:t>(g)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Cl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46A54939" w14:textId="77777777" w:rsidR="00FB4DA5" w:rsidRPr="00107B6F" w:rsidRDefault="00FB4DA5" w:rsidP="00996466">
            <w:pPr>
              <w:pStyle w:val="seglatab"/>
            </w:pPr>
            <w:r w:rsidRPr="00107B6F">
              <w:t>1,358</w:t>
            </w:r>
          </w:p>
        </w:tc>
      </w:tr>
      <w:tr w:rsidR="00FB4DA5" w:rsidRPr="00107B6F" w14:paraId="748065A7" w14:textId="77777777" w:rsidTr="00D92296">
        <w:tc>
          <w:tcPr>
            <w:tcW w:w="5954" w:type="dxa"/>
          </w:tcPr>
          <w:p w14:paraId="1419F528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ClO</w:t>
            </w:r>
            <w:r w:rsidRPr="00107B6F">
              <w:rPr>
                <w:vertAlign w:val="superscript"/>
              </w:rPr>
              <w:t>–</w:t>
            </w:r>
            <w:r w:rsidRPr="00107B6F">
              <w:t>(aq) + 2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bscript"/>
              </w:rPr>
              <w:t>2</w:t>
            </w:r>
            <w:r w:rsidRPr="00107B6F">
              <w:t>(g) + 4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42DEB2DB" w14:textId="77777777" w:rsidR="00FB4DA5" w:rsidRPr="00107B6F" w:rsidRDefault="00FB4DA5" w:rsidP="00996466">
            <w:pPr>
              <w:pStyle w:val="seglatab"/>
            </w:pPr>
            <w:r w:rsidRPr="00107B6F">
              <w:t>0,42</w:t>
            </w:r>
          </w:p>
        </w:tc>
      </w:tr>
      <w:tr w:rsidR="00FB4DA5" w:rsidRPr="00107B6F" w14:paraId="562B728A" w14:textId="77777777" w:rsidTr="00D92296">
        <w:tc>
          <w:tcPr>
            <w:tcW w:w="5954" w:type="dxa"/>
          </w:tcPr>
          <w:p w14:paraId="7CC8BFA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perscript"/>
              </w:rPr>
              <w:t>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perscript"/>
              </w:rPr>
              <w:t>–</w:t>
            </w:r>
            <w:r w:rsidRPr="00107B6F">
              <w:t>(aq)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3C6DAA4F" w14:textId="77777777" w:rsidR="00FB4DA5" w:rsidRPr="00107B6F" w:rsidRDefault="00FB4DA5" w:rsidP="00996466">
            <w:pPr>
              <w:pStyle w:val="seglatab"/>
            </w:pPr>
            <w:r w:rsidRPr="00107B6F">
              <w:t>0,89</w:t>
            </w:r>
          </w:p>
        </w:tc>
      </w:tr>
      <w:tr w:rsidR="00FB4DA5" w:rsidRPr="00107B6F" w14:paraId="5640484B" w14:textId="77777777" w:rsidTr="00D92296">
        <w:tc>
          <w:tcPr>
            <w:tcW w:w="5954" w:type="dxa"/>
          </w:tcPr>
          <w:p w14:paraId="5BD5E9CE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2</w:t>
            </w:r>
            <w:r w:rsidRPr="00107B6F">
              <w:rPr>
                <w:vertAlign w:val="superscript"/>
              </w:rPr>
              <w:t>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ClO</w:t>
            </w:r>
            <w:r w:rsidRPr="00107B6F">
              <w:rPr>
                <w:vertAlign w:val="superscript"/>
              </w:rPr>
              <w:t>–</w:t>
            </w:r>
            <w:r w:rsidRPr="00107B6F">
              <w:t>(aq)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38775D3A" w14:textId="77777777" w:rsidR="00FB4DA5" w:rsidRPr="00107B6F" w:rsidRDefault="00FB4DA5" w:rsidP="00996466">
            <w:pPr>
              <w:pStyle w:val="seglatab"/>
            </w:pPr>
            <w:r w:rsidRPr="00107B6F">
              <w:t>0,681</w:t>
            </w:r>
          </w:p>
        </w:tc>
      </w:tr>
      <w:tr w:rsidR="00FB4DA5" w:rsidRPr="00107B6F" w14:paraId="5CD357DF" w14:textId="77777777" w:rsidTr="00D92296">
        <w:tc>
          <w:tcPr>
            <w:tcW w:w="5954" w:type="dxa"/>
          </w:tcPr>
          <w:p w14:paraId="7B22575C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+ 12 H</w:t>
            </w:r>
            <w:r w:rsidRPr="00107B6F">
              <w:rPr>
                <w:vertAlign w:val="superscript"/>
              </w:rPr>
              <w:t>+</w:t>
            </w:r>
            <w:r w:rsidRPr="00107B6F">
              <w:t>(aq) + 10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bscript"/>
              </w:rPr>
              <w:t>2</w:t>
            </w:r>
            <w:r w:rsidRPr="00107B6F">
              <w:t>(g)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6F7E56C3" w14:textId="77777777" w:rsidR="00FB4DA5" w:rsidRPr="00107B6F" w:rsidRDefault="00FB4DA5" w:rsidP="00996466">
            <w:pPr>
              <w:pStyle w:val="seglatab"/>
            </w:pPr>
            <w:r w:rsidRPr="00107B6F">
              <w:t>1,157</w:t>
            </w:r>
          </w:p>
        </w:tc>
      </w:tr>
      <w:tr w:rsidR="00FB4DA5" w:rsidRPr="00107B6F" w14:paraId="0FA43C5C" w14:textId="77777777" w:rsidTr="00D92296">
        <w:tc>
          <w:tcPr>
            <w:tcW w:w="5954" w:type="dxa"/>
          </w:tcPr>
          <w:p w14:paraId="32DEE88B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+ 3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HClO</w:t>
            </w:r>
            <w:r w:rsidRPr="00107B6F">
              <w:rPr>
                <w:vertAlign w:val="subscript"/>
              </w:rPr>
              <w:t>2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C8BF0DE" w14:textId="77777777" w:rsidR="00FB4DA5" w:rsidRPr="00107B6F" w:rsidRDefault="00FB4DA5" w:rsidP="00996466">
            <w:pPr>
              <w:pStyle w:val="seglatab"/>
            </w:pPr>
            <w:r w:rsidRPr="00107B6F">
              <w:t>1,157</w:t>
            </w:r>
          </w:p>
        </w:tc>
      </w:tr>
      <w:tr w:rsidR="00FB4DA5" w:rsidRPr="00107B6F" w14:paraId="70979AF8" w14:textId="77777777" w:rsidTr="00D92296">
        <w:tc>
          <w:tcPr>
            <w:tcW w:w="5954" w:type="dxa"/>
          </w:tcPr>
          <w:p w14:paraId="2AAC4261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 + 6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perscript"/>
              </w:rPr>
              <w:t>–</w:t>
            </w:r>
            <w:r w:rsidRPr="00107B6F">
              <w:t>(aq) + 6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2D7B5C7B" w14:textId="77777777" w:rsidR="00FB4DA5" w:rsidRPr="00107B6F" w:rsidRDefault="00FB4DA5" w:rsidP="00996466">
            <w:pPr>
              <w:pStyle w:val="seglatab"/>
            </w:pPr>
            <w:r w:rsidRPr="00107B6F">
              <w:t>0,614</w:t>
            </w:r>
          </w:p>
        </w:tc>
      </w:tr>
      <w:tr w:rsidR="00FB4DA5" w:rsidRPr="00107B6F" w14:paraId="3BFA7CF3" w14:textId="77777777" w:rsidTr="00D92296">
        <w:tc>
          <w:tcPr>
            <w:tcW w:w="5954" w:type="dxa"/>
          </w:tcPr>
          <w:p w14:paraId="0321167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+ 6 H</w:t>
            </w:r>
            <w:r w:rsidRPr="00107B6F">
              <w:rPr>
                <w:vertAlign w:val="superscript"/>
              </w:rPr>
              <w:t>+</w:t>
            </w:r>
            <w:r w:rsidRPr="00107B6F">
              <w:t>(aq) + 6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perscript"/>
              </w:rPr>
              <w:t>–</w:t>
            </w:r>
            <w:r w:rsidRPr="00107B6F">
              <w:t>(aq)+ 6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7672B72" w14:textId="77777777" w:rsidR="00FB4DA5" w:rsidRPr="00107B6F" w:rsidRDefault="00FB4DA5" w:rsidP="00996466">
            <w:pPr>
              <w:pStyle w:val="seglatab"/>
            </w:pPr>
            <w:r w:rsidRPr="00107B6F">
              <w:t>1,458</w:t>
            </w:r>
          </w:p>
        </w:tc>
      </w:tr>
      <w:tr w:rsidR="00FB4DA5" w:rsidRPr="00107B6F" w14:paraId="515C6877" w14:textId="77777777" w:rsidTr="00D92296">
        <w:tc>
          <w:tcPr>
            <w:tcW w:w="5954" w:type="dxa"/>
          </w:tcPr>
          <w:p w14:paraId="13983A2A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+ 6 H</w:t>
            </w:r>
            <w:r w:rsidRPr="00107B6F">
              <w:rPr>
                <w:vertAlign w:val="subscript"/>
              </w:rPr>
              <w:t>2</w:t>
            </w:r>
            <w:r w:rsidRPr="00107B6F">
              <w:t>O(l) + 10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bscript"/>
              </w:rPr>
              <w:t>2</w:t>
            </w:r>
            <w:r w:rsidRPr="00107B6F">
              <w:t>(g) + 12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51FC2676" w14:textId="77777777" w:rsidR="00FB4DA5" w:rsidRPr="00107B6F" w:rsidRDefault="00FB4DA5" w:rsidP="00996466">
            <w:pPr>
              <w:pStyle w:val="seglatab"/>
            </w:pPr>
            <w:r w:rsidRPr="00107B6F">
              <w:t>0,465</w:t>
            </w:r>
          </w:p>
        </w:tc>
      </w:tr>
      <w:tr w:rsidR="00FB4DA5" w:rsidRPr="00107B6F" w14:paraId="118D9532" w14:textId="77777777" w:rsidTr="00D92296">
        <w:tc>
          <w:tcPr>
            <w:tcW w:w="5954" w:type="dxa"/>
          </w:tcPr>
          <w:p w14:paraId="612070C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ClO</w:t>
            </w:r>
            <w:r w:rsidRPr="00107B6F">
              <w:rPr>
                <w:vertAlign w:val="subscript"/>
              </w:rPr>
              <w:t>2</w:t>
            </w:r>
            <w:r w:rsidRPr="00107B6F">
              <w:rPr>
                <w:vertAlign w:val="superscript"/>
              </w:rPr>
              <w:t>–</w:t>
            </w:r>
            <w:r w:rsidRPr="00107B6F">
              <w:t>(aq)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34934A13" w14:textId="77777777" w:rsidR="00FB4DA5" w:rsidRPr="00107B6F" w:rsidRDefault="00FB4DA5" w:rsidP="00996466">
            <w:pPr>
              <w:pStyle w:val="seglatab"/>
            </w:pPr>
            <w:r w:rsidRPr="00107B6F">
              <w:t>0,271</w:t>
            </w:r>
          </w:p>
        </w:tc>
      </w:tr>
      <w:tr w:rsidR="00FB4DA5" w:rsidRPr="00107B6F" w14:paraId="5E89749A" w14:textId="77777777" w:rsidTr="00D92296">
        <w:tc>
          <w:tcPr>
            <w:tcW w:w="5954" w:type="dxa"/>
          </w:tcPr>
          <w:p w14:paraId="7FA14DEA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–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6A371765" w14:textId="77777777" w:rsidR="00FB4DA5" w:rsidRPr="00107B6F" w:rsidRDefault="00FB4DA5" w:rsidP="00996466">
            <w:pPr>
              <w:pStyle w:val="seglatab"/>
            </w:pPr>
            <w:r w:rsidRPr="00107B6F">
              <w:t>1,228</w:t>
            </w:r>
          </w:p>
        </w:tc>
      </w:tr>
      <w:tr w:rsidR="00FB4DA5" w:rsidRPr="00107B6F" w14:paraId="7FFFBFED" w14:textId="77777777" w:rsidTr="00D92296">
        <w:tc>
          <w:tcPr>
            <w:tcW w:w="5954" w:type="dxa"/>
          </w:tcPr>
          <w:p w14:paraId="5A4B1BE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ClO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–</w:t>
            </w:r>
            <w:r w:rsidRPr="00107B6F">
              <w:t>(aq) + 2 H</w:t>
            </w:r>
            <w:r w:rsidRPr="00107B6F">
              <w:rPr>
                <w:vertAlign w:val="subscript"/>
              </w:rPr>
              <w:t>2</w:t>
            </w:r>
            <w:r w:rsidRPr="00107B6F">
              <w:t>O(l)+ 2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0E7A2C3C" w14:textId="77777777" w:rsidR="00FB4DA5" w:rsidRPr="00107B6F" w:rsidRDefault="00FB4DA5" w:rsidP="00996466">
            <w:pPr>
              <w:pStyle w:val="seglatab"/>
            </w:pPr>
            <w:r w:rsidRPr="00107B6F">
              <w:t>0,398</w:t>
            </w:r>
          </w:p>
        </w:tc>
      </w:tr>
      <w:tr w:rsidR="00FB4DA5" w:rsidRPr="00107B6F" w14:paraId="63793053" w14:textId="77777777" w:rsidTr="00D92296">
        <w:tc>
          <w:tcPr>
            <w:tcW w:w="5954" w:type="dxa"/>
          </w:tcPr>
          <w:p w14:paraId="1172E7E7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Cr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Cr(s)</w:t>
            </w:r>
          </w:p>
        </w:tc>
        <w:tc>
          <w:tcPr>
            <w:tcW w:w="2097" w:type="dxa"/>
          </w:tcPr>
          <w:p w14:paraId="003745B0" w14:textId="77777777" w:rsidR="00FB4DA5" w:rsidRPr="00107B6F" w:rsidRDefault="00FB4DA5" w:rsidP="00996466">
            <w:pPr>
              <w:pStyle w:val="seglatab"/>
            </w:pPr>
            <w:r w:rsidRPr="00107B6F">
              <w:rPr>
                <w:bCs/>
              </w:rPr>
              <w:t>–</w:t>
            </w:r>
            <w:r w:rsidRPr="00107B6F">
              <w:t>0,913</w:t>
            </w:r>
          </w:p>
        </w:tc>
      </w:tr>
      <w:tr w:rsidR="00FB4DA5" w:rsidRPr="00107B6F" w14:paraId="75E97914" w14:textId="77777777" w:rsidTr="00D92296">
        <w:tc>
          <w:tcPr>
            <w:tcW w:w="5954" w:type="dxa"/>
          </w:tcPr>
          <w:p w14:paraId="3B3FD39E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Cr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O</w:t>
            </w:r>
            <w:r w:rsidRPr="00107B6F">
              <w:rPr>
                <w:bCs/>
                <w:vertAlign w:val="subscript"/>
              </w:rPr>
              <w:t>7</w:t>
            </w:r>
            <w:r w:rsidRPr="00107B6F">
              <w:rPr>
                <w:bCs/>
                <w:vertAlign w:val="superscript"/>
              </w:rPr>
              <w:t>2–</w:t>
            </w:r>
            <w:r w:rsidRPr="00107B6F">
              <w:rPr>
                <w:bCs/>
              </w:rPr>
              <w:t>(aq) + 14 H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 xml:space="preserve"> + 6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  <w:bCs/>
              </w:rPr>
              <w:t></w:t>
            </w:r>
            <w:r w:rsidRPr="00107B6F">
              <w:rPr>
                <w:bCs/>
              </w:rPr>
              <w:t xml:space="preserve"> 2 Cr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+ 7 H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O(l)</w:t>
            </w:r>
          </w:p>
        </w:tc>
        <w:tc>
          <w:tcPr>
            <w:tcW w:w="2097" w:type="dxa"/>
          </w:tcPr>
          <w:p w14:paraId="1AA6391B" w14:textId="77777777" w:rsidR="00FB4DA5" w:rsidRPr="00107B6F" w:rsidRDefault="00FB4DA5" w:rsidP="00996466">
            <w:pPr>
              <w:pStyle w:val="seglatab"/>
              <w:rPr>
                <w:bCs/>
              </w:rPr>
            </w:pPr>
            <w:r w:rsidRPr="00107B6F">
              <w:rPr>
                <w:bCs/>
              </w:rPr>
              <w:t>1,360</w:t>
            </w:r>
          </w:p>
        </w:tc>
      </w:tr>
      <w:tr w:rsidR="00FB4DA5" w:rsidRPr="00107B6F" w14:paraId="1DDA55BF" w14:textId="77777777" w:rsidTr="00D92296">
        <w:tc>
          <w:tcPr>
            <w:tcW w:w="5954" w:type="dxa"/>
          </w:tcPr>
          <w:p w14:paraId="18D6DDEB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Cr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Cr(s)</w:t>
            </w:r>
          </w:p>
        </w:tc>
        <w:tc>
          <w:tcPr>
            <w:tcW w:w="2097" w:type="dxa"/>
          </w:tcPr>
          <w:p w14:paraId="060C3859" w14:textId="77777777" w:rsidR="00FB4DA5" w:rsidRPr="00107B6F" w:rsidRDefault="00FB4DA5" w:rsidP="00996466">
            <w:pPr>
              <w:pStyle w:val="seglatab"/>
            </w:pPr>
            <w:r w:rsidRPr="00107B6F">
              <w:rPr>
                <w:bCs/>
              </w:rPr>
              <w:t>–</w:t>
            </w:r>
            <w:r w:rsidRPr="00107B6F">
              <w:t>0,744</w:t>
            </w:r>
          </w:p>
        </w:tc>
      </w:tr>
      <w:tr w:rsidR="00FB4DA5" w:rsidRPr="00107B6F" w14:paraId="46796BFF" w14:textId="77777777" w:rsidTr="00D92296">
        <w:tc>
          <w:tcPr>
            <w:tcW w:w="5954" w:type="dxa"/>
          </w:tcPr>
          <w:p w14:paraId="5C1848B1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Cr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Cr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</w:t>
            </w:r>
          </w:p>
        </w:tc>
        <w:tc>
          <w:tcPr>
            <w:tcW w:w="2097" w:type="dxa"/>
          </w:tcPr>
          <w:p w14:paraId="2AA99302" w14:textId="77777777" w:rsidR="00FB4DA5" w:rsidRPr="00107B6F" w:rsidRDefault="00FB4DA5" w:rsidP="00996466">
            <w:pPr>
              <w:pStyle w:val="seglatab"/>
            </w:pPr>
            <w:r w:rsidRPr="00107B6F">
              <w:rPr>
                <w:bCs/>
              </w:rPr>
              <w:t>–</w:t>
            </w:r>
            <w:r w:rsidRPr="00107B6F">
              <w:t>0,407</w:t>
            </w:r>
          </w:p>
        </w:tc>
      </w:tr>
      <w:tr w:rsidR="00FB4DA5" w:rsidRPr="00107B6F" w14:paraId="621CEC97" w14:textId="77777777" w:rsidTr="00D92296">
        <w:tc>
          <w:tcPr>
            <w:tcW w:w="5954" w:type="dxa"/>
          </w:tcPr>
          <w:p w14:paraId="3B30FF49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Cu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>(aq) +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Cu(s)</w:t>
            </w:r>
          </w:p>
        </w:tc>
        <w:tc>
          <w:tcPr>
            <w:tcW w:w="2097" w:type="dxa"/>
          </w:tcPr>
          <w:p w14:paraId="61BE71B4" w14:textId="77777777" w:rsidR="00FB4DA5" w:rsidRPr="00107B6F" w:rsidRDefault="00FB4DA5" w:rsidP="00996466">
            <w:pPr>
              <w:pStyle w:val="seglatab"/>
            </w:pPr>
            <w:r w:rsidRPr="00107B6F">
              <w:t>0,521</w:t>
            </w:r>
          </w:p>
        </w:tc>
      </w:tr>
      <w:tr w:rsidR="00FB4DA5" w:rsidRPr="00107B6F" w14:paraId="04BC6636" w14:textId="77777777" w:rsidTr="00D92296">
        <w:tc>
          <w:tcPr>
            <w:tcW w:w="5954" w:type="dxa"/>
          </w:tcPr>
          <w:p w14:paraId="0AAD53C5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Cu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Cu(s)</w:t>
            </w:r>
          </w:p>
        </w:tc>
        <w:tc>
          <w:tcPr>
            <w:tcW w:w="2097" w:type="dxa"/>
          </w:tcPr>
          <w:p w14:paraId="36736A29" w14:textId="77777777" w:rsidR="00FB4DA5" w:rsidRPr="00107B6F" w:rsidRDefault="00FB4DA5" w:rsidP="00996466">
            <w:pPr>
              <w:pStyle w:val="seglatab"/>
            </w:pPr>
            <w:r w:rsidRPr="00107B6F">
              <w:t>0,342</w:t>
            </w:r>
          </w:p>
        </w:tc>
      </w:tr>
      <w:tr w:rsidR="00FB4DA5" w:rsidRPr="00107B6F" w14:paraId="0DDBB77F" w14:textId="77777777" w:rsidTr="00D92296">
        <w:tc>
          <w:tcPr>
            <w:tcW w:w="5954" w:type="dxa"/>
          </w:tcPr>
          <w:p w14:paraId="4AA9EBC0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Cu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Cu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>(aq)</w:t>
            </w:r>
          </w:p>
        </w:tc>
        <w:tc>
          <w:tcPr>
            <w:tcW w:w="2097" w:type="dxa"/>
          </w:tcPr>
          <w:p w14:paraId="73C5FF30" w14:textId="77777777" w:rsidR="00FB4DA5" w:rsidRPr="00107B6F" w:rsidRDefault="00FB4DA5" w:rsidP="00996466">
            <w:pPr>
              <w:pStyle w:val="seglatab"/>
            </w:pPr>
            <w:r w:rsidRPr="00107B6F">
              <w:t>0,153</w:t>
            </w:r>
          </w:p>
        </w:tc>
      </w:tr>
      <w:tr w:rsidR="00FB4DA5" w:rsidRPr="00107B6F" w14:paraId="265B77B6" w14:textId="77777777" w:rsidTr="00D92296">
        <w:tc>
          <w:tcPr>
            <w:tcW w:w="5954" w:type="dxa"/>
          </w:tcPr>
          <w:p w14:paraId="411B3BB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F</w:t>
            </w:r>
            <w:r w:rsidRPr="00107B6F">
              <w:rPr>
                <w:vertAlign w:val="subscript"/>
              </w:rPr>
              <w:t>2</w:t>
            </w:r>
            <w:r w:rsidRPr="00107B6F">
              <w:t>(g)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F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4CCE6DEA" w14:textId="77777777" w:rsidR="00FB4DA5" w:rsidRPr="00107B6F" w:rsidRDefault="00FB4DA5" w:rsidP="00996466">
            <w:pPr>
              <w:pStyle w:val="seglatab"/>
            </w:pPr>
            <w:r w:rsidRPr="00107B6F">
              <w:t>2,866</w:t>
            </w:r>
          </w:p>
        </w:tc>
      </w:tr>
      <w:tr w:rsidR="00FB4DA5" w:rsidRPr="00107B6F" w14:paraId="568895FD" w14:textId="77777777" w:rsidTr="00D92296">
        <w:tc>
          <w:tcPr>
            <w:tcW w:w="5954" w:type="dxa"/>
          </w:tcPr>
          <w:p w14:paraId="1E0C427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lastRenderedPageBreak/>
              <w:t>Ga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Ga(s)</w:t>
            </w:r>
          </w:p>
        </w:tc>
        <w:tc>
          <w:tcPr>
            <w:tcW w:w="2097" w:type="dxa"/>
          </w:tcPr>
          <w:p w14:paraId="575E44F7" w14:textId="77777777" w:rsidR="00FB4DA5" w:rsidRPr="00107B6F" w:rsidRDefault="00FB4DA5" w:rsidP="00996466">
            <w:pPr>
              <w:pStyle w:val="seglatab"/>
            </w:pPr>
            <w:r w:rsidRPr="00107B6F">
              <w:t>–0,549</w:t>
            </w:r>
          </w:p>
        </w:tc>
      </w:tr>
      <w:tr w:rsidR="00FB4DA5" w:rsidRPr="00107B6F" w14:paraId="4E7E9F6A" w14:textId="77777777" w:rsidTr="00D92296">
        <w:tc>
          <w:tcPr>
            <w:tcW w:w="5954" w:type="dxa"/>
          </w:tcPr>
          <w:p w14:paraId="50EEF814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(g)</w:t>
            </w:r>
          </w:p>
        </w:tc>
        <w:tc>
          <w:tcPr>
            <w:tcW w:w="2097" w:type="dxa"/>
          </w:tcPr>
          <w:p w14:paraId="7AB00A0D" w14:textId="77777777" w:rsidR="00FB4DA5" w:rsidRPr="00107B6F" w:rsidRDefault="00FB4DA5" w:rsidP="00996466">
            <w:pPr>
              <w:pStyle w:val="seglatab"/>
            </w:pPr>
            <w:r w:rsidRPr="00107B6F">
              <w:t>0,000</w:t>
            </w:r>
          </w:p>
        </w:tc>
      </w:tr>
      <w:tr w:rsidR="00FB4DA5" w:rsidRPr="00107B6F" w14:paraId="5A589281" w14:textId="77777777" w:rsidTr="00D92296">
        <w:tc>
          <w:tcPr>
            <w:tcW w:w="5954" w:type="dxa"/>
          </w:tcPr>
          <w:p w14:paraId="6AB687BD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2</w:t>
            </w:r>
            <w:r w:rsidRPr="00107B6F">
              <w:t>(g)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77823C84" w14:textId="77777777" w:rsidR="00FB4DA5" w:rsidRPr="00107B6F" w:rsidRDefault="00FB4DA5" w:rsidP="00996466">
            <w:pPr>
              <w:pStyle w:val="seglatab"/>
            </w:pPr>
            <w:r w:rsidRPr="00107B6F">
              <w:t>–2,23</w:t>
            </w:r>
          </w:p>
        </w:tc>
      </w:tr>
      <w:tr w:rsidR="00FB4DA5" w:rsidRPr="00107B6F" w14:paraId="7056E5CF" w14:textId="77777777" w:rsidTr="00D92296">
        <w:tc>
          <w:tcPr>
            <w:tcW w:w="5954" w:type="dxa"/>
          </w:tcPr>
          <w:p w14:paraId="12F95720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(g)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02902E8F" w14:textId="77777777" w:rsidR="00FB4DA5" w:rsidRPr="00107B6F" w:rsidRDefault="00FB4DA5" w:rsidP="00996466">
            <w:pPr>
              <w:pStyle w:val="seglatab"/>
            </w:pPr>
            <w:r w:rsidRPr="00107B6F">
              <w:t>–0,828</w:t>
            </w:r>
          </w:p>
        </w:tc>
      </w:tr>
      <w:tr w:rsidR="00FB4DA5" w:rsidRPr="00107B6F" w14:paraId="07B517D5" w14:textId="77777777" w:rsidTr="00D92296">
        <w:tc>
          <w:tcPr>
            <w:tcW w:w="5954" w:type="dxa"/>
          </w:tcPr>
          <w:p w14:paraId="50BB2971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2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3731AC8B" w14:textId="77777777" w:rsidR="00FB4DA5" w:rsidRPr="00107B6F" w:rsidRDefault="00FB4DA5" w:rsidP="00996466">
            <w:pPr>
              <w:pStyle w:val="seglatab"/>
            </w:pPr>
            <w:r w:rsidRPr="00107B6F">
              <w:t>1,776</w:t>
            </w:r>
          </w:p>
        </w:tc>
      </w:tr>
      <w:tr w:rsidR="00FB4DA5" w:rsidRPr="00107B6F" w14:paraId="440ADD32" w14:textId="77777777" w:rsidTr="00D92296">
        <w:tc>
          <w:tcPr>
            <w:tcW w:w="5954" w:type="dxa"/>
          </w:tcPr>
          <w:p w14:paraId="495FF6DB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2</w:t>
            </w:r>
            <w:r w:rsidRPr="00107B6F">
              <w:t>SeO</w:t>
            </w:r>
            <w:r w:rsidRPr="00107B6F">
              <w:rPr>
                <w:vertAlign w:val="subscript"/>
              </w:rPr>
              <w:t>3</w:t>
            </w:r>
            <w:r w:rsidRPr="00107B6F">
              <w:t>(aq) + 4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Se(s) + 3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018E1D68" w14:textId="77777777" w:rsidR="00FB4DA5" w:rsidRPr="00107B6F" w:rsidRDefault="00FB4DA5" w:rsidP="00996466">
            <w:pPr>
              <w:pStyle w:val="seglatab"/>
            </w:pPr>
            <w:r w:rsidRPr="00107B6F">
              <w:t>0,74</w:t>
            </w:r>
          </w:p>
        </w:tc>
      </w:tr>
      <w:tr w:rsidR="00FB4DA5" w:rsidRPr="00107B6F" w14:paraId="664A70B4" w14:textId="77777777" w:rsidTr="00D92296">
        <w:tc>
          <w:tcPr>
            <w:tcW w:w="5954" w:type="dxa"/>
          </w:tcPr>
          <w:p w14:paraId="6FD4ACC4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2</w:t>
            </w:r>
            <w:r w:rsidRPr="00107B6F">
              <w:t>SO</w:t>
            </w:r>
            <w:r w:rsidRPr="00107B6F">
              <w:rPr>
                <w:vertAlign w:val="subscript"/>
              </w:rPr>
              <w:t>3</w:t>
            </w:r>
            <w:r w:rsidRPr="00107B6F">
              <w:t>(aq) + 4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S(s) + 3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4CF4CC32" w14:textId="77777777" w:rsidR="00FB4DA5" w:rsidRPr="00107B6F" w:rsidRDefault="00FB4DA5" w:rsidP="00996466">
            <w:pPr>
              <w:pStyle w:val="seglatab"/>
            </w:pPr>
            <w:r w:rsidRPr="00107B6F">
              <w:t>0,449</w:t>
            </w:r>
          </w:p>
        </w:tc>
      </w:tr>
      <w:tr w:rsidR="00FB4DA5" w:rsidRPr="00107B6F" w14:paraId="17F77EB3" w14:textId="77777777" w:rsidTr="00D92296">
        <w:tc>
          <w:tcPr>
            <w:tcW w:w="5954" w:type="dxa"/>
          </w:tcPr>
          <w:p w14:paraId="50D2A1BA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4</w:t>
            </w:r>
            <w:r w:rsidRPr="00107B6F">
              <w:t>XeO</w:t>
            </w:r>
            <w:r w:rsidRPr="00107B6F">
              <w:rPr>
                <w:vertAlign w:val="subscript"/>
              </w:rPr>
              <w:t>6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XeO</w:t>
            </w:r>
            <w:r w:rsidRPr="00107B6F">
              <w:rPr>
                <w:vertAlign w:val="subscript"/>
              </w:rPr>
              <w:t>3</w:t>
            </w:r>
            <w:r w:rsidRPr="00107B6F">
              <w:t>(s) +3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3B932B78" w14:textId="77777777" w:rsidR="00FB4DA5" w:rsidRPr="00107B6F" w:rsidRDefault="00FB4DA5" w:rsidP="00996466">
            <w:pPr>
              <w:pStyle w:val="seglatab"/>
            </w:pPr>
            <w:r w:rsidRPr="00107B6F">
              <w:t>2,42</w:t>
            </w:r>
          </w:p>
        </w:tc>
      </w:tr>
      <w:tr w:rsidR="00FB4DA5" w:rsidRPr="00107B6F" w14:paraId="104D258D" w14:textId="77777777" w:rsidTr="00D92296">
        <w:tc>
          <w:tcPr>
            <w:tcW w:w="5954" w:type="dxa"/>
          </w:tcPr>
          <w:p w14:paraId="0CC4664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5</w:t>
            </w:r>
            <w:r w:rsidRPr="00107B6F">
              <w:t>IO</w:t>
            </w:r>
            <w:r w:rsidRPr="00107B6F">
              <w:rPr>
                <w:vertAlign w:val="subscript"/>
              </w:rPr>
              <w:t>6</w:t>
            </w:r>
            <w:r w:rsidRPr="00107B6F">
              <w:t>(aq) +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IO</w:t>
            </w:r>
            <w:r w:rsidRPr="00107B6F">
              <w:rPr>
                <w:vertAlign w:val="superscript"/>
              </w:rPr>
              <w:t>3‒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6594960C" w14:textId="77777777" w:rsidR="00FB4DA5" w:rsidRPr="00107B6F" w:rsidRDefault="00FB4DA5" w:rsidP="00996466">
            <w:pPr>
              <w:pStyle w:val="seglatab"/>
            </w:pPr>
            <w:r w:rsidRPr="00107B6F">
              <w:t>1,601</w:t>
            </w:r>
          </w:p>
        </w:tc>
      </w:tr>
      <w:tr w:rsidR="00FB4DA5" w:rsidRPr="00107B6F" w14:paraId="615D6C52" w14:textId="77777777" w:rsidTr="00D92296">
        <w:tc>
          <w:tcPr>
            <w:tcW w:w="5954" w:type="dxa"/>
          </w:tcPr>
          <w:p w14:paraId="7AA647DE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</w:t>
            </w:r>
            <w:r w:rsidRPr="00107B6F">
              <w:rPr>
                <w:vertAlign w:val="subscript"/>
              </w:rPr>
              <w:t>6</w:t>
            </w:r>
            <w:r w:rsidRPr="00107B6F">
              <w:t>TeO</w:t>
            </w:r>
            <w:r w:rsidRPr="00107B6F">
              <w:rPr>
                <w:vertAlign w:val="subscript"/>
              </w:rPr>
              <w:t>6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TeO</w:t>
            </w:r>
            <w:r w:rsidRPr="00107B6F">
              <w:rPr>
                <w:vertAlign w:val="subscript"/>
              </w:rPr>
              <w:t>2</w:t>
            </w:r>
            <w:r w:rsidRPr="00107B6F">
              <w:t>(s) + 4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582011F3" w14:textId="77777777" w:rsidR="00FB4DA5" w:rsidRPr="00107B6F" w:rsidRDefault="00FB4DA5" w:rsidP="00996466">
            <w:pPr>
              <w:pStyle w:val="seglatab"/>
            </w:pPr>
            <w:r w:rsidRPr="00107B6F">
              <w:t>1,02</w:t>
            </w:r>
          </w:p>
        </w:tc>
      </w:tr>
      <w:tr w:rsidR="00FB4DA5" w:rsidRPr="00107B6F" w14:paraId="0E05D436" w14:textId="77777777" w:rsidTr="00D92296">
        <w:tc>
          <w:tcPr>
            <w:tcW w:w="5954" w:type="dxa"/>
          </w:tcPr>
          <w:p w14:paraId="581165D9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HBrO(aq)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Br</w:t>
            </w:r>
            <w:r w:rsidRPr="00107B6F">
              <w:rPr>
                <w:vertAlign w:val="subscript"/>
              </w:rPr>
              <w:t>2</w:t>
            </w:r>
            <w:r w:rsidRPr="00107B6F">
              <w:t>(l) + 2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E7D0A6D" w14:textId="77777777" w:rsidR="00FB4DA5" w:rsidRPr="00107B6F" w:rsidRDefault="00FB4DA5" w:rsidP="00996466">
            <w:pPr>
              <w:pStyle w:val="seglatab"/>
            </w:pPr>
            <w:r w:rsidRPr="00107B6F">
              <w:t>1,596</w:t>
            </w:r>
          </w:p>
        </w:tc>
      </w:tr>
      <w:tr w:rsidR="00FB4DA5" w:rsidRPr="00107B6F" w14:paraId="01416A4B" w14:textId="77777777" w:rsidTr="00D92296">
        <w:tc>
          <w:tcPr>
            <w:tcW w:w="5954" w:type="dxa"/>
          </w:tcPr>
          <w:p w14:paraId="10AAE294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HBrO(aq) +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Br</w:t>
            </w:r>
            <w:r w:rsidRPr="00107B6F">
              <w:rPr>
                <w:vertAlign w:val="superscript"/>
              </w:rPr>
              <w:t>‒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06C2FBC5" w14:textId="77777777" w:rsidR="00FB4DA5" w:rsidRPr="00107B6F" w:rsidRDefault="00FB4DA5" w:rsidP="00996466">
            <w:pPr>
              <w:pStyle w:val="seglatab"/>
            </w:pPr>
            <w:r w:rsidRPr="00107B6F">
              <w:t>1,331</w:t>
            </w:r>
          </w:p>
        </w:tc>
      </w:tr>
      <w:tr w:rsidR="00FB4DA5" w:rsidRPr="00107B6F" w14:paraId="1DBF4D5D" w14:textId="77777777" w:rsidTr="00D92296">
        <w:tc>
          <w:tcPr>
            <w:tcW w:w="5954" w:type="dxa"/>
          </w:tcPr>
          <w:p w14:paraId="45977BCA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HClO(aq)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Cl</w:t>
            </w:r>
            <w:r w:rsidRPr="00107B6F">
              <w:rPr>
                <w:vertAlign w:val="subscript"/>
              </w:rPr>
              <w:t>2</w:t>
            </w:r>
            <w:r w:rsidRPr="00107B6F">
              <w:t>(g) + 2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5F74C53B" w14:textId="77777777" w:rsidR="00FB4DA5" w:rsidRPr="00107B6F" w:rsidRDefault="00FB4DA5" w:rsidP="00996466">
            <w:pPr>
              <w:pStyle w:val="seglatab"/>
            </w:pPr>
            <w:r w:rsidRPr="00107B6F">
              <w:t>1,63</w:t>
            </w:r>
          </w:p>
        </w:tc>
      </w:tr>
      <w:tr w:rsidR="00FB4DA5" w:rsidRPr="00107B6F" w14:paraId="268094FB" w14:textId="77777777" w:rsidTr="00D92296">
        <w:tc>
          <w:tcPr>
            <w:tcW w:w="5954" w:type="dxa"/>
          </w:tcPr>
          <w:p w14:paraId="4F07B5F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HClO</w:t>
            </w:r>
            <w:r w:rsidRPr="00107B6F">
              <w:rPr>
                <w:vertAlign w:val="subscript"/>
              </w:rPr>
              <w:t>2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HClO(aq)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75DC7BA6" w14:textId="77777777" w:rsidR="00FB4DA5" w:rsidRPr="00107B6F" w:rsidRDefault="00FB4DA5" w:rsidP="00996466">
            <w:pPr>
              <w:pStyle w:val="seglatab"/>
            </w:pPr>
            <w:r w:rsidRPr="00107B6F">
              <w:t>1,673</w:t>
            </w:r>
          </w:p>
        </w:tc>
      </w:tr>
      <w:tr w:rsidR="00FB4DA5" w:rsidRPr="00107B6F" w14:paraId="57B677F1" w14:textId="77777777" w:rsidTr="00D92296">
        <w:tc>
          <w:tcPr>
            <w:tcW w:w="5954" w:type="dxa"/>
          </w:tcPr>
          <w:p w14:paraId="2DE01676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Hg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Hg(l)</w:t>
            </w:r>
          </w:p>
        </w:tc>
        <w:tc>
          <w:tcPr>
            <w:tcW w:w="2097" w:type="dxa"/>
          </w:tcPr>
          <w:p w14:paraId="08CA65F7" w14:textId="77777777" w:rsidR="00FB4DA5" w:rsidRPr="00107B6F" w:rsidRDefault="00FB4DA5" w:rsidP="00996466">
            <w:pPr>
              <w:pStyle w:val="seglatab"/>
            </w:pPr>
            <w:r w:rsidRPr="00107B6F">
              <w:t>0,851</w:t>
            </w:r>
          </w:p>
        </w:tc>
      </w:tr>
      <w:tr w:rsidR="00FB4DA5" w:rsidRPr="00107B6F" w14:paraId="226F7738" w14:textId="77777777" w:rsidTr="00D92296">
        <w:tc>
          <w:tcPr>
            <w:tcW w:w="5954" w:type="dxa"/>
          </w:tcPr>
          <w:p w14:paraId="0E242FC5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HIO(aq)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</w:t>
            </w:r>
            <w:r w:rsidRPr="00107B6F">
              <w:rPr>
                <w:vertAlign w:val="subscript"/>
              </w:rPr>
              <w:t>2</w:t>
            </w:r>
            <w:r w:rsidRPr="00107B6F">
              <w:t>(s) + 2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1D495C87" w14:textId="77777777" w:rsidR="00FB4DA5" w:rsidRPr="00107B6F" w:rsidRDefault="00FB4DA5" w:rsidP="00996466">
            <w:pPr>
              <w:pStyle w:val="seglatab"/>
            </w:pPr>
            <w:r w:rsidRPr="00107B6F">
              <w:t>1,439</w:t>
            </w:r>
          </w:p>
        </w:tc>
      </w:tr>
      <w:tr w:rsidR="00FB4DA5" w:rsidRPr="00107B6F" w14:paraId="47DCE5DB" w14:textId="77777777" w:rsidTr="00D92296">
        <w:tc>
          <w:tcPr>
            <w:tcW w:w="5954" w:type="dxa"/>
          </w:tcPr>
          <w:p w14:paraId="293D607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HIO(aq) +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</w:t>
            </w:r>
            <w:r w:rsidRPr="00107B6F">
              <w:rPr>
                <w:vertAlign w:val="superscript"/>
              </w:rPr>
              <w:t>‒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32AA3C6D" w14:textId="77777777" w:rsidR="00FB4DA5" w:rsidRPr="00107B6F" w:rsidRDefault="00FB4DA5" w:rsidP="00996466">
            <w:pPr>
              <w:pStyle w:val="seglatab"/>
            </w:pPr>
            <w:r w:rsidRPr="00107B6F">
              <w:t>0,987</w:t>
            </w:r>
          </w:p>
        </w:tc>
      </w:tr>
      <w:tr w:rsidR="00FB4DA5" w:rsidRPr="00107B6F" w14:paraId="29636A65" w14:textId="77777777" w:rsidTr="00D92296">
        <w:tc>
          <w:tcPr>
            <w:tcW w:w="5954" w:type="dxa"/>
          </w:tcPr>
          <w:p w14:paraId="006AEE9C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HNO</w:t>
            </w:r>
            <w:r w:rsidRPr="00107B6F">
              <w:rPr>
                <w:vertAlign w:val="subscript"/>
              </w:rPr>
              <w:t>2</w:t>
            </w:r>
            <w:r w:rsidRPr="00107B6F">
              <w:t>(aq) + 4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N</w:t>
            </w:r>
            <w:r w:rsidRPr="00107B6F">
              <w:rPr>
                <w:vertAlign w:val="subscript"/>
              </w:rPr>
              <w:t>2</w:t>
            </w:r>
            <w:r w:rsidRPr="00107B6F">
              <w:t>O(g) + 7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150874D" w14:textId="77777777" w:rsidR="00FB4DA5" w:rsidRPr="00107B6F" w:rsidRDefault="00FB4DA5" w:rsidP="00996466">
            <w:pPr>
              <w:pStyle w:val="seglatab"/>
            </w:pPr>
            <w:r w:rsidRPr="00107B6F">
              <w:t>1,297</w:t>
            </w:r>
          </w:p>
        </w:tc>
      </w:tr>
      <w:tr w:rsidR="00FB4DA5" w:rsidRPr="00107B6F" w14:paraId="45C2E7E1" w14:textId="77777777" w:rsidTr="00D92296">
        <w:tc>
          <w:tcPr>
            <w:tcW w:w="5954" w:type="dxa"/>
          </w:tcPr>
          <w:p w14:paraId="65F5665D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HNO</w:t>
            </w:r>
            <w:r w:rsidRPr="00107B6F">
              <w:rPr>
                <w:vertAlign w:val="subscript"/>
              </w:rPr>
              <w:t>2</w:t>
            </w:r>
            <w:r w:rsidRPr="00107B6F">
              <w:t>(aq) +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NO(g) + 2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1264F2CA" w14:textId="77777777" w:rsidR="00FB4DA5" w:rsidRPr="00107B6F" w:rsidRDefault="00FB4DA5" w:rsidP="00996466">
            <w:pPr>
              <w:pStyle w:val="seglatab"/>
            </w:pPr>
            <w:r w:rsidRPr="00107B6F">
              <w:t>0,983</w:t>
            </w:r>
          </w:p>
        </w:tc>
      </w:tr>
      <w:tr w:rsidR="00FB4DA5" w:rsidRPr="00107B6F" w14:paraId="1C84877C" w14:textId="77777777" w:rsidTr="00D92296">
        <w:tc>
          <w:tcPr>
            <w:tcW w:w="5954" w:type="dxa"/>
          </w:tcPr>
          <w:p w14:paraId="61467AED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HO</w:t>
            </w:r>
            <w:r w:rsidRPr="00107B6F">
              <w:rPr>
                <w:vertAlign w:val="subscript"/>
              </w:rPr>
              <w:t>2</w:t>
            </w:r>
            <w:r w:rsidRPr="00107B6F">
              <w:rPr>
                <w:vertAlign w:val="superscript"/>
              </w:rPr>
              <w:t>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3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67E6CE48" w14:textId="77777777" w:rsidR="00FB4DA5" w:rsidRPr="00107B6F" w:rsidRDefault="00FB4DA5" w:rsidP="00996466">
            <w:pPr>
              <w:pStyle w:val="seglatab"/>
            </w:pPr>
            <w:r w:rsidRPr="00107B6F">
              <w:t>0,88</w:t>
            </w:r>
          </w:p>
        </w:tc>
      </w:tr>
      <w:tr w:rsidR="00FB4DA5" w:rsidRPr="00107B6F" w14:paraId="36E83A14" w14:textId="77777777" w:rsidTr="00D92296">
        <w:tc>
          <w:tcPr>
            <w:tcW w:w="5954" w:type="dxa"/>
          </w:tcPr>
          <w:p w14:paraId="234E660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I</w:t>
            </w:r>
            <w:r w:rsidRPr="00107B6F">
              <w:rPr>
                <w:vertAlign w:val="subscript"/>
              </w:rPr>
              <w:t>2</w:t>
            </w:r>
            <w:r w:rsidRPr="00107B6F">
              <w:t>(s)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I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11AD0D69" w14:textId="77777777" w:rsidR="00FB4DA5" w:rsidRPr="00107B6F" w:rsidRDefault="00FB4DA5" w:rsidP="00996466">
            <w:pPr>
              <w:pStyle w:val="seglatab"/>
            </w:pPr>
            <w:r w:rsidRPr="00107B6F">
              <w:t>0,536</w:t>
            </w:r>
          </w:p>
        </w:tc>
      </w:tr>
      <w:tr w:rsidR="00FB4DA5" w:rsidRPr="00107B6F" w14:paraId="37F43DF3" w14:textId="77777777" w:rsidTr="00D92296">
        <w:tc>
          <w:tcPr>
            <w:tcW w:w="5954" w:type="dxa"/>
          </w:tcPr>
          <w:p w14:paraId="0608EF4E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I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3 I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1FD1353E" w14:textId="77777777" w:rsidR="00FB4DA5" w:rsidRPr="00107B6F" w:rsidRDefault="00FB4DA5" w:rsidP="00996466">
            <w:pPr>
              <w:pStyle w:val="seglatab"/>
            </w:pPr>
            <w:r w:rsidRPr="00107B6F">
              <w:t>0,536</w:t>
            </w:r>
          </w:p>
        </w:tc>
      </w:tr>
      <w:tr w:rsidR="00FB4DA5" w:rsidRPr="00107B6F" w14:paraId="7DFE13C2" w14:textId="77777777" w:rsidTr="00D92296">
        <w:tc>
          <w:tcPr>
            <w:tcW w:w="5954" w:type="dxa"/>
          </w:tcPr>
          <w:p w14:paraId="2FF9767C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In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In(s)</w:t>
            </w:r>
          </w:p>
        </w:tc>
        <w:tc>
          <w:tcPr>
            <w:tcW w:w="2097" w:type="dxa"/>
          </w:tcPr>
          <w:p w14:paraId="10433968" w14:textId="77777777" w:rsidR="00FB4DA5" w:rsidRPr="00107B6F" w:rsidRDefault="00FB4DA5" w:rsidP="00996466">
            <w:pPr>
              <w:pStyle w:val="seglatab"/>
            </w:pPr>
            <w:r w:rsidRPr="00107B6F">
              <w:t>–0,3382</w:t>
            </w:r>
          </w:p>
        </w:tc>
      </w:tr>
      <w:tr w:rsidR="00FB4DA5" w:rsidRPr="00107B6F" w14:paraId="15BD8CF5" w14:textId="77777777" w:rsidTr="00D92296">
        <w:tc>
          <w:tcPr>
            <w:tcW w:w="5954" w:type="dxa"/>
          </w:tcPr>
          <w:p w14:paraId="1748F68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IO</w:t>
            </w:r>
            <w:r w:rsidRPr="00107B6F">
              <w:rPr>
                <w:vertAlign w:val="superscript"/>
              </w:rPr>
              <w:t>‒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</w:t>
            </w:r>
            <w:r w:rsidRPr="00107B6F">
              <w:rPr>
                <w:vertAlign w:val="superscript"/>
              </w:rPr>
              <w:t>‒</w:t>
            </w:r>
            <w:r w:rsidRPr="00107B6F">
              <w:t>(aq) + 2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65269F63" w14:textId="77777777" w:rsidR="00FB4DA5" w:rsidRPr="00107B6F" w:rsidRDefault="00FB4DA5" w:rsidP="00996466">
            <w:pPr>
              <w:pStyle w:val="seglatab"/>
            </w:pPr>
            <w:r w:rsidRPr="00107B6F">
              <w:t>0,485</w:t>
            </w:r>
          </w:p>
        </w:tc>
      </w:tr>
      <w:tr w:rsidR="00FB4DA5" w:rsidRPr="00107B6F" w14:paraId="0B64C065" w14:textId="77777777" w:rsidTr="00D92296">
        <w:tc>
          <w:tcPr>
            <w:tcW w:w="5954" w:type="dxa"/>
          </w:tcPr>
          <w:p w14:paraId="23D54D60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IO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+ 12 H</w:t>
            </w:r>
            <w:r w:rsidRPr="00107B6F">
              <w:rPr>
                <w:vertAlign w:val="superscript"/>
              </w:rPr>
              <w:t>+</w:t>
            </w:r>
            <w:r w:rsidRPr="00107B6F">
              <w:t>(aq)+ 10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</w:t>
            </w:r>
            <w:r w:rsidRPr="00107B6F">
              <w:rPr>
                <w:vertAlign w:val="subscript"/>
              </w:rPr>
              <w:t>2</w:t>
            </w:r>
            <w:r w:rsidRPr="00107B6F">
              <w:t>(s) + 6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49062275" w14:textId="77777777" w:rsidR="00FB4DA5" w:rsidRPr="00107B6F" w:rsidRDefault="00FB4DA5" w:rsidP="00996466">
            <w:pPr>
              <w:pStyle w:val="seglatab"/>
            </w:pPr>
            <w:r w:rsidRPr="00107B6F">
              <w:t>1,195</w:t>
            </w:r>
          </w:p>
        </w:tc>
      </w:tr>
      <w:tr w:rsidR="00FB4DA5" w:rsidRPr="00107B6F" w14:paraId="50EA9444" w14:textId="77777777" w:rsidTr="00D92296">
        <w:tc>
          <w:tcPr>
            <w:tcW w:w="5954" w:type="dxa"/>
          </w:tcPr>
          <w:p w14:paraId="333586A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IO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+ 2 H</w:t>
            </w:r>
            <w:r w:rsidRPr="00107B6F">
              <w:rPr>
                <w:vertAlign w:val="subscript"/>
              </w:rPr>
              <w:t>2</w:t>
            </w:r>
            <w:r w:rsidRPr="00107B6F">
              <w:t>O(l)+ 4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IO</w:t>
            </w:r>
            <w:r w:rsidRPr="00107B6F">
              <w:rPr>
                <w:vertAlign w:val="superscript"/>
              </w:rPr>
              <w:t>‒</w:t>
            </w:r>
            <w:r w:rsidRPr="00107B6F">
              <w:t>(aq) + 4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277BBC11" w14:textId="77777777" w:rsidR="00FB4DA5" w:rsidRPr="00107B6F" w:rsidRDefault="00FB4DA5" w:rsidP="00996466">
            <w:pPr>
              <w:pStyle w:val="seglatab"/>
            </w:pPr>
            <w:r w:rsidRPr="00107B6F">
              <w:t>0,15</w:t>
            </w:r>
          </w:p>
        </w:tc>
      </w:tr>
      <w:tr w:rsidR="00FB4DA5" w:rsidRPr="00107B6F" w14:paraId="11C9752F" w14:textId="77777777" w:rsidTr="00D92296">
        <w:tc>
          <w:tcPr>
            <w:tcW w:w="5954" w:type="dxa"/>
          </w:tcPr>
          <w:p w14:paraId="5246E877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IO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O(l)+ 6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</w:t>
            </w:r>
            <w:r w:rsidRPr="00107B6F">
              <w:rPr>
                <w:vertAlign w:val="superscript"/>
              </w:rPr>
              <w:t>‒</w:t>
            </w:r>
            <w:r w:rsidRPr="00107B6F">
              <w:t>(aq) + 6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05510F6D" w14:textId="77777777" w:rsidR="00FB4DA5" w:rsidRPr="00107B6F" w:rsidRDefault="00FB4DA5" w:rsidP="00996466">
            <w:pPr>
              <w:pStyle w:val="seglatab"/>
            </w:pPr>
            <w:r w:rsidRPr="00107B6F">
              <w:t>0,26</w:t>
            </w:r>
          </w:p>
        </w:tc>
      </w:tr>
      <w:tr w:rsidR="00FB4DA5" w:rsidRPr="00107B6F" w14:paraId="1047AD65" w14:textId="77777777" w:rsidTr="00D92296">
        <w:tc>
          <w:tcPr>
            <w:tcW w:w="5954" w:type="dxa"/>
          </w:tcPr>
          <w:p w14:paraId="78A1427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IO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+ 6 H</w:t>
            </w:r>
            <w:r w:rsidRPr="00107B6F">
              <w:rPr>
                <w:vertAlign w:val="superscript"/>
              </w:rPr>
              <w:t>+</w:t>
            </w:r>
            <w:r w:rsidRPr="00107B6F">
              <w:t>(aq)+ 6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I</w:t>
            </w:r>
            <w:r w:rsidRPr="00107B6F">
              <w:rPr>
                <w:vertAlign w:val="superscript"/>
              </w:rPr>
              <w:t>‒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5D7FF0D9" w14:textId="77777777" w:rsidR="00FB4DA5" w:rsidRPr="00107B6F" w:rsidRDefault="00FB4DA5" w:rsidP="00996466">
            <w:pPr>
              <w:pStyle w:val="seglatab"/>
            </w:pPr>
            <w:r w:rsidRPr="00107B6F">
              <w:t>1,085</w:t>
            </w:r>
          </w:p>
        </w:tc>
      </w:tr>
      <w:tr w:rsidR="00FB4DA5" w:rsidRPr="00107B6F" w14:paraId="7F05D817" w14:textId="77777777" w:rsidTr="00D92296">
        <w:tc>
          <w:tcPr>
            <w:tcW w:w="5954" w:type="dxa"/>
          </w:tcPr>
          <w:p w14:paraId="28D3B922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La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La(s)</w:t>
            </w:r>
          </w:p>
        </w:tc>
        <w:tc>
          <w:tcPr>
            <w:tcW w:w="2097" w:type="dxa"/>
          </w:tcPr>
          <w:p w14:paraId="5D722517" w14:textId="77777777" w:rsidR="00FB4DA5" w:rsidRPr="00107B6F" w:rsidRDefault="00FB4DA5" w:rsidP="00996466">
            <w:pPr>
              <w:pStyle w:val="seglatab"/>
            </w:pPr>
            <w:r w:rsidRPr="00107B6F">
              <w:t>–2,379</w:t>
            </w:r>
          </w:p>
        </w:tc>
      </w:tr>
      <w:tr w:rsidR="00FB4DA5" w:rsidRPr="00107B6F" w14:paraId="3556563E" w14:textId="77777777" w:rsidTr="00D92296">
        <w:tc>
          <w:tcPr>
            <w:tcW w:w="5954" w:type="dxa"/>
          </w:tcPr>
          <w:p w14:paraId="1E3FEA69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Mn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Mn(s)</w:t>
            </w:r>
          </w:p>
        </w:tc>
        <w:tc>
          <w:tcPr>
            <w:tcW w:w="2097" w:type="dxa"/>
          </w:tcPr>
          <w:p w14:paraId="151081F5" w14:textId="77777777" w:rsidR="00FB4DA5" w:rsidRPr="00107B6F" w:rsidRDefault="00FB4DA5" w:rsidP="00996466">
            <w:pPr>
              <w:pStyle w:val="seglatab"/>
            </w:pPr>
            <w:r w:rsidRPr="00107B6F">
              <w:rPr>
                <w:bCs/>
              </w:rPr>
              <w:t>–</w:t>
            </w:r>
            <w:r w:rsidRPr="00107B6F">
              <w:t>1,185</w:t>
            </w:r>
          </w:p>
        </w:tc>
      </w:tr>
      <w:tr w:rsidR="00FB4DA5" w:rsidRPr="00107B6F" w14:paraId="00CF70F4" w14:textId="77777777" w:rsidTr="00D92296">
        <w:tc>
          <w:tcPr>
            <w:tcW w:w="5954" w:type="dxa"/>
          </w:tcPr>
          <w:p w14:paraId="4C3751E1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Mn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Mn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</w:t>
            </w:r>
          </w:p>
        </w:tc>
        <w:tc>
          <w:tcPr>
            <w:tcW w:w="2097" w:type="dxa"/>
          </w:tcPr>
          <w:p w14:paraId="014CF7EA" w14:textId="77777777" w:rsidR="00FB4DA5" w:rsidRPr="00107B6F" w:rsidRDefault="00FB4DA5" w:rsidP="00996466">
            <w:pPr>
              <w:pStyle w:val="seglatab"/>
            </w:pPr>
            <w:r w:rsidRPr="00107B6F">
              <w:t>1,542</w:t>
            </w:r>
          </w:p>
        </w:tc>
      </w:tr>
      <w:tr w:rsidR="00FB4DA5" w:rsidRPr="00107B6F" w14:paraId="5AEBF6D4" w14:textId="77777777" w:rsidTr="00D92296">
        <w:tc>
          <w:tcPr>
            <w:tcW w:w="5954" w:type="dxa"/>
          </w:tcPr>
          <w:p w14:paraId="312CE2CF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MnO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(s) + 4 H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Mn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H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O(l)</w:t>
            </w:r>
          </w:p>
        </w:tc>
        <w:tc>
          <w:tcPr>
            <w:tcW w:w="2097" w:type="dxa"/>
          </w:tcPr>
          <w:p w14:paraId="2205FDF2" w14:textId="77777777" w:rsidR="00FB4DA5" w:rsidRPr="00107B6F" w:rsidRDefault="00FB4DA5" w:rsidP="00996466">
            <w:pPr>
              <w:pStyle w:val="seglatab"/>
              <w:rPr>
                <w:bCs/>
              </w:rPr>
            </w:pPr>
            <w:r w:rsidRPr="00107B6F">
              <w:rPr>
                <w:bCs/>
              </w:rPr>
              <w:t>1,224</w:t>
            </w:r>
          </w:p>
        </w:tc>
      </w:tr>
      <w:tr w:rsidR="00FB4DA5" w:rsidRPr="00107B6F" w14:paraId="22492259" w14:textId="77777777" w:rsidTr="00D92296">
        <w:tc>
          <w:tcPr>
            <w:tcW w:w="5954" w:type="dxa"/>
          </w:tcPr>
          <w:p w14:paraId="29691745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MnO</w:t>
            </w:r>
            <w:r w:rsidRPr="00107B6F">
              <w:rPr>
                <w:bCs/>
                <w:vertAlign w:val="subscript"/>
              </w:rPr>
              <w:t>4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(aq) + </w:t>
            </w:r>
            <w:r w:rsidRPr="00107B6F">
              <w:t>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  <w:r w:rsidRPr="00107B6F">
              <w:rPr>
                <w:bCs/>
              </w:rPr>
              <w:t>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MnO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 xml:space="preserve">(s) + 4 </w:t>
            </w:r>
            <w:r w:rsidRPr="00107B6F">
              <w:t>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3FAE719B" w14:textId="77777777" w:rsidR="00FB4DA5" w:rsidRPr="00107B6F" w:rsidRDefault="00FB4DA5" w:rsidP="00996466">
            <w:pPr>
              <w:pStyle w:val="seglatab"/>
              <w:rPr>
                <w:bCs/>
              </w:rPr>
            </w:pPr>
            <w:r w:rsidRPr="00107B6F">
              <w:rPr>
                <w:bCs/>
              </w:rPr>
              <w:t>0,595</w:t>
            </w:r>
          </w:p>
        </w:tc>
      </w:tr>
      <w:tr w:rsidR="00FB4DA5" w:rsidRPr="00107B6F" w14:paraId="72979495" w14:textId="77777777" w:rsidTr="00D92296">
        <w:tc>
          <w:tcPr>
            <w:tcW w:w="5954" w:type="dxa"/>
          </w:tcPr>
          <w:p w14:paraId="6AB77E68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MnO</w:t>
            </w:r>
            <w:r w:rsidRPr="00107B6F">
              <w:rPr>
                <w:bCs/>
                <w:vertAlign w:val="subscript"/>
              </w:rPr>
              <w:t>4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>(aq) + 4 H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MnO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(s)+ 2 H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O(l)</w:t>
            </w:r>
          </w:p>
        </w:tc>
        <w:tc>
          <w:tcPr>
            <w:tcW w:w="2097" w:type="dxa"/>
          </w:tcPr>
          <w:p w14:paraId="1C793FF6" w14:textId="77777777" w:rsidR="00FB4DA5" w:rsidRPr="00107B6F" w:rsidRDefault="00FB4DA5" w:rsidP="00996466">
            <w:pPr>
              <w:pStyle w:val="seglatab"/>
              <w:rPr>
                <w:bCs/>
              </w:rPr>
            </w:pPr>
            <w:r w:rsidRPr="00107B6F">
              <w:rPr>
                <w:bCs/>
              </w:rPr>
              <w:t>1,679</w:t>
            </w:r>
          </w:p>
        </w:tc>
      </w:tr>
      <w:tr w:rsidR="00FB4DA5" w:rsidRPr="00107B6F" w14:paraId="21F3074D" w14:textId="77777777" w:rsidTr="00D92296">
        <w:tc>
          <w:tcPr>
            <w:tcW w:w="5954" w:type="dxa"/>
          </w:tcPr>
          <w:p w14:paraId="3C2C1EA0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MnO</w:t>
            </w:r>
            <w:r w:rsidRPr="00107B6F">
              <w:rPr>
                <w:bCs/>
                <w:vertAlign w:val="subscript"/>
              </w:rPr>
              <w:t>4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>(aq) + 8 H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>(aq) + 5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Mn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+ 4 H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O(l)</w:t>
            </w:r>
          </w:p>
        </w:tc>
        <w:tc>
          <w:tcPr>
            <w:tcW w:w="2097" w:type="dxa"/>
          </w:tcPr>
          <w:p w14:paraId="039FBBC4" w14:textId="77777777" w:rsidR="00FB4DA5" w:rsidRPr="00107B6F" w:rsidRDefault="00FB4DA5" w:rsidP="00996466">
            <w:pPr>
              <w:pStyle w:val="seglatab"/>
              <w:rPr>
                <w:bCs/>
              </w:rPr>
            </w:pPr>
            <w:r w:rsidRPr="00107B6F">
              <w:rPr>
                <w:bCs/>
              </w:rPr>
              <w:t>1,507</w:t>
            </w:r>
          </w:p>
        </w:tc>
      </w:tr>
      <w:tr w:rsidR="00FB4DA5" w:rsidRPr="00107B6F" w14:paraId="5B01B334" w14:textId="77777777" w:rsidTr="00D92296">
        <w:tc>
          <w:tcPr>
            <w:tcW w:w="5954" w:type="dxa"/>
          </w:tcPr>
          <w:p w14:paraId="036BD830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lastRenderedPageBreak/>
              <w:t>N</w:t>
            </w:r>
            <w:r w:rsidRPr="00107B6F">
              <w:rPr>
                <w:vertAlign w:val="subscript"/>
              </w:rPr>
              <w:t>2</w:t>
            </w:r>
            <w:r w:rsidRPr="00107B6F">
              <w:t>(g) + 2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NH</w:t>
            </w:r>
            <w:r w:rsidRPr="00107B6F">
              <w:rPr>
                <w:vertAlign w:val="subscript"/>
              </w:rPr>
              <w:t>2</w:t>
            </w:r>
            <w:r w:rsidRPr="00107B6F">
              <w:t>OH(aq)</w:t>
            </w:r>
          </w:p>
        </w:tc>
        <w:tc>
          <w:tcPr>
            <w:tcW w:w="2097" w:type="dxa"/>
          </w:tcPr>
          <w:p w14:paraId="5B515A4A" w14:textId="77777777" w:rsidR="00FB4DA5" w:rsidRPr="00107B6F" w:rsidRDefault="00FB4DA5" w:rsidP="00996466">
            <w:pPr>
              <w:pStyle w:val="seglatab"/>
            </w:pPr>
            <w:r w:rsidRPr="00107B6F">
              <w:t>–1,87</w:t>
            </w:r>
          </w:p>
        </w:tc>
      </w:tr>
      <w:tr w:rsidR="00FB4DA5" w:rsidRPr="00107B6F" w14:paraId="0465DDE7" w14:textId="77777777" w:rsidTr="00D92296">
        <w:tc>
          <w:tcPr>
            <w:tcW w:w="5954" w:type="dxa"/>
          </w:tcPr>
          <w:p w14:paraId="6B44C86D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Ni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Ni(s)</w:t>
            </w:r>
          </w:p>
        </w:tc>
        <w:tc>
          <w:tcPr>
            <w:tcW w:w="2097" w:type="dxa"/>
          </w:tcPr>
          <w:p w14:paraId="48C9E513" w14:textId="77777777" w:rsidR="00FB4DA5" w:rsidRPr="00107B6F" w:rsidRDefault="00FB4DA5" w:rsidP="00996466">
            <w:pPr>
              <w:pStyle w:val="seglatab"/>
            </w:pPr>
            <w:r w:rsidRPr="00107B6F">
              <w:rPr>
                <w:bCs/>
              </w:rPr>
              <w:t>–</w:t>
            </w:r>
            <w:r w:rsidRPr="00107B6F">
              <w:t>0,257</w:t>
            </w:r>
          </w:p>
        </w:tc>
      </w:tr>
      <w:tr w:rsidR="00FB4DA5" w:rsidRPr="00107B6F" w14:paraId="2270AE7F" w14:textId="77777777" w:rsidTr="00D92296">
        <w:tc>
          <w:tcPr>
            <w:tcW w:w="5954" w:type="dxa"/>
          </w:tcPr>
          <w:p w14:paraId="52FE8BC8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NO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+ 2 H</w:t>
            </w:r>
            <w:r w:rsidRPr="00107B6F">
              <w:rPr>
                <w:vertAlign w:val="subscript"/>
              </w:rPr>
              <w:t>2</w:t>
            </w:r>
            <w:r w:rsidRPr="00107B6F">
              <w:t>O(aq)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N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4</w:t>
            </w:r>
            <w:r w:rsidRPr="00107B6F">
              <w:t>(g) + 4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0A455F96" w14:textId="77777777" w:rsidR="00FB4DA5" w:rsidRPr="00107B6F" w:rsidRDefault="00FB4DA5" w:rsidP="00996466">
            <w:pPr>
              <w:pStyle w:val="seglatab"/>
            </w:pPr>
            <w:r w:rsidRPr="00107B6F">
              <w:t>‒0,85</w:t>
            </w:r>
          </w:p>
        </w:tc>
      </w:tr>
      <w:tr w:rsidR="00FB4DA5" w:rsidRPr="00107B6F" w14:paraId="1C3419C1" w14:textId="77777777" w:rsidTr="00D92296">
        <w:tc>
          <w:tcPr>
            <w:tcW w:w="5954" w:type="dxa"/>
          </w:tcPr>
          <w:p w14:paraId="57E3100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NO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+ 3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HNO</w:t>
            </w:r>
            <w:r w:rsidRPr="00107B6F">
              <w:rPr>
                <w:vertAlign w:val="subscript"/>
              </w:rPr>
              <w:t>2</w:t>
            </w:r>
            <w:r w:rsidRPr="00107B6F">
              <w:t>(aq) + 4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3CEAF134" w14:textId="77777777" w:rsidR="00FB4DA5" w:rsidRPr="00107B6F" w:rsidRDefault="00FB4DA5" w:rsidP="00996466">
            <w:pPr>
              <w:pStyle w:val="seglatab"/>
            </w:pPr>
            <w:r w:rsidRPr="00107B6F">
              <w:t>0,934</w:t>
            </w:r>
          </w:p>
        </w:tc>
      </w:tr>
      <w:tr w:rsidR="00FB4DA5" w:rsidRPr="00107B6F" w14:paraId="4BC90B5E" w14:textId="77777777" w:rsidTr="00D92296">
        <w:tc>
          <w:tcPr>
            <w:tcW w:w="5954" w:type="dxa"/>
          </w:tcPr>
          <w:p w14:paraId="15CCCDFE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NO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+ 4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N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4</w:t>
            </w:r>
            <w:r w:rsidRPr="00107B6F">
              <w:t>(g) + 6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6D074AAF" w14:textId="77777777" w:rsidR="00FB4DA5" w:rsidRPr="00107B6F" w:rsidRDefault="00FB4DA5" w:rsidP="00996466">
            <w:pPr>
              <w:pStyle w:val="seglatab"/>
            </w:pPr>
            <w:r w:rsidRPr="00107B6F">
              <w:t>0,803</w:t>
            </w:r>
          </w:p>
        </w:tc>
      </w:tr>
      <w:tr w:rsidR="00FB4DA5" w:rsidRPr="00107B6F" w14:paraId="558AA23B" w14:textId="77777777" w:rsidTr="00D92296">
        <w:tc>
          <w:tcPr>
            <w:tcW w:w="5954" w:type="dxa"/>
          </w:tcPr>
          <w:p w14:paraId="7AC5EF4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NO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+ 4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+ 3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NO(g) + 6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1679B111" w14:textId="77777777" w:rsidR="00FB4DA5" w:rsidRPr="00107B6F" w:rsidRDefault="00FB4DA5" w:rsidP="00996466">
            <w:pPr>
              <w:pStyle w:val="seglatab"/>
            </w:pPr>
            <w:r w:rsidRPr="00107B6F">
              <w:t>0,957</w:t>
            </w:r>
          </w:p>
        </w:tc>
      </w:tr>
      <w:tr w:rsidR="00FB4DA5" w:rsidRPr="00107B6F" w14:paraId="3743AD42" w14:textId="77777777" w:rsidTr="00D92296">
        <w:tc>
          <w:tcPr>
            <w:tcW w:w="5954" w:type="dxa"/>
          </w:tcPr>
          <w:p w14:paraId="427E8F1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NO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‒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NO</w:t>
            </w:r>
            <w:r w:rsidRPr="00107B6F">
              <w:rPr>
                <w:vertAlign w:val="subscript"/>
              </w:rPr>
              <w:t>2</w:t>
            </w:r>
            <w:r w:rsidRPr="00107B6F">
              <w:rPr>
                <w:vertAlign w:val="superscript"/>
              </w:rPr>
              <w:t>‒</w:t>
            </w:r>
            <w:r w:rsidRPr="00107B6F">
              <w:t>(aq) + 2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0C446782" w14:textId="77777777" w:rsidR="00FB4DA5" w:rsidRPr="00107B6F" w:rsidRDefault="00FB4DA5" w:rsidP="00996466">
            <w:pPr>
              <w:pStyle w:val="seglatab"/>
            </w:pPr>
            <w:r w:rsidRPr="00107B6F">
              <w:t>0,01</w:t>
            </w:r>
          </w:p>
        </w:tc>
      </w:tr>
      <w:tr w:rsidR="00FB4DA5" w:rsidRPr="00107B6F" w14:paraId="36BDA10A" w14:textId="77777777" w:rsidTr="00D92296">
        <w:tc>
          <w:tcPr>
            <w:tcW w:w="5954" w:type="dxa"/>
          </w:tcPr>
          <w:p w14:paraId="3A5A9E4F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O(g)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417814AA" w14:textId="77777777" w:rsidR="00FB4DA5" w:rsidRPr="00107B6F" w:rsidRDefault="00FB4DA5" w:rsidP="00996466">
            <w:pPr>
              <w:pStyle w:val="seglatab"/>
            </w:pPr>
            <w:r w:rsidRPr="00107B6F">
              <w:t>2,421</w:t>
            </w:r>
          </w:p>
        </w:tc>
      </w:tr>
      <w:tr w:rsidR="00FB4DA5" w:rsidRPr="00107B6F" w14:paraId="44FB3323" w14:textId="77777777" w:rsidTr="00D92296">
        <w:tc>
          <w:tcPr>
            <w:tcW w:w="5954" w:type="dxa"/>
          </w:tcPr>
          <w:p w14:paraId="23D7C9F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</w:t>
            </w:r>
            <w:r w:rsidRPr="00107B6F">
              <w:rPr>
                <w:vertAlign w:val="subscript"/>
              </w:rPr>
              <w:t>2</w:t>
            </w:r>
            <w:r w:rsidRPr="00107B6F">
              <w:t>(g)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2</w:t>
            </w:r>
            <w:r w:rsidRPr="00107B6F">
              <w:t>(aq)</w:t>
            </w:r>
          </w:p>
        </w:tc>
        <w:tc>
          <w:tcPr>
            <w:tcW w:w="2097" w:type="dxa"/>
          </w:tcPr>
          <w:p w14:paraId="286BA73A" w14:textId="77777777" w:rsidR="00FB4DA5" w:rsidRPr="00107B6F" w:rsidRDefault="00FB4DA5" w:rsidP="00996466">
            <w:pPr>
              <w:pStyle w:val="seglatab"/>
            </w:pPr>
            <w:r w:rsidRPr="00107B6F">
              <w:t>0,680</w:t>
            </w:r>
          </w:p>
        </w:tc>
      </w:tr>
      <w:tr w:rsidR="00FB4DA5" w:rsidRPr="00107B6F" w14:paraId="5236B9A6" w14:textId="77777777" w:rsidTr="00D92296">
        <w:tc>
          <w:tcPr>
            <w:tcW w:w="5954" w:type="dxa"/>
          </w:tcPr>
          <w:p w14:paraId="73E5A21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</w:t>
            </w:r>
            <w:r w:rsidRPr="00107B6F">
              <w:rPr>
                <w:vertAlign w:val="subscript"/>
              </w:rPr>
              <w:t>2</w:t>
            </w:r>
            <w:r w:rsidRPr="00107B6F">
              <w:t>(g) + 2 H</w:t>
            </w:r>
            <w:r w:rsidRPr="00107B6F">
              <w:rPr>
                <w:vertAlign w:val="subscript"/>
              </w:rPr>
              <w:t>2</w:t>
            </w:r>
            <w:r w:rsidRPr="00107B6F">
              <w:t>O(1)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4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4B8897DC" w14:textId="77777777" w:rsidR="00FB4DA5" w:rsidRPr="00107B6F" w:rsidRDefault="00FB4DA5" w:rsidP="00996466">
            <w:pPr>
              <w:pStyle w:val="seglatab"/>
            </w:pPr>
            <w:r w:rsidRPr="00107B6F">
              <w:t>0,401</w:t>
            </w:r>
          </w:p>
        </w:tc>
      </w:tr>
      <w:tr w:rsidR="00FB4DA5" w:rsidRPr="00107B6F" w14:paraId="6835D648" w14:textId="77777777" w:rsidTr="00D92296">
        <w:tc>
          <w:tcPr>
            <w:tcW w:w="5954" w:type="dxa"/>
          </w:tcPr>
          <w:p w14:paraId="187CF04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</w:t>
            </w:r>
            <w:r w:rsidRPr="00107B6F">
              <w:rPr>
                <w:vertAlign w:val="subscript"/>
              </w:rPr>
              <w:t>2</w:t>
            </w:r>
            <w:r w:rsidRPr="00107B6F">
              <w:t>(g) + 4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H</w:t>
            </w:r>
            <w:r w:rsidRPr="00107B6F">
              <w:rPr>
                <w:vertAlign w:val="subscript"/>
              </w:rPr>
              <w:t>2</w:t>
            </w:r>
            <w:r w:rsidRPr="00107B6F">
              <w:t>O(1)</w:t>
            </w:r>
          </w:p>
        </w:tc>
        <w:tc>
          <w:tcPr>
            <w:tcW w:w="2097" w:type="dxa"/>
          </w:tcPr>
          <w:p w14:paraId="0C1A4E2D" w14:textId="77777777" w:rsidR="00FB4DA5" w:rsidRPr="00107B6F" w:rsidRDefault="00FB4DA5" w:rsidP="00996466">
            <w:pPr>
              <w:pStyle w:val="seglatab"/>
            </w:pPr>
            <w:r w:rsidRPr="00107B6F">
              <w:t>1,229</w:t>
            </w:r>
          </w:p>
        </w:tc>
      </w:tr>
      <w:tr w:rsidR="00FB4DA5" w:rsidRPr="00107B6F" w14:paraId="76C87201" w14:textId="77777777" w:rsidTr="00D92296">
        <w:tc>
          <w:tcPr>
            <w:tcW w:w="5954" w:type="dxa"/>
          </w:tcPr>
          <w:p w14:paraId="746A825D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</w:t>
            </w:r>
            <w:r w:rsidRPr="00107B6F">
              <w:rPr>
                <w:vertAlign w:val="subscript"/>
              </w:rPr>
              <w:t>2</w:t>
            </w:r>
            <w:r w:rsidRPr="00107B6F">
              <w:t>(g) + H</w:t>
            </w:r>
            <w:r w:rsidRPr="00107B6F">
              <w:rPr>
                <w:vertAlign w:val="subscript"/>
              </w:rPr>
              <w:t>2</w:t>
            </w:r>
            <w:r w:rsidRPr="00107B6F">
              <w:t>O(1)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HO</w:t>
            </w:r>
            <w:r w:rsidRPr="00107B6F">
              <w:rPr>
                <w:vertAlign w:val="subscript"/>
              </w:rPr>
              <w:t>2</w:t>
            </w:r>
            <w:r w:rsidRPr="00107B6F">
              <w:rPr>
                <w:vertAlign w:val="superscript"/>
              </w:rPr>
              <w:t>‒</w:t>
            </w:r>
            <w:r w:rsidRPr="00107B6F">
              <w:t>(aq) +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35180D71" w14:textId="77777777" w:rsidR="00FB4DA5" w:rsidRPr="00107B6F" w:rsidRDefault="00FB4DA5" w:rsidP="00996466">
            <w:pPr>
              <w:pStyle w:val="seglatab"/>
            </w:pPr>
            <w:r w:rsidRPr="00107B6F">
              <w:t>–0,076</w:t>
            </w:r>
          </w:p>
        </w:tc>
      </w:tr>
      <w:tr w:rsidR="00FB4DA5" w:rsidRPr="00107B6F" w14:paraId="515139CF" w14:textId="77777777" w:rsidTr="00D92296">
        <w:tc>
          <w:tcPr>
            <w:tcW w:w="5954" w:type="dxa"/>
          </w:tcPr>
          <w:p w14:paraId="02CA74EC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</w:t>
            </w:r>
            <w:r w:rsidRPr="00107B6F">
              <w:rPr>
                <w:vertAlign w:val="subscript"/>
              </w:rPr>
              <w:t>3</w:t>
            </w:r>
            <w:r w:rsidRPr="00107B6F">
              <w:t>(g)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O</w:t>
            </w:r>
            <w:r w:rsidRPr="00107B6F">
              <w:rPr>
                <w:vertAlign w:val="subscript"/>
              </w:rPr>
              <w:t>2</w:t>
            </w:r>
            <w:r w:rsidRPr="00107B6F">
              <w:t>(g)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BF42C38" w14:textId="77777777" w:rsidR="00FB4DA5" w:rsidRPr="00107B6F" w:rsidRDefault="00FB4DA5" w:rsidP="00996466">
            <w:pPr>
              <w:pStyle w:val="seglatab"/>
            </w:pPr>
            <w:r w:rsidRPr="00107B6F">
              <w:t>2,076</w:t>
            </w:r>
          </w:p>
        </w:tc>
      </w:tr>
      <w:tr w:rsidR="00FB4DA5" w:rsidRPr="00107B6F" w14:paraId="38E881F0" w14:textId="77777777" w:rsidTr="00D92296">
        <w:tc>
          <w:tcPr>
            <w:tcW w:w="5954" w:type="dxa"/>
          </w:tcPr>
          <w:p w14:paraId="3423A66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</w:t>
            </w:r>
            <w:r w:rsidRPr="00107B6F">
              <w:rPr>
                <w:vertAlign w:val="subscript"/>
              </w:rPr>
              <w:t>3</w:t>
            </w:r>
            <w:r w:rsidRPr="00107B6F">
              <w:t>(g)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O</w:t>
            </w:r>
            <w:r w:rsidRPr="00107B6F">
              <w:rPr>
                <w:vertAlign w:val="subscript"/>
              </w:rPr>
              <w:t>2</w:t>
            </w:r>
            <w:r w:rsidRPr="00107B6F">
              <w:t>(g)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56B3559E" w14:textId="77777777" w:rsidR="00FB4DA5" w:rsidRPr="00107B6F" w:rsidRDefault="00FB4DA5" w:rsidP="00996466">
            <w:pPr>
              <w:pStyle w:val="seglatab"/>
            </w:pPr>
            <w:r w:rsidRPr="00107B6F">
              <w:t>1,240</w:t>
            </w:r>
          </w:p>
        </w:tc>
      </w:tr>
      <w:tr w:rsidR="00FB4DA5" w:rsidRPr="00107B6F" w14:paraId="35AD6257" w14:textId="77777777" w:rsidTr="00D92296">
        <w:tc>
          <w:tcPr>
            <w:tcW w:w="5954" w:type="dxa"/>
          </w:tcPr>
          <w:p w14:paraId="4ACDB17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OF</w:t>
            </w:r>
            <w:r w:rsidRPr="00107B6F">
              <w:rPr>
                <w:vertAlign w:val="subscript"/>
              </w:rPr>
              <w:t>2</w:t>
            </w:r>
            <w:r w:rsidRPr="00107B6F">
              <w:t>(g) + 2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F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(aq) + </w:t>
            </w:r>
            <w:r w:rsidRPr="00107B6F">
              <w:rPr>
                <w:bCs/>
              </w:rPr>
              <w:t>H</w:t>
            </w:r>
            <w:r w:rsidRPr="00107B6F">
              <w:rPr>
                <w:bCs/>
                <w:vertAlign w:val="subscript"/>
              </w:rPr>
              <w:t>2</w:t>
            </w:r>
            <w:r w:rsidRPr="00107B6F">
              <w:rPr>
                <w:bCs/>
              </w:rPr>
              <w:t>O(l)</w:t>
            </w:r>
          </w:p>
        </w:tc>
        <w:tc>
          <w:tcPr>
            <w:tcW w:w="2097" w:type="dxa"/>
          </w:tcPr>
          <w:p w14:paraId="501E4E44" w14:textId="77777777" w:rsidR="00FB4DA5" w:rsidRPr="00107B6F" w:rsidRDefault="00FB4DA5" w:rsidP="00996466">
            <w:pPr>
              <w:pStyle w:val="seglatab"/>
            </w:pPr>
            <w:r w:rsidRPr="00107B6F">
              <w:t>2,153</w:t>
            </w:r>
          </w:p>
        </w:tc>
      </w:tr>
      <w:tr w:rsidR="00FB4DA5" w:rsidRPr="00107B6F" w14:paraId="3BB53B2F" w14:textId="77777777" w:rsidTr="00D92296">
        <w:tc>
          <w:tcPr>
            <w:tcW w:w="5954" w:type="dxa"/>
          </w:tcPr>
          <w:p w14:paraId="57A28310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OH(g) +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OH</w:t>
            </w:r>
            <w:r w:rsidRPr="00107B6F">
              <w:rPr>
                <w:vertAlign w:val="superscript"/>
              </w:rPr>
              <w:t>‒</w:t>
            </w:r>
            <w:r w:rsidRPr="00107B6F">
              <w:t>(aq)</w:t>
            </w:r>
          </w:p>
        </w:tc>
        <w:tc>
          <w:tcPr>
            <w:tcW w:w="2097" w:type="dxa"/>
          </w:tcPr>
          <w:p w14:paraId="108AE664" w14:textId="77777777" w:rsidR="00FB4DA5" w:rsidRPr="00107B6F" w:rsidRDefault="00FB4DA5" w:rsidP="00996466">
            <w:pPr>
              <w:pStyle w:val="seglatab"/>
            </w:pPr>
            <w:r w:rsidRPr="00107B6F">
              <w:t>2,020</w:t>
            </w:r>
          </w:p>
        </w:tc>
      </w:tr>
      <w:tr w:rsidR="00FB4DA5" w:rsidRPr="00107B6F" w14:paraId="3E5B6987" w14:textId="77777777" w:rsidTr="00D92296">
        <w:tc>
          <w:tcPr>
            <w:tcW w:w="5954" w:type="dxa"/>
          </w:tcPr>
          <w:p w14:paraId="32AC3E0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Pb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Pb(s)</w:t>
            </w:r>
          </w:p>
        </w:tc>
        <w:tc>
          <w:tcPr>
            <w:tcW w:w="2097" w:type="dxa"/>
          </w:tcPr>
          <w:p w14:paraId="14D4AF72" w14:textId="77777777" w:rsidR="00FB4DA5" w:rsidRPr="00107B6F" w:rsidRDefault="00FB4DA5" w:rsidP="00996466">
            <w:pPr>
              <w:pStyle w:val="seglatab"/>
            </w:pPr>
            <w:r w:rsidRPr="00107B6F">
              <w:t>–0,126</w:t>
            </w:r>
          </w:p>
        </w:tc>
      </w:tr>
      <w:tr w:rsidR="00FB4DA5" w:rsidRPr="00107B6F" w14:paraId="32ED2BF5" w14:textId="77777777" w:rsidTr="00D92296">
        <w:tc>
          <w:tcPr>
            <w:tcW w:w="5954" w:type="dxa"/>
          </w:tcPr>
          <w:p w14:paraId="53EC33F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PbO</w:t>
            </w:r>
            <w:r w:rsidRPr="00107B6F">
              <w:rPr>
                <w:vertAlign w:val="subscript"/>
              </w:rPr>
              <w:t>2</w:t>
            </w:r>
            <w:r w:rsidRPr="00107B6F">
              <w:t>(s)</w:t>
            </w:r>
            <w:r w:rsidRPr="00107B6F">
              <w:rPr>
                <w:vertAlign w:val="subscript"/>
              </w:rPr>
              <w:t xml:space="preserve"> </w:t>
            </w:r>
            <w:r w:rsidRPr="00107B6F">
              <w:t>+ 4 H</w:t>
            </w:r>
            <w:r w:rsidRPr="00107B6F">
              <w:rPr>
                <w:vertAlign w:val="subscript"/>
              </w:rPr>
              <w:t>3</w:t>
            </w:r>
            <w:r w:rsidRPr="00107B6F">
              <w:t>O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Pb</w:t>
            </w:r>
            <w:r w:rsidRPr="00107B6F">
              <w:rPr>
                <w:vertAlign w:val="superscript"/>
              </w:rPr>
              <w:t>2+</w:t>
            </w:r>
            <w:r w:rsidRPr="00107B6F">
              <w:t>(aq) + 6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7924EFE" w14:textId="77777777" w:rsidR="00FB4DA5" w:rsidRPr="00107B6F" w:rsidRDefault="00FB4DA5" w:rsidP="00996466">
            <w:pPr>
              <w:pStyle w:val="seglatab"/>
            </w:pPr>
            <w:r w:rsidRPr="00107B6F">
              <w:t>1,455</w:t>
            </w:r>
          </w:p>
        </w:tc>
      </w:tr>
      <w:tr w:rsidR="00FB4DA5" w:rsidRPr="00107B6F" w14:paraId="6B9CDD9F" w14:textId="77777777" w:rsidTr="00D92296">
        <w:tc>
          <w:tcPr>
            <w:tcW w:w="5954" w:type="dxa"/>
          </w:tcPr>
          <w:p w14:paraId="4FBC2CFF" w14:textId="77777777" w:rsidR="00FB4DA5" w:rsidRPr="00107B6F" w:rsidRDefault="00FB4DA5" w:rsidP="00996466">
            <w:pPr>
              <w:pStyle w:val="seglatab"/>
              <w:jc w:val="left"/>
              <w:rPr>
                <w:vertAlign w:val="superscript"/>
              </w:rPr>
            </w:pPr>
            <w:r w:rsidRPr="00107B6F">
              <w:t>S(s)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</w:t>
            </w:r>
            <w:r w:rsidRPr="00107B6F">
              <w:rPr>
                <w:vertAlign w:val="superscript"/>
              </w:rPr>
              <w:t>2‒</w:t>
            </w:r>
            <w:r w:rsidRPr="00107B6F">
              <w:t>(aq)</w:t>
            </w:r>
          </w:p>
        </w:tc>
        <w:tc>
          <w:tcPr>
            <w:tcW w:w="2097" w:type="dxa"/>
          </w:tcPr>
          <w:p w14:paraId="0117080F" w14:textId="77777777" w:rsidR="00FB4DA5" w:rsidRPr="00107B6F" w:rsidRDefault="00FB4DA5" w:rsidP="00996466">
            <w:pPr>
              <w:pStyle w:val="seglatab"/>
            </w:pPr>
            <w:r w:rsidRPr="00107B6F">
              <w:t>–0,476</w:t>
            </w:r>
          </w:p>
        </w:tc>
      </w:tr>
      <w:tr w:rsidR="00FB4DA5" w:rsidRPr="00107B6F" w14:paraId="01139DB1" w14:textId="77777777" w:rsidTr="00D92296">
        <w:tc>
          <w:tcPr>
            <w:tcW w:w="5954" w:type="dxa"/>
          </w:tcPr>
          <w:p w14:paraId="7BEF031D" w14:textId="77777777" w:rsidR="00FB4DA5" w:rsidRPr="00107B6F" w:rsidRDefault="00FB4DA5" w:rsidP="00996466">
            <w:pPr>
              <w:pStyle w:val="seglatab"/>
              <w:jc w:val="left"/>
              <w:rPr>
                <w:vertAlign w:val="superscript"/>
              </w:rPr>
            </w:pPr>
            <w:r>
              <w:t xml:space="preserve">2 </w:t>
            </w:r>
            <w:r w:rsidRPr="00107B6F">
              <w:t>S(s)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</w:t>
            </w:r>
            <w:r w:rsidRPr="00107B6F">
              <w:rPr>
                <w:vertAlign w:val="subscript"/>
              </w:rPr>
              <w:t>2</w:t>
            </w:r>
            <w:r w:rsidRPr="00107B6F">
              <w:rPr>
                <w:vertAlign w:val="superscript"/>
              </w:rPr>
              <w:t>2‒</w:t>
            </w:r>
            <w:r w:rsidRPr="00107B6F">
              <w:t>(aq)</w:t>
            </w:r>
          </w:p>
        </w:tc>
        <w:tc>
          <w:tcPr>
            <w:tcW w:w="2097" w:type="dxa"/>
          </w:tcPr>
          <w:p w14:paraId="1B575990" w14:textId="77777777" w:rsidR="00FB4DA5" w:rsidRPr="00107B6F" w:rsidRDefault="00FB4DA5" w:rsidP="00996466">
            <w:pPr>
              <w:pStyle w:val="seglatab"/>
            </w:pPr>
            <w:r w:rsidRPr="00107B6F">
              <w:t>–0,428</w:t>
            </w:r>
          </w:p>
        </w:tc>
      </w:tr>
      <w:tr w:rsidR="00FB4DA5" w:rsidRPr="00107B6F" w14:paraId="081EE972" w14:textId="77777777" w:rsidTr="00D92296">
        <w:tc>
          <w:tcPr>
            <w:tcW w:w="5954" w:type="dxa"/>
          </w:tcPr>
          <w:p w14:paraId="68954180" w14:textId="77777777" w:rsidR="00FB4DA5" w:rsidRPr="00107B6F" w:rsidRDefault="00FB4DA5" w:rsidP="00996466">
            <w:pPr>
              <w:pStyle w:val="seglatab"/>
              <w:jc w:val="left"/>
              <w:rPr>
                <w:vertAlign w:val="superscript"/>
              </w:rPr>
            </w:pPr>
            <w:r w:rsidRPr="00107B6F">
              <w:t>S(s)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S(aq)</w:t>
            </w:r>
          </w:p>
        </w:tc>
        <w:tc>
          <w:tcPr>
            <w:tcW w:w="2097" w:type="dxa"/>
          </w:tcPr>
          <w:p w14:paraId="40FEC02A" w14:textId="77777777" w:rsidR="00FB4DA5" w:rsidRPr="00107B6F" w:rsidRDefault="00FB4DA5" w:rsidP="00996466">
            <w:pPr>
              <w:pStyle w:val="seglatab"/>
            </w:pPr>
            <w:r w:rsidRPr="00107B6F">
              <w:t>0,142</w:t>
            </w:r>
          </w:p>
        </w:tc>
      </w:tr>
      <w:tr w:rsidR="00FB4DA5" w:rsidRPr="00107B6F" w14:paraId="60A868D9" w14:textId="77777777" w:rsidTr="00D92296">
        <w:tc>
          <w:tcPr>
            <w:tcW w:w="5954" w:type="dxa"/>
          </w:tcPr>
          <w:p w14:paraId="24EE7A41" w14:textId="77777777" w:rsidR="00FB4DA5" w:rsidRPr="00107B6F" w:rsidRDefault="00FB4DA5" w:rsidP="00996466">
            <w:pPr>
              <w:pStyle w:val="seglatab"/>
              <w:jc w:val="left"/>
              <w:rPr>
                <w:vertAlign w:val="superscript"/>
              </w:rPr>
            </w:pPr>
            <w:r w:rsidRPr="00107B6F">
              <w:t>S(s)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SH</w:t>
            </w:r>
            <w:r w:rsidRPr="00107B6F">
              <w:rPr>
                <w:vertAlign w:val="superscript"/>
              </w:rPr>
              <w:t>–</w:t>
            </w:r>
            <w:r w:rsidRPr="00107B6F">
              <w:t>(aq) +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6BD4E029" w14:textId="77777777" w:rsidR="00FB4DA5" w:rsidRPr="00107B6F" w:rsidRDefault="00FB4DA5" w:rsidP="00996466">
            <w:pPr>
              <w:pStyle w:val="seglatab"/>
            </w:pPr>
            <w:r w:rsidRPr="00107B6F">
              <w:t>–0,478</w:t>
            </w:r>
          </w:p>
        </w:tc>
      </w:tr>
      <w:tr w:rsidR="00FB4DA5" w:rsidRPr="00107B6F" w14:paraId="4239146D" w14:textId="77777777" w:rsidTr="00D92296">
        <w:tc>
          <w:tcPr>
            <w:tcW w:w="5954" w:type="dxa"/>
          </w:tcPr>
          <w:p w14:paraId="37CB32A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+ 6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S(s) + 3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09635178" w14:textId="77777777" w:rsidR="00FB4DA5" w:rsidRPr="00107B6F" w:rsidRDefault="00FB4DA5" w:rsidP="00996466">
            <w:pPr>
              <w:pStyle w:val="seglatab"/>
            </w:pPr>
            <w:r w:rsidRPr="00107B6F">
              <w:t>0,500</w:t>
            </w:r>
          </w:p>
        </w:tc>
      </w:tr>
      <w:tr w:rsidR="00FB4DA5" w:rsidRPr="00107B6F" w14:paraId="69A6E344" w14:textId="77777777" w:rsidTr="00D92296">
        <w:tc>
          <w:tcPr>
            <w:tcW w:w="5954" w:type="dxa"/>
          </w:tcPr>
          <w:p w14:paraId="22D17D67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8</w:t>
            </w:r>
            <w:r w:rsidRPr="00107B6F">
              <w:rPr>
                <w:vertAlign w:val="superscript"/>
              </w:rPr>
              <w:t>2–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SO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2–</w:t>
            </w:r>
            <w:r w:rsidRPr="00107B6F">
              <w:t>(aq)</w:t>
            </w:r>
          </w:p>
        </w:tc>
        <w:tc>
          <w:tcPr>
            <w:tcW w:w="2097" w:type="dxa"/>
          </w:tcPr>
          <w:p w14:paraId="59C4B028" w14:textId="77777777" w:rsidR="00FB4DA5" w:rsidRPr="00107B6F" w:rsidRDefault="00FB4DA5" w:rsidP="00996466">
            <w:pPr>
              <w:pStyle w:val="seglatab"/>
            </w:pPr>
            <w:r w:rsidRPr="00107B6F">
              <w:t>2,010</w:t>
            </w:r>
          </w:p>
        </w:tc>
      </w:tr>
      <w:tr w:rsidR="00FB4DA5" w:rsidRPr="00107B6F" w14:paraId="6D4AD63F" w14:textId="77777777" w:rsidTr="00D92296">
        <w:tc>
          <w:tcPr>
            <w:tcW w:w="5954" w:type="dxa"/>
          </w:tcPr>
          <w:p w14:paraId="4269A7C1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8</w:t>
            </w:r>
            <w:r w:rsidRPr="00107B6F">
              <w:rPr>
                <w:vertAlign w:val="superscript"/>
              </w:rPr>
              <w:t>2–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2 HSO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6A558136" w14:textId="77777777" w:rsidR="00FB4DA5" w:rsidRPr="00107B6F" w:rsidRDefault="00FB4DA5" w:rsidP="00996466">
            <w:pPr>
              <w:pStyle w:val="seglatab"/>
            </w:pPr>
            <w:r w:rsidRPr="00107B6F">
              <w:t>2,123</w:t>
            </w:r>
          </w:p>
        </w:tc>
      </w:tr>
      <w:tr w:rsidR="00FB4DA5" w:rsidRPr="00107B6F" w14:paraId="676400CA" w14:textId="77777777" w:rsidTr="00D92296">
        <w:tc>
          <w:tcPr>
            <w:tcW w:w="5954" w:type="dxa"/>
          </w:tcPr>
          <w:p w14:paraId="6B0A22B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Sc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Sc(s)</w:t>
            </w:r>
          </w:p>
        </w:tc>
        <w:tc>
          <w:tcPr>
            <w:tcW w:w="2097" w:type="dxa"/>
          </w:tcPr>
          <w:p w14:paraId="7EE30C83" w14:textId="77777777" w:rsidR="00FB4DA5" w:rsidRPr="00107B6F" w:rsidRDefault="00FB4DA5" w:rsidP="00996466">
            <w:pPr>
              <w:pStyle w:val="seglatab"/>
            </w:pPr>
            <w:r w:rsidRPr="00107B6F">
              <w:t>–2,077</w:t>
            </w:r>
          </w:p>
        </w:tc>
      </w:tr>
      <w:tr w:rsidR="00FB4DA5" w:rsidRPr="00107B6F" w14:paraId="1DEBBA92" w14:textId="77777777" w:rsidTr="00D92296">
        <w:tc>
          <w:tcPr>
            <w:tcW w:w="5954" w:type="dxa"/>
          </w:tcPr>
          <w:p w14:paraId="027F2153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Se(s)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Se(aq)</w:t>
            </w:r>
          </w:p>
        </w:tc>
        <w:tc>
          <w:tcPr>
            <w:tcW w:w="2097" w:type="dxa"/>
          </w:tcPr>
          <w:p w14:paraId="622E1BC2" w14:textId="77777777" w:rsidR="00FB4DA5" w:rsidRPr="00107B6F" w:rsidRDefault="00FB4DA5" w:rsidP="00996466">
            <w:pPr>
              <w:pStyle w:val="seglatab"/>
            </w:pPr>
            <w:r w:rsidRPr="00107B6F">
              <w:t>–0,399</w:t>
            </w:r>
          </w:p>
        </w:tc>
      </w:tr>
      <w:tr w:rsidR="00FB4DA5" w:rsidRPr="00107B6F" w14:paraId="635806BC" w14:textId="77777777" w:rsidTr="00D92296">
        <w:tc>
          <w:tcPr>
            <w:tcW w:w="5954" w:type="dxa"/>
          </w:tcPr>
          <w:p w14:paraId="77613C64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Se(s)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Se(g)</w:t>
            </w:r>
          </w:p>
        </w:tc>
        <w:tc>
          <w:tcPr>
            <w:tcW w:w="2097" w:type="dxa"/>
          </w:tcPr>
          <w:p w14:paraId="6856C1DC" w14:textId="77777777" w:rsidR="00FB4DA5" w:rsidRPr="00107B6F" w:rsidRDefault="00FB4DA5" w:rsidP="00996466">
            <w:pPr>
              <w:pStyle w:val="seglatab"/>
            </w:pPr>
            <w:r w:rsidRPr="00107B6F">
              <w:t>–0,082</w:t>
            </w:r>
          </w:p>
        </w:tc>
      </w:tr>
      <w:tr w:rsidR="00FB4DA5" w:rsidRPr="00107B6F" w14:paraId="078A7E4C" w14:textId="77777777" w:rsidTr="00D92296">
        <w:tc>
          <w:tcPr>
            <w:tcW w:w="5954" w:type="dxa"/>
          </w:tcPr>
          <w:p w14:paraId="43075721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SeO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Se(s) + 6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0BA657FF" w14:textId="77777777" w:rsidR="00FB4DA5" w:rsidRPr="00107B6F" w:rsidRDefault="00FB4DA5" w:rsidP="00996466">
            <w:pPr>
              <w:pStyle w:val="seglatab"/>
            </w:pPr>
            <w:r w:rsidRPr="00107B6F">
              <w:t>–0,366</w:t>
            </w:r>
          </w:p>
        </w:tc>
      </w:tr>
      <w:tr w:rsidR="00FB4DA5" w:rsidRPr="00107B6F" w14:paraId="1AA6FAB8" w14:textId="77777777" w:rsidTr="00D92296">
        <w:tc>
          <w:tcPr>
            <w:tcW w:w="5954" w:type="dxa"/>
          </w:tcPr>
          <w:p w14:paraId="671BE6F9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SeO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2–</w:t>
            </w:r>
            <w:r w:rsidRPr="00107B6F">
              <w:t>(aq) + 4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SeO</w:t>
            </w:r>
            <w:r w:rsidRPr="00107B6F">
              <w:rPr>
                <w:vertAlign w:val="subscript"/>
              </w:rPr>
              <w:t>3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3478D598" w14:textId="77777777" w:rsidR="00FB4DA5" w:rsidRPr="00107B6F" w:rsidRDefault="00FB4DA5" w:rsidP="00996466">
            <w:pPr>
              <w:pStyle w:val="seglatab"/>
            </w:pPr>
            <w:r w:rsidRPr="00107B6F">
              <w:t>1,151</w:t>
            </w:r>
          </w:p>
        </w:tc>
      </w:tr>
      <w:tr w:rsidR="00FB4DA5" w:rsidRPr="00107B6F" w14:paraId="78324A05" w14:textId="77777777" w:rsidTr="00D92296">
        <w:tc>
          <w:tcPr>
            <w:tcW w:w="5954" w:type="dxa"/>
          </w:tcPr>
          <w:p w14:paraId="12ED17CC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SeO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2–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SeO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+ 2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2CB6B45E" w14:textId="77777777" w:rsidR="00FB4DA5" w:rsidRPr="00107B6F" w:rsidRDefault="00FB4DA5" w:rsidP="00996466">
            <w:pPr>
              <w:pStyle w:val="seglatab"/>
            </w:pPr>
            <w:r w:rsidRPr="00107B6F">
              <w:t>0,05</w:t>
            </w:r>
          </w:p>
        </w:tc>
      </w:tr>
      <w:tr w:rsidR="00FB4DA5" w:rsidRPr="00107B6F" w14:paraId="5FAABC71" w14:textId="77777777" w:rsidTr="00D92296">
        <w:tc>
          <w:tcPr>
            <w:tcW w:w="5954" w:type="dxa"/>
          </w:tcPr>
          <w:p w14:paraId="3C4E93C8" w14:textId="77777777" w:rsidR="00FB4DA5" w:rsidRPr="00107B6F" w:rsidRDefault="00FB4DA5" w:rsidP="00996466">
            <w:pPr>
              <w:pStyle w:val="seglatab"/>
              <w:jc w:val="left"/>
              <w:rPr>
                <w:bCs/>
              </w:rPr>
            </w:pPr>
            <w:r w:rsidRPr="00107B6F">
              <w:rPr>
                <w:bCs/>
              </w:rPr>
              <w:t>Sn</w:t>
            </w:r>
            <w:r w:rsidRPr="00107B6F">
              <w:rPr>
                <w:bCs/>
                <w:vertAlign w:val="superscript"/>
              </w:rPr>
              <w:t>2+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</w:t>
            </w:r>
            <w:r w:rsidRPr="00107B6F">
              <w:rPr>
                <w:bCs/>
              </w:rPr>
              <w:t>Sn(s)</w:t>
            </w:r>
          </w:p>
        </w:tc>
        <w:tc>
          <w:tcPr>
            <w:tcW w:w="2097" w:type="dxa"/>
          </w:tcPr>
          <w:p w14:paraId="2D884423" w14:textId="77777777" w:rsidR="00FB4DA5" w:rsidRPr="00107B6F" w:rsidRDefault="00FB4DA5" w:rsidP="00996466">
            <w:pPr>
              <w:pStyle w:val="seglatab"/>
            </w:pPr>
            <w:r w:rsidRPr="00107B6F">
              <w:rPr>
                <w:bCs/>
              </w:rPr>
              <w:t>–</w:t>
            </w:r>
            <w:r w:rsidRPr="00107B6F">
              <w:t>0,138</w:t>
            </w:r>
          </w:p>
        </w:tc>
      </w:tr>
      <w:tr w:rsidR="00FB4DA5" w:rsidRPr="00107B6F" w14:paraId="2044CEC8" w14:textId="77777777" w:rsidTr="00D92296">
        <w:tc>
          <w:tcPr>
            <w:tcW w:w="5954" w:type="dxa"/>
          </w:tcPr>
          <w:p w14:paraId="340C3110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Sn</w:t>
            </w:r>
            <w:r w:rsidRPr="00107B6F">
              <w:rPr>
                <w:bCs/>
                <w:vertAlign w:val="superscript"/>
              </w:rPr>
              <w:t>4+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Sn</w:t>
            </w:r>
            <w:r w:rsidRPr="00107B6F">
              <w:rPr>
                <w:vertAlign w:val="superscript"/>
              </w:rPr>
              <w:t>2+</w:t>
            </w:r>
            <w:r w:rsidRPr="00107B6F">
              <w:t>(aq)</w:t>
            </w:r>
          </w:p>
        </w:tc>
        <w:tc>
          <w:tcPr>
            <w:tcW w:w="2097" w:type="dxa"/>
          </w:tcPr>
          <w:p w14:paraId="52C30FDF" w14:textId="77777777" w:rsidR="00FB4DA5" w:rsidRPr="00107B6F" w:rsidRDefault="00FB4DA5" w:rsidP="00996466">
            <w:pPr>
              <w:pStyle w:val="seglatab"/>
            </w:pPr>
            <w:r w:rsidRPr="00107B6F">
              <w:t>0,151</w:t>
            </w:r>
          </w:p>
        </w:tc>
      </w:tr>
      <w:tr w:rsidR="00FB4DA5" w:rsidRPr="00107B6F" w14:paraId="590D00E7" w14:textId="77777777" w:rsidTr="00D92296">
        <w:tc>
          <w:tcPr>
            <w:tcW w:w="5954" w:type="dxa"/>
          </w:tcPr>
          <w:p w14:paraId="0ABD904C" w14:textId="77777777" w:rsidR="00FB4DA5" w:rsidRPr="00107B6F" w:rsidRDefault="00FB4DA5" w:rsidP="00996466">
            <w:pPr>
              <w:pStyle w:val="seglatab"/>
              <w:jc w:val="left"/>
            </w:pPr>
            <w:r>
              <w:t xml:space="preserve">2 </w:t>
            </w:r>
            <w:r w:rsidRPr="00107B6F">
              <w:t>SO</w:t>
            </w:r>
            <w:r w:rsidRPr="00107B6F">
              <w:rPr>
                <w:vertAlign w:val="subscript"/>
              </w:rPr>
              <w:t>2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25556B95" w14:textId="77777777" w:rsidR="00FB4DA5" w:rsidRPr="00107B6F" w:rsidRDefault="00FB4DA5" w:rsidP="00996466">
            <w:pPr>
              <w:pStyle w:val="seglatab"/>
            </w:pPr>
            <w:r w:rsidRPr="00107B6F">
              <w:t>0,400</w:t>
            </w:r>
          </w:p>
        </w:tc>
      </w:tr>
      <w:tr w:rsidR="00FB4DA5" w:rsidRPr="00107B6F" w14:paraId="02F9CBCD" w14:textId="77777777" w:rsidTr="00D92296">
        <w:tc>
          <w:tcPr>
            <w:tcW w:w="5954" w:type="dxa"/>
          </w:tcPr>
          <w:p w14:paraId="62E88C96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SO</w:t>
            </w:r>
            <w:r w:rsidRPr="00107B6F">
              <w:rPr>
                <w:vertAlign w:val="subscript"/>
              </w:rPr>
              <w:t>2</w:t>
            </w:r>
            <w:r w:rsidRPr="00107B6F">
              <w:t>(g) + 4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S(s) + 2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0E663B33" w14:textId="77777777" w:rsidR="00FB4DA5" w:rsidRPr="00107B6F" w:rsidRDefault="00FB4DA5" w:rsidP="00996466">
            <w:pPr>
              <w:pStyle w:val="seglatab"/>
            </w:pPr>
            <w:r w:rsidRPr="00107B6F">
              <w:t>0,450</w:t>
            </w:r>
          </w:p>
        </w:tc>
      </w:tr>
      <w:tr w:rsidR="00FB4DA5" w:rsidRPr="00107B6F" w14:paraId="6D6E0A99" w14:textId="77777777" w:rsidTr="00D92296">
        <w:tc>
          <w:tcPr>
            <w:tcW w:w="5954" w:type="dxa"/>
          </w:tcPr>
          <w:p w14:paraId="440C3AC2" w14:textId="77777777" w:rsidR="00FB4DA5" w:rsidRPr="00107B6F" w:rsidRDefault="00FB4DA5" w:rsidP="00996466">
            <w:pPr>
              <w:pStyle w:val="seglatab"/>
              <w:jc w:val="left"/>
            </w:pPr>
            <w:r>
              <w:lastRenderedPageBreak/>
              <w:t xml:space="preserve">2 </w:t>
            </w:r>
            <w:r w:rsidRPr="00107B6F">
              <w:t>SO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</w:t>
            </w:r>
            <w:r w:rsidRPr="00107B6F">
              <w:rPr>
                <w:vertAlign w:val="subscript"/>
              </w:rPr>
              <w:t>2</w:t>
            </w:r>
            <w:r w:rsidRPr="00107B6F">
              <w:t>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+ 6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243702AA" w14:textId="77777777" w:rsidR="00FB4DA5" w:rsidRPr="00107B6F" w:rsidRDefault="00FB4DA5" w:rsidP="00996466">
            <w:pPr>
              <w:pStyle w:val="seglatab"/>
            </w:pPr>
            <w:r w:rsidRPr="00107B6F">
              <w:t>–0,571</w:t>
            </w:r>
          </w:p>
        </w:tc>
      </w:tr>
      <w:tr w:rsidR="00FB4DA5" w:rsidRPr="00107B6F" w14:paraId="51273F38" w14:textId="77777777" w:rsidTr="00D92296">
        <w:tc>
          <w:tcPr>
            <w:tcW w:w="5954" w:type="dxa"/>
          </w:tcPr>
          <w:p w14:paraId="31997D6E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2–</w:t>
            </w:r>
            <w:r w:rsidRPr="00107B6F">
              <w:t>(aq)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SO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686DA386" w14:textId="77777777" w:rsidR="00FB4DA5" w:rsidRPr="00107B6F" w:rsidRDefault="00FB4DA5" w:rsidP="00996466">
            <w:pPr>
              <w:pStyle w:val="seglatab"/>
            </w:pPr>
            <w:r w:rsidRPr="00107B6F">
              <w:t>–0,930</w:t>
            </w:r>
          </w:p>
        </w:tc>
      </w:tr>
      <w:tr w:rsidR="00FB4DA5" w:rsidRPr="00107B6F" w14:paraId="151F54C0" w14:textId="77777777" w:rsidTr="00D92296">
        <w:tc>
          <w:tcPr>
            <w:tcW w:w="5954" w:type="dxa"/>
          </w:tcPr>
          <w:p w14:paraId="69B124A1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SO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2–</w:t>
            </w:r>
            <w:r w:rsidRPr="00107B6F">
              <w:t>(aq) + 4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 xml:space="preserve">–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SO</w:t>
            </w:r>
            <w:r w:rsidRPr="00107B6F">
              <w:rPr>
                <w:vertAlign w:val="subscript"/>
              </w:rPr>
              <w:t>3</w:t>
            </w:r>
            <w:r w:rsidRPr="00107B6F">
              <w:t>(aq) +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4BD713CC" w14:textId="77777777" w:rsidR="00FB4DA5" w:rsidRPr="00107B6F" w:rsidRDefault="00FB4DA5" w:rsidP="00996466">
            <w:pPr>
              <w:pStyle w:val="seglatab"/>
            </w:pPr>
            <w:r w:rsidRPr="00107B6F">
              <w:t>0,172</w:t>
            </w:r>
          </w:p>
        </w:tc>
      </w:tr>
      <w:tr w:rsidR="00FB4DA5" w:rsidRPr="00107B6F" w14:paraId="4A08374A" w14:textId="77777777" w:rsidTr="00D92296">
        <w:tc>
          <w:tcPr>
            <w:tcW w:w="5954" w:type="dxa"/>
          </w:tcPr>
          <w:p w14:paraId="6E0302D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Te(s) + 2 H</w:t>
            </w:r>
            <w:r w:rsidRPr="00107B6F">
              <w:rPr>
                <w:vertAlign w:val="superscript"/>
              </w:rPr>
              <w:t>+</w:t>
            </w:r>
            <w:r w:rsidRPr="00107B6F">
              <w:t>(aq) + 2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H</w:t>
            </w:r>
            <w:r w:rsidRPr="00107B6F">
              <w:rPr>
                <w:vertAlign w:val="subscript"/>
              </w:rPr>
              <w:t>2</w:t>
            </w:r>
            <w:r w:rsidRPr="00107B6F">
              <w:t>Te(aq)</w:t>
            </w:r>
          </w:p>
        </w:tc>
        <w:tc>
          <w:tcPr>
            <w:tcW w:w="2097" w:type="dxa"/>
          </w:tcPr>
          <w:p w14:paraId="0491020C" w14:textId="77777777" w:rsidR="00FB4DA5" w:rsidRPr="00107B6F" w:rsidRDefault="00FB4DA5" w:rsidP="00996466">
            <w:pPr>
              <w:pStyle w:val="seglatab"/>
            </w:pPr>
            <w:r w:rsidRPr="00107B6F">
              <w:t>–0,793</w:t>
            </w:r>
          </w:p>
        </w:tc>
      </w:tr>
      <w:tr w:rsidR="00FB4DA5" w:rsidRPr="00107B6F" w14:paraId="78C4E5E2" w14:textId="77777777" w:rsidTr="00D92296">
        <w:tc>
          <w:tcPr>
            <w:tcW w:w="5954" w:type="dxa"/>
          </w:tcPr>
          <w:p w14:paraId="383DDCD0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Te</w:t>
            </w:r>
            <w:r w:rsidRPr="00107B6F">
              <w:rPr>
                <w:vertAlign w:val="superscript"/>
              </w:rPr>
              <w:t>4+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Te(s)</w:t>
            </w:r>
          </w:p>
        </w:tc>
        <w:tc>
          <w:tcPr>
            <w:tcW w:w="2097" w:type="dxa"/>
          </w:tcPr>
          <w:p w14:paraId="384CE39E" w14:textId="77777777" w:rsidR="00FB4DA5" w:rsidRPr="00107B6F" w:rsidRDefault="00FB4DA5" w:rsidP="00996466">
            <w:pPr>
              <w:pStyle w:val="seglatab"/>
            </w:pPr>
            <w:r w:rsidRPr="00107B6F">
              <w:t>0,568</w:t>
            </w:r>
          </w:p>
        </w:tc>
      </w:tr>
      <w:tr w:rsidR="00FB4DA5" w:rsidRPr="00107B6F" w14:paraId="510DE8C3" w14:textId="77777777" w:rsidTr="00D92296">
        <w:tc>
          <w:tcPr>
            <w:tcW w:w="5954" w:type="dxa"/>
          </w:tcPr>
          <w:p w14:paraId="34B405DD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TeO</w:t>
            </w:r>
            <w:r w:rsidRPr="00107B6F">
              <w:rPr>
                <w:vertAlign w:val="subscript"/>
              </w:rPr>
              <w:t>2</w:t>
            </w:r>
            <w:r w:rsidRPr="00107B6F">
              <w:t>(s) + 4 H</w:t>
            </w:r>
            <w:r w:rsidRPr="00107B6F">
              <w:rPr>
                <w:vertAlign w:val="superscript"/>
              </w:rPr>
              <w:t>+</w:t>
            </w:r>
            <w:r w:rsidRPr="00107B6F">
              <w:t>(aq)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Te(s) + 2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7951C560" w14:textId="77777777" w:rsidR="00FB4DA5" w:rsidRPr="00107B6F" w:rsidRDefault="00FB4DA5" w:rsidP="00996466">
            <w:pPr>
              <w:pStyle w:val="seglatab"/>
            </w:pPr>
            <w:r w:rsidRPr="00107B6F">
              <w:t>0,593</w:t>
            </w:r>
          </w:p>
        </w:tc>
      </w:tr>
      <w:tr w:rsidR="00FB4DA5" w:rsidRPr="00107B6F" w14:paraId="7C9B515F" w14:textId="77777777" w:rsidTr="00D92296">
        <w:tc>
          <w:tcPr>
            <w:tcW w:w="5954" w:type="dxa"/>
          </w:tcPr>
          <w:p w14:paraId="1DA76878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TeO</w:t>
            </w:r>
            <w:r w:rsidRPr="00107B6F">
              <w:rPr>
                <w:vertAlign w:val="subscript"/>
              </w:rPr>
              <w:t>3</w:t>
            </w:r>
            <w:r w:rsidRPr="00107B6F">
              <w:rPr>
                <w:vertAlign w:val="superscript"/>
              </w:rPr>
              <w:t>2–</w:t>
            </w:r>
            <w:r w:rsidRPr="00107B6F">
              <w:t>(aq) + 3 H</w:t>
            </w:r>
            <w:r w:rsidRPr="00107B6F">
              <w:rPr>
                <w:vertAlign w:val="subscript"/>
              </w:rPr>
              <w:t>2</w:t>
            </w:r>
            <w:r w:rsidRPr="00107B6F">
              <w:t>O(l) + 4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Te(s) + 6 OH</w:t>
            </w:r>
            <w:r w:rsidRPr="00107B6F">
              <w:rPr>
                <w:vertAlign w:val="superscript"/>
              </w:rPr>
              <w:t>–</w:t>
            </w:r>
            <w:r w:rsidRPr="00107B6F">
              <w:t>(aq)</w:t>
            </w:r>
          </w:p>
        </w:tc>
        <w:tc>
          <w:tcPr>
            <w:tcW w:w="2097" w:type="dxa"/>
          </w:tcPr>
          <w:p w14:paraId="3A5F7F16" w14:textId="77777777" w:rsidR="00FB4DA5" w:rsidRPr="00107B6F" w:rsidRDefault="00FB4DA5" w:rsidP="00996466">
            <w:pPr>
              <w:pStyle w:val="seglatab"/>
            </w:pPr>
            <w:r w:rsidRPr="00107B6F">
              <w:t>–0,57</w:t>
            </w:r>
          </w:p>
        </w:tc>
      </w:tr>
      <w:tr w:rsidR="00FB4DA5" w:rsidRPr="00107B6F" w14:paraId="11A6C6F4" w14:textId="77777777" w:rsidTr="00D92296">
        <w:tc>
          <w:tcPr>
            <w:tcW w:w="5954" w:type="dxa"/>
          </w:tcPr>
          <w:p w14:paraId="6D8D964E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t>TeO</w:t>
            </w:r>
            <w:r w:rsidRPr="00107B6F">
              <w:rPr>
                <w:vertAlign w:val="subscript"/>
              </w:rPr>
              <w:t>4</w:t>
            </w:r>
            <w:r w:rsidRPr="00107B6F">
              <w:rPr>
                <w:vertAlign w:val="superscript"/>
              </w:rPr>
              <w:t>–</w:t>
            </w:r>
            <w:r w:rsidRPr="00107B6F">
              <w:t>(aq) + 8 H</w:t>
            </w:r>
            <w:r w:rsidRPr="00107B6F">
              <w:rPr>
                <w:vertAlign w:val="superscript"/>
              </w:rPr>
              <w:t>+</w:t>
            </w:r>
            <w:r w:rsidRPr="00107B6F">
              <w:t>(aq) + 7 e</w:t>
            </w:r>
            <w:r w:rsidRPr="00107B6F">
              <w:rPr>
                <w:vertAlign w:val="superscript"/>
              </w:rPr>
              <w:t>–</w:t>
            </w:r>
            <w:r w:rsidRPr="00107B6F"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t xml:space="preserve"> Te(s) + 4 H</w:t>
            </w:r>
            <w:r w:rsidRPr="00107B6F">
              <w:rPr>
                <w:vertAlign w:val="subscript"/>
              </w:rPr>
              <w:t>2</w:t>
            </w:r>
            <w:r w:rsidRPr="00107B6F">
              <w:t>O(l)</w:t>
            </w:r>
          </w:p>
        </w:tc>
        <w:tc>
          <w:tcPr>
            <w:tcW w:w="2097" w:type="dxa"/>
          </w:tcPr>
          <w:p w14:paraId="6BCC24A5" w14:textId="77777777" w:rsidR="00FB4DA5" w:rsidRPr="00107B6F" w:rsidRDefault="00FB4DA5" w:rsidP="00996466">
            <w:pPr>
              <w:pStyle w:val="seglatab"/>
            </w:pPr>
            <w:r w:rsidRPr="00107B6F">
              <w:t>0,472</w:t>
            </w:r>
          </w:p>
        </w:tc>
      </w:tr>
      <w:tr w:rsidR="00FB4DA5" w:rsidRPr="00107B6F" w14:paraId="55A380BF" w14:textId="77777777" w:rsidTr="00D92296">
        <w:tc>
          <w:tcPr>
            <w:tcW w:w="5954" w:type="dxa"/>
          </w:tcPr>
          <w:p w14:paraId="462B3F9A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Tl</w:t>
            </w:r>
            <w:r w:rsidRPr="00107B6F">
              <w:rPr>
                <w:bCs/>
                <w:vertAlign w:val="superscript"/>
              </w:rPr>
              <w:t>+</w:t>
            </w:r>
            <w:r w:rsidRPr="00107B6F">
              <w:rPr>
                <w:bCs/>
              </w:rPr>
              <w:t>(aq) +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Tl(s)</w:t>
            </w:r>
          </w:p>
        </w:tc>
        <w:tc>
          <w:tcPr>
            <w:tcW w:w="2097" w:type="dxa"/>
          </w:tcPr>
          <w:p w14:paraId="0433E34C" w14:textId="77777777" w:rsidR="00FB4DA5" w:rsidRPr="00107B6F" w:rsidRDefault="00FB4DA5" w:rsidP="00996466">
            <w:pPr>
              <w:pStyle w:val="seglatab"/>
            </w:pPr>
            <w:r w:rsidRPr="00107B6F">
              <w:t>–0,336</w:t>
            </w:r>
          </w:p>
        </w:tc>
      </w:tr>
      <w:tr w:rsidR="00FB4DA5" w:rsidRPr="00107B6F" w14:paraId="22726E04" w14:textId="77777777" w:rsidTr="00D92296">
        <w:tc>
          <w:tcPr>
            <w:tcW w:w="5954" w:type="dxa"/>
          </w:tcPr>
          <w:p w14:paraId="7C8F0AAE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Tl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+ 2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Tl</w:t>
            </w:r>
            <w:r w:rsidRPr="00107B6F">
              <w:rPr>
                <w:vertAlign w:val="superscript"/>
              </w:rPr>
              <w:t>+</w:t>
            </w:r>
            <w:r w:rsidRPr="00107B6F">
              <w:t>(aq)</w:t>
            </w:r>
          </w:p>
        </w:tc>
        <w:tc>
          <w:tcPr>
            <w:tcW w:w="2097" w:type="dxa"/>
          </w:tcPr>
          <w:p w14:paraId="1699B99D" w14:textId="77777777" w:rsidR="00FB4DA5" w:rsidRPr="00107B6F" w:rsidRDefault="00FB4DA5" w:rsidP="00996466">
            <w:pPr>
              <w:pStyle w:val="seglatab"/>
            </w:pPr>
            <w:r w:rsidRPr="00107B6F">
              <w:t>1,252</w:t>
            </w:r>
          </w:p>
        </w:tc>
      </w:tr>
      <w:tr w:rsidR="00FB4DA5" w:rsidRPr="00107B6F" w14:paraId="348A7D1B" w14:textId="77777777" w:rsidTr="00D92296">
        <w:tc>
          <w:tcPr>
            <w:tcW w:w="5954" w:type="dxa"/>
          </w:tcPr>
          <w:p w14:paraId="1AF348DA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Tl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Tl(s)</w:t>
            </w:r>
          </w:p>
        </w:tc>
        <w:tc>
          <w:tcPr>
            <w:tcW w:w="2097" w:type="dxa"/>
          </w:tcPr>
          <w:p w14:paraId="023E8BEC" w14:textId="77777777" w:rsidR="00FB4DA5" w:rsidRPr="00107B6F" w:rsidRDefault="00FB4DA5" w:rsidP="00996466">
            <w:pPr>
              <w:pStyle w:val="seglatab"/>
            </w:pPr>
            <w:r w:rsidRPr="00107B6F">
              <w:t>0,741</w:t>
            </w:r>
          </w:p>
        </w:tc>
      </w:tr>
      <w:tr w:rsidR="00FB4DA5" w:rsidRPr="007505F6" w14:paraId="3C7CD13F" w14:textId="77777777" w:rsidTr="00D92296">
        <w:tc>
          <w:tcPr>
            <w:tcW w:w="5954" w:type="dxa"/>
          </w:tcPr>
          <w:p w14:paraId="3FEE3A45" w14:textId="77777777" w:rsidR="00FB4DA5" w:rsidRPr="00107B6F" w:rsidRDefault="00FB4DA5" w:rsidP="00996466">
            <w:pPr>
              <w:pStyle w:val="seglatab"/>
              <w:jc w:val="left"/>
            </w:pPr>
            <w:r w:rsidRPr="00107B6F">
              <w:rPr>
                <w:bCs/>
              </w:rPr>
              <w:t>Y</w:t>
            </w:r>
            <w:r w:rsidRPr="00107B6F">
              <w:rPr>
                <w:bCs/>
                <w:vertAlign w:val="superscript"/>
              </w:rPr>
              <w:t>3+</w:t>
            </w:r>
            <w:r w:rsidRPr="00107B6F">
              <w:rPr>
                <w:bCs/>
              </w:rPr>
              <w:t>(aq) + 3 e</w:t>
            </w:r>
            <w:r w:rsidRPr="00107B6F">
              <w:rPr>
                <w:bCs/>
                <w:vertAlign w:val="superscript"/>
              </w:rPr>
              <w:t>–</w:t>
            </w:r>
            <w:r w:rsidRPr="00107B6F">
              <w:rPr>
                <w:bCs/>
              </w:rPr>
              <w:t xml:space="preserve"> </w:t>
            </w:r>
            <w:r w:rsidRPr="00107B6F">
              <w:rPr>
                <w:rFonts w:ascii="Symbol_Chemistry" w:hAnsi="Symbol_Chemistry"/>
              </w:rPr>
              <w:t></w:t>
            </w:r>
            <w:r w:rsidRPr="00107B6F">
              <w:rPr>
                <w:bCs/>
              </w:rPr>
              <w:t xml:space="preserve"> </w:t>
            </w:r>
            <w:r w:rsidRPr="00107B6F">
              <w:t>Y(s)</w:t>
            </w:r>
          </w:p>
        </w:tc>
        <w:tc>
          <w:tcPr>
            <w:tcW w:w="2097" w:type="dxa"/>
          </w:tcPr>
          <w:p w14:paraId="313E4228" w14:textId="77777777" w:rsidR="00FB4DA5" w:rsidRPr="007505F6" w:rsidRDefault="00FB4DA5" w:rsidP="00996466">
            <w:pPr>
              <w:pStyle w:val="seglatab"/>
            </w:pPr>
            <w:r w:rsidRPr="00107B6F">
              <w:t>–2,372</w:t>
            </w:r>
          </w:p>
        </w:tc>
      </w:tr>
    </w:tbl>
    <w:p w14:paraId="1B743A20" w14:textId="77777777" w:rsidR="00FB4DA5" w:rsidRPr="007505F6" w:rsidRDefault="00FB4DA5" w:rsidP="00FB4DA5"/>
    <w:sectPr w:rsidR="00FB4DA5" w:rsidRPr="007505F6" w:rsidSect="003D0CAB">
      <w:footerReference w:type="default" r:id="rId16"/>
      <w:type w:val="continuous"/>
      <w:pgSz w:w="10319" w:h="14572" w:code="13"/>
      <w:pgMar w:top="1701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F84B" w14:textId="77777777" w:rsidR="00A268E1" w:rsidRDefault="00A268E1">
      <w:r>
        <w:separator/>
      </w:r>
    </w:p>
    <w:p w14:paraId="299E22A6" w14:textId="77777777" w:rsidR="00A268E1" w:rsidRDefault="00A268E1"/>
  </w:endnote>
  <w:endnote w:type="continuationSeparator" w:id="0">
    <w:p w14:paraId="598C194C" w14:textId="77777777" w:rsidR="00A268E1" w:rsidRDefault="00A268E1">
      <w:r>
        <w:continuationSeparator/>
      </w:r>
    </w:p>
    <w:p w14:paraId="6EB3555E" w14:textId="77777777" w:rsidR="00A268E1" w:rsidRDefault="00A26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0182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C7AB1" w14:textId="10F0A5FC" w:rsidR="005C4F58" w:rsidRPr="003D0CAB" w:rsidRDefault="005C4F58" w:rsidP="003D0CAB">
        <w:pPr>
          <w:jc w:val="center"/>
          <w:rPr>
            <w:sz w:val="20"/>
            <w:szCs w:val="20"/>
          </w:rPr>
        </w:pPr>
        <w:r w:rsidRPr="003D0CAB">
          <w:rPr>
            <w:sz w:val="20"/>
            <w:szCs w:val="20"/>
          </w:rPr>
          <w:fldChar w:fldCharType="begin"/>
        </w:r>
        <w:r w:rsidRPr="003D0CAB">
          <w:rPr>
            <w:sz w:val="20"/>
            <w:szCs w:val="20"/>
          </w:rPr>
          <w:instrText xml:space="preserve"> PAGE   \* MERGEFORMAT </w:instrText>
        </w:r>
        <w:r w:rsidRPr="003D0CAB">
          <w:rPr>
            <w:sz w:val="20"/>
            <w:szCs w:val="20"/>
          </w:rPr>
          <w:fldChar w:fldCharType="separate"/>
        </w:r>
        <w:r w:rsidRPr="003D0CAB">
          <w:rPr>
            <w:noProof/>
            <w:sz w:val="20"/>
            <w:szCs w:val="20"/>
          </w:rPr>
          <w:t>2</w:t>
        </w:r>
        <w:r w:rsidRPr="003D0CA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D699" w14:textId="77777777" w:rsidR="00A268E1" w:rsidRDefault="00A268E1">
      <w:r>
        <w:separator/>
      </w:r>
    </w:p>
    <w:p w14:paraId="24BA84F9" w14:textId="77777777" w:rsidR="00A268E1" w:rsidRDefault="00A268E1"/>
  </w:footnote>
  <w:footnote w:type="continuationSeparator" w:id="0">
    <w:p w14:paraId="72B58F53" w14:textId="77777777" w:rsidR="00A268E1" w:rsidRDefault="00A268E1">
      <w:r>
        <w:continuationSeparator/>
      </w:r>
    </w:p>
    <w:p w14:paraId="3A48557E" w14:textId="77777777" w:rsidR="00A268E1" w:rsidRDefault="00A26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E4D"/>
    <w:multiLevelType w:val="hybridMultilevel"/>
    <w:tmpl w:val="57944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3CD"/>
    <w:multiLevelType w:val="hybridMultilevel"/>
    <w:tmpl w:val="9C64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7A33"/>
    <w:multiLevelType w:val="hybridMultilevel"/>
    <w:tmpl w:val="6CA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325D"/>
    <w:multiLevelType w:val="hybridMultilevel"/>
    <w:tmpl w:val="0EB480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94193"/>
    <w:multiLevelType w:val="hybridMultilevel"/>
    <w:tmpl w:val="D5A0E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325"/>
    <w:multiLevelType w:val="hybridMultilevel"/>
    <w:tmpl w:val="67D49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C36"/>
    <w:multiLevelType w:val="hybridMultilevel"/>
    <w:tmpl w:val="326E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7B54"/>
    <w:multiLevelType w:val="hybridMultilevel"/>
    <w:tmpl w:val="27A8C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4000"/>
    <w:multiLevelType w:val="hybridMultilevel"/>
    <w:tmpl w:val="06C2B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26569"/>
    <w:multiLevelType w:val="hybridMultilevel"/>
    <w:tmpl w:val="870C4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0ED5"/>
    <w:multiLevelType w:val="multilevel"/>
    <w:tmpl w:val="ACB8798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C50CE8"/>
    <w:multiLevelType w:val="hybridMultilevel"/>
    <w:tmpl w:val="7B980AEC"/>
    <w:lvl w:ilvl="0" w:tplc="28522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A2FAF"/>
    <w:multiLevelType w:val="hybridMultilevel"/>
    <w:tmpl w:val="8FF4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BE1"/>
    <w:multiLevelType w:val="hybridMultilevel"/>
    <w:tmpl w:val="9D763A94"/>
    <w:lvl w:ilvl="0" w:tplc="041B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4D6B42D6"/>
    <w:multiLevelType w:val="hybridMultilevel"/>
    <w:tmpl w:val="5FE2F972"/>
    <w:lvl w:ilvl="0" w:tplc="65FE4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60E51"/>
    <w:multiLevelType w:val="hybridMultilevel"/>
    <w:tmpl w:val="C7AE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A34DA"/>
    <w:multiLevelType w:val="hybridMultilevel"/>
    <w:tmpl w:val="90EC2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9E8"/>
    <w:multiLevelType w:val="hybridMultilevel"/>
    <w:tmpl w:val="8CD42BF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35718"/>
    <w:multiLevelType w:val="hybridMultilevel"/>
    <w:tmpl w:val="13F4F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44725"/>
    <w:multiLevelType w:val="hybridMultilevel"/>
    <w:tmpl w:val="45E26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CED"/>
    <w:multiLevelType w:val="hybridMultilevel"/>
    <w:tmpl w:val="4518F8B4"/>
    <w:lvl w:ilvl="0" w:tplc="A18057F8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522EE"/>
    <w:multiLevelType w:val="hybridMultilevel"/>
    <w:tmpl w:val="9B1AB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546A"/>
    <w:multiLevelType w:val="hybridMultilevel"/>
    <w:tmpl w:val="7BC0F106"/>
    <w:lvl w:ilvl="0" w:tplc="751E6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28DA"/>
    <w:multiLevelType w:val="hybridMultilevel"/>
    <w:tmpl w:val="1BC019BE"/>
    <w:lvl w:ilvl="0" w:tplc="BE1EFA0E">
      <w:start w:val="1"/>
      <w:numFmt w:val="bullet"/>
      <w:pStyle w:val="seglanormalbullet"/>
      <w:suff w:val="space"/>
      <w:lvlText w:val=""/>
      <w:lvlJc w:val="left"/>
      <w:pPr>
        <w:ind w:left="0" w:firstLine="0"/>
      </w:pPr>
      <w:rPr>
        <w:rFonts w:ascii="Wingdings" w:hAnsi="Wingdings" w:hint="default"/>
        <w:color w:va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96094"/>
    <w:multiLevelType w:val="hybridMultilevel"/>
    <w:tmpl w:val="DF1CD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6D16"/>
    <w:multiLevelType w:val="hybridMultilevel"/>
    <w:tmpl w:val="5CE89372"/>
    <w:lvl w:ilvl="0" w:tplc="05C6C424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8C128D"/>
    <w:multiLevelType w:val="hybridMultilevel"/>
    <w:tmpl w:val="51EA01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22"/>
  </w:num>
  <w:num w:numId="21">
    <w:abstractNumId w:val="22"/>
  </w:num>
  <w:num w:numId="22">
    <w:abstractNumId w:val="23"/>
  </w:num>
  <w:num w:numId="23">
    <w:abstractNumId w:val="23"/>
  </w:num>
  <w:num w:numId="24">
    <w:abstractNumId w:val="23"/>
  </w:num>
  <w:num w:numId="25">
    <w:abstractNumId w:val="9"/>
  </w:num>
  <w:num w:numId="26">
    <w:abstractNumId w:val="1"/>
  </w:num>
  <w:num w:numId="27">
    <w:abstractNumId w:val="15"/>
  </w:num>
  <w:num w:numId="28">
    <w:abstractNumId w:val="5"/>
  </w:num>
  <w:num w:numId="29">
    <w:abstractNumId w:val="7"/>
  </w:num>
  <w:num w:numId="30">
    <w:abstractNumId w:val="6"/>
  </w:num>
  <w:num w:numId="31">
    <w:abstractNumId w:val="4"/>
  </w:num>
  <w:num w:numId="32">
    <w:abstractNumId w:val="21"/>
  </w:num>
  <w:num w:numId="33">
    <w:abstractNumId w:val="14"/>
  </w:num>
  <w:num w:numId="34">
    <w:abstractNumId w:val="11"/>
  </w:num>
  <w:num w:numId="35">
    <w:abstractNumId w:val="12"/>
  </w:num>
  <w:num w:numId="36">
    <w:abstractNumId w:val="23"/>
  </w:num>
  <w:num w:numId="37">
    <w:abstractNumId w:val="16"/>
  </w:num>
  <w:num w:numId="38">
    <w:abstractNumId w:val="0"/>
  </w:num>
  <w:num w:numId="39">
    <w:abstractNumId w:val="18"/>
  </w:num>
  <w:num w:numId="4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5"/>
    <w:rsid w:val="00000838"/>
    <w:rsid w:val="00000EBD"/>
    <w:rsid w:val="000010FA"/>
    <w:rsid w:val="00001162"/>
    <w:rsid w:val="00001374"/>
    <w:rsid w:val="000013E1"/>
    <w:rsid w:val="0000155F"/>
    <w:rsid w:val="00001590"/>
    <w:rsid w:val="00001595"/>
    <w:rsid w:val="0000191D"/>
    <w:rsid w:val="00001D8F"/>
    <w:rsid w:val="00002AC4"/>
    <w:rsid w:val="00002ADD"/>
    <w:rsid w:val="00002DFA"/>
    <w:rsid w:val="000031EB"/>
    <w:rsid w:val="000032AA"/>
    <w:rsid w:val="00003421"/>
    <w:rsid w:val="00003922"/>
    <w:rsid w:val="00003B4C"/>
    <w:rsid w:val="00003F6F"/>
    <w:rsid w:val="00004106"/>
    <w:rsid w:val="00004432"/>
    <w:rsid w:val="00004C88"/>
    <w:rsid w:val="00004ECF"/>
    <w:rsid w:val="00005209"/>
    <w:rsid w:val="00005217"/>
    <w:rsid w:val="00005AA5"/>
    <w:rsid w:val="00005E63"/>
    <w:rsid w:val="0000610F"/>
    <w:rsid w:val="0000622F"/>
    <w:rsid w:val="00006298"/>
    <w:rsid w:val="000065BC"/>
    <w:rsid w:val="000066CD"/>
    <w:rsid w:val="00006C31"/>
    <w:rsid w:val="00006C71"/>
    <w:rsid w:val="00006E7B"/>
    <w:rsid w:val="00007291"/>
    <w:rsid w:val="00007677"/>
    <w:rsid w:val="00007753"/>
    <w:rsid w:val="00010686"/>
    <w:rsid w:val="00010863"/>
    <w:rsid w:val="000109C0"/>
    <w:rsid w:val="00010A59"/>
    <w:rsid w:val="00010C74"/>
    <w:rsid w:val="000114A9"/>
    <w:rsid w:val="00011536"/>
    <w:rsid w:val="0001153E"/>
    <w:rsid w:val="0001260E"/>
    <w:rsid w:val="00012804"/>
    <w:rsid w:val="00012966"/>
    <w:rsid w:val="00012C7B"/>
    <w:rsid w:val="00012CAD"/>
    <w:rsid w:val="0001305C"/>
    <w:rsid w:val="000132BB"/>
    <w:rsid w:val="000136FF"/>
    <w:rsid w:val="000141ED"/>
    <w:rsid w:val="0001436D"/>
    <w:rsid w:val="00014507"/>
    <w:rsid w:val="00014990"/>
    <w:rsid w:val="00014DFF"/>
    <w:rsid w:val="00015349"/>
    <w:rsid w:val="0001549C"/>
    <w:rsid w:val="00015BE5"/>
    <w:rsid w:val="00015D13"/>
    <w:rsid w:val="00015ED1"/>
    <w:rsid w:val="00015F6B"/>
    <w:rsid w:val="00016218"/>
    <w:rsid w:val="00016234"/>
    <w:rsid w:val="00017DB9"/>
    <w:rsid w:val="00020524"/>
    <w:rsid w:val="00020CBF"/>
    <w:rsid w:val="0002100F"/>
    <w:rsid w:val="00021C40"/>
    <w:rsid w:val="00022464"/>
    <w:rsid w:val="000224DE"/>
    <w:rsid w:val="00022664"/>
    <w:rsid w:val="00022B85"/>
    <w:rsid w:val="000230B2"/>
    <w:rsid w:val="000230D3"/>
    <w:rsid w:val="000231E7"/>
    <w:rsid w:val="000234A5"/>
    <w:rsid w:val="000235F7"/>
    <w:rsid w:val="000249FD"/>
    <w:rsid w:val="00024C2F"/>
    <w:rsid w:val="00024D13"/>
    <w:rsid w:val="00024D1A"/>
    <w:rsid w:val="0002517C"/>
    <w:rsid w:val="0002524D"/>
    <w:rsid w:val="00025364"/>
    <w:rsid w:val="000254D0"/>
    <w:rsid w:val="0002593E"/>
    <w:rsid w:val="00025AC3"/>
    <w:rsid w:val="00025BD7"/>
    <w:rsid w:val="00025C30"/>
    <w:rsid w:val="00026028"/>
    <w:rsid w:val="00026217"/>
    <w:rsid w:val="00026601"/>
    <w:rsid w:val="0002673E"/>
    <w:rsid w:val="000269B6"/>
    <w:rsid w:val="00026A48"/>
    <w:rsid w:val="00027547"/>
    <w:rsid w:val="00027737"/>
    <w:rsid w:val="00027A16"/>
    <w:rsid w:val="00027A17"/>
    <w:rsid w:val="00027F98"/>
    <w:rsid w:val="0003008C"/>
    <w:rsid w:val="000302F6"/>
    <w:rsid w:val="0003036F"/>
    <w:rsid w:val="0003099E"/>
    <w:rsid w:val="00030D3C"/>
    <w:rsid w:val="00031272"/>
    <w:rsid w:val="000322C8"/>
    <w:rsid w:val="00032B0A"/>
    <w:rsid w:val="00032FDB"/>
    <w:rsid w:val="00033243"/>
    <w:rsid w:val="00033518"/>
    <w:rsid w:val="00033C74"/>
    <w:rsid w:val="0003402D"/>
    <w:rsid w:val="00034365"/>
    <w:rsid w:val="000345F9"/>
    <w:rsid w:val="00034946"/>
    <w:rsid w:val="00036149"/>
    <w:rsid w:val="0003697B"/>
    <w:rsid w:val="00036F92"/>
    <w:rsid w:val="00037719"/>
    <w:rsid w:val="00037754"/>
    <w:rsid w:val="00037BF5"/>
    <w:rsid w:val="00040934"/>
    <w:rsid w:val="00040B07"/>
    <w:rsid w:val="00040CE7"/>
    <w:rsid w:val="000410F7"/>
    <w:rsid w:val="0004127F"/>
    <w:rsid w:val="00041419"/>
    <w:rsid w:val="000417A2"/>
    <w:rsid w:val="00041B26"/>
    <w:rsid w:val="00041C3F"/>
    <w:rsid w:val="00041FFF"/>
    <w:rsid w:val="000420B4"/>
    <w:rsid w:val="0004236E"/>
    <w:rsid w:val="00042976"/>
    <w:rsid w:val="00042B8A"/>
    <w:rsid w:val="00042D93"/>
    <w:rsid w:val="00043572"/>
    <w:rsid w:val="000436B9"/>
    <w:rsid w:val="00043867"/>
    <w:rsid w:val="000442D3"/>
    <w:rsid w:val="0004464D"/>
    <w:rsid w:val="000448B1"/>
    <w:rsid w:val="00044ADB"/>
    <w:rsid w:val="00044BC6"/>
    <w:rsid w:val="00044CDF"/>
    <w:rsid w:val="00044D9B"/>
    <w:rsid w:val="00045A87"/>
    <w:rsid w:val="00045C90"/>
    <w:rsid w:val="00045CDB"/>
    <w:rsid w:val="00045E34"/>
    <w:rsid w:val="000460E0"/>
    <w:rsid w:val="00046161"/>
    <w:rsid w:val="00046206"/>
    <w:rsid w:val="000465C4"/>
    <w:rsid w:val="00047920"/>
    <w:rsid w:val="00047969"/>
    <w:rsid w:val="00047AC6"/>
    <w:rsid w:val="00050BFA"/>
    <w:rsid w:val="00050E0A"/>
    <w:rsid w:val="000520DA"/>
    <w:rsid w:val="00052654"/>
    <w:rsid w:val="00052BFB"/>
    <w:rsid w:val="0005314B"/>
    <w:rsid w:val="00053338"/>
    <w:rsid w:val="00053847"/>
    <w:rsid w:val="00053F4F"/>
    <w:rsid w:val="00053FCC"/>
    <w:rsid w:val="00054008"/>
    <w:rsid w:val="00054205"/>
    <w:rsid w:val="00054667"/>
    <w:rsid w:val="00054741"/>
    <w:rsid w:val="00054922"/>
    <w:rsid w:val="00054967"/>
    <w:rsid w:val="00055F97"/>
    <w:rsid w:val="00056E95"/>
    <w:rsid w:val="00060208"/>
    <w:rsid w:val="00060582"/>
    <w:rsid w:val="00062ABC"/>
    <w:rsid w:val="00062F64"/>
    <w:rsid w:val="000633B4"/>
    <w:rsid w:val="0006389E"/>
    <w:rsid w:val="0006430C"/>
    <w:rsid w:val="00064A2A"/>
    <w:rsid w:val="00064C5D"/>
    <w:rsid w:val="00064FF6"/>
    <w:rsid w:val="00065567"/>
    <w:rsid w:val="00065618"/>
    <w:rsid w:val="000662FD"/>
    <w:rsid w:val="0006641D"/>
    <w:rsid w:val="000664FE"/>
    <w:rsid w:val="00066630"/>
    <w:rsid w:val="000668B0"/>
    <w:rsid w:val="00066A1E"/>
    <w:rsid w:val="00067635"/>
    <w:rsid w:val="00067A2E"/>
    <w:rsid w:val="00067D10"/>
    <w:rsid w:val="00067F51"/>
    <w:rsid w:val="000702A4"/>
    <w:rsid w:val="000704AA"/>
    <w:rsid w:val="00070611"/>
    <w:rsid w:val="00070897"/>
    <w:rsid w:val="00070E6E"/>
    <w:rsid w:val="0007134D"/>
    <w:rsid w:val="00071521"/>
    <w:rsid w:val="00071607"/>
    <w:rsid w:val="00071815"/>
    <w:rsid w:val="00071E67"/>
    <w:rsid w:val="000724A9"/>
    <w:rsid w:val="000725E8"/>
    <w:rsid w:val="00072AF7"/>
    <w:rsid w:val="00072D62"/>
    <w:rsid w:val="00073262"/>
    <w:rsid w:val="00073616"/>
    <w:rsid w:val="00073761"/>
    <w:rsid w:val="0007382D"/>
    <w:rsid w:val="000738E7"/>
    <w:rsid w:val="000742D1"/>
    <w:rsid w:val="0007435A"/>
    <w:rsid w:val="000747E7"/>
    <w:rsid w:val="00074CA3"/>
    <w:rsid w:val="00074E07"/>
    <w:rsid w:val="0007536A"/>
    <w:rsid w:val="000753F6"/>
    <w:rsid w:val="000760EA"/>
    <w:rsid w:val="000765BE"/>
    <w:rsid w:val="00076A85"/>
    <w:rsid w:val="00076D70"/>
    <w:rsid w:val="000771D4"/>
    <w:rsid w:val="00077501"/>
    <w:rsid w:val="00077703"/>
    <w:rsid w:val="00077754"/>
    <w:rsid w:val="000777EA"/>
    <w:rsid w:val="00077D6F"/>
    <w:rsid w:val="00077FFA"/>
    <w:rsid w:val="0008043C"/>
    <w:rsid w:val="0008071C"/>
    <w:rsid w:val="00080BFD"/>
    <w:rsid w:val="00081012"/>
    <w:rsid w:val="0008191F"/>
    <w:rsid w:val="00081DD6"/>
    <w:rsid w:val="00081F88"/>
    <w:rsid w:val="00082172"/>
    <w:rsid w:val="00082176"/>
    <w:rsid w:val="00082413"/>
    <w:rsid w:val="00083957"/>
    <w:rsid w:val="00083AC8"/>
    <w:rsid w:val="00083BDD"/>
    <w:rsid w:val="00083CC0"/>
    <w:rsid w:val="000842F6"/>
    <w:rsid w:val="0008436A"/>
    <w:rsid w:val="000843A7"/>
    <w:rsid w:val="00084E06"/>
    <w:rsid w:val="00085CF9"/>
    <w:rsid w:val="00086200"/>
    <w:rsid w:val="000863BB"/>
    <w:rsid w:val="000863D7"/>
    <w:rsid w:val="0008654B"/>
    <w:rsid w:val="00086754"/>
    <w:rsid w:val="0008761F"/>
    <w:rsid w:val="00087822"/>
    <w:rsid w:val="000878A2"/>
    <w:rsid w:val="00087921"/>
    <w:rsid w:val="00087CE8"/>
    <w:rsid w:val="000909CB"/>
    <w:rsid w:val="00090AF2"/>
    <w:rsid w:val="00090C33"/>
    <w:rsid w:val="00090E86"/>
    <w:rsid w:val="00091479"/>
    <w:rsid w:val="0009178D"/>
    <w:rsid w:val="00092B5E"/>
    <w:rsid w:val="00092EED"/>
    <w:rsid w:val="000931ED"/>
    <w:rsid w:val="0009385E"/>
    <w:rsid w:val="00094577"/>
    <w:rsid w:val="000945FD"/>
    <w:rsid w:val="0009485D"/>
    <w:rsid w:val="00094A45"/>
    <w:rsid w:val="00094B25"/>
    <w:rsid w:val="00094C2C"/>
    <w:rsid w:val="00095311"/>
    <w:rsid w:val="000957B0"/>
    <w:rsid w:val="00095B53"/>
    <w:rsid w:val="00095D65"/>
    <w:rsid w:val="00095DE9"/>
    <w:rsid w:val="00095DF1"/>
    <w:rsid w:val="00095E27"/>
    <w:rsid w:val="000960F0"/>
    <w:rsid w:val="00096505"/>
    <w:rsid w:val="00096568"/>
    <w:rsid w:val="000968D0"/>
    <w:rsid w:val="00096BD7"/>
    <w:rsid w:val="0009790E"/>
    <w:rsid w:val="00097D4F"/>
    <w:rsid w:val="000A114C"/>
    <w:rsid w:val="000A1330"/>
    <w:rsid w:val="000A1415"/>
    <w:rsid w:val="000A1449"/>
    <w:rsid w:val="000A1B6E"/>
    <w:rsid w:val="000A3472"/>
    <w:rsid w:val="000A41C7"/>
    <w:rsid w:val="000A452C"/>
    <w:rsid w:val="000A45DF"/>
    <w:rsid w:val="000A4F3F"/>
    <w:rsid w:val="000A5462"/>
    <w:rsid w:val="000A5748"/>
    <w:rsid w:val="000A5A78"/>
    <w:rsid w:val="000A67C2"/>
    <w:rsid w:val="000A693A"/>
    <w:rsid w:val="000A735E"/>
    <w:rsid w:val="000A770E"/>
    <w:rsid w:val="000A7F4D"/>
    <w:rsid w:val="000B0829"/>
    <w:rsid w:val="000B0FD2"/>
    <w:rsid w:val="000B12AB"/>
    <w:rsid w:val="000B13E0"/>
    <w:rsid w:val="000B152F"/>
    <w:rsid w:val="000B1705"/>
    <w:rsid w:val="000B1990"/>
    <w:rsid w:val="000B1D7F"/>
    <w:rsid w:val="000B1DCC"/>
    <w:rsid w:val="000B21C1"/>
    <w:rsid w:val="000B2364"/>
    <w:rsid w:val="000B243B"/>
    <w:rsid w:val="000B24C8"/>
    <w:rsid w:val="000B2D36"/>
    <w:rsid w:val="000B2DDF"/>
    <w:rsid w:val="000B2E8D"/>
    <w:rsid w:val="000B35FA"/>
    <w:rsid w:val="000B367D"/>
    <w:rsid w:val="000B3A4F"/>
    <w:rsid w:val="000B3E5E"/>
    <w:rsid w:val="000B4348"/>
    <w:rsid w:val="000B476D"/>
    <w:rsid w:val="000B4CAC"/>
    <w:rsid w:val="000B53FB"/>
    <w:rsid w:val="000B5618"/>
    <w:rsid w:val="000B6453"/>
    <w:rsid w:val="000B6B6E"/>
    <w:rsid w:val="000B6C55"/>
    <w:rsid w:val="000B73CF"/>
    <w:rsid w:val="000B770F"/>
    <w:rsid w:val="000B7CBE"/>
    <w:rsid w:val="000B7F4A"/>
    <w:rsid w:val="000C0522"/>
    <w:rsid w:val="000C06FF"/>
    <w:rsid w:val="000C1515"/>
    <w:rsid w:val="000C17F5"/>
    <w:rsid w:val="000C1FFD"/>
    <w:rsid w:val="000C2A47"/>
    <w:rsid w:val="000C30D5"/>
    <w:rsid w:val="000C3116"/>
    <w:rsid w:val="000C368C"/>
    <w:rsid w:val="000C3766"/>
    <w:rsid w:val="000C463D"/>
    <w:rsid w:val="000C4F8C"/>
    <w:rsid w:val="000C55F2"/>
    <w:rsid w:val="000C5739"/>
    <w:rsid w:val="000C575E"/>
    <w:rsid w:val="000C5E72"/>
    <w:rsid w:val="000C6A18"/>
    <w:rsid w:val="000C7224"/>
    <w:rsid w:val="000C7763"/>
    <w:rsid w:val="000C7891"/>
    <w:rsid w:val="000C79F4"/>
    <w:rsid w:val="000D0CE6"/>
    <w:rsid w:val="000D12D6"/>
    <w:rsid w:val="000D1356"/>
    <w:rsid w:val="000D21BB"/>
    <w:rsid w:val="000D25E0"/>
    <w:rsid w:val="000D2756"/>
    <w:rsid w:val="000D28D0"/>
    <w:rsid w:val="000D2DA1"/>
    <w:rsid w:val="000D3C34"/>
    <w:rsid w:val="000D451A"/>
    <w:rsid w:val="000D4B20"/>
    <w:rsid w:val="000D4C5A"/>
    <w:rsid w:val="000D4DFF"/>
    <w:rsid w:val="000D564B"/>
    <w:rsid w:val="000D59E4"/>
    <w:rsid w:val="000D5B93"/>
    <w:rsid w:val="000D5F10"/>
    <w:rsid w:val="000D62AD"/>
    <w:rsid w:val="000D635F"/>
    <w:rsid w:val="000D6430"/>
    <w:rsid w:val="000D6456"/>
    <w:rsid w:val="000D68B5"/>
    <w:rsid w:val="000D77BA"/>
    <w:rsid w:val="000D7BCD"/>
    <w:rsid w:val="000D7BD5"/>
    <w:rsid w:val="000E16FB"/>
    <w:rsid w:val="000E170D"/>
    <w:rsid w:val="000E1950"/>
    <w:rsid w:val="000E1B1F"/>
    <w:rsid w:val="000E1C5D"/>
    <w:rsid w:val="000E22C8"/>
    <w:rsid w:val="000E22F9"/>
    <w:rsid w:val="000E2696"/>
    <w:rsid w:val="000E27FE"/>
    <w:rsid w:val="000E2E19"/>
    <w:rsid w:val="000E2F34"/>
    <w:rsid w:val="000E30C0"/>
    <w:rsid w:val="000E32B9"/>
    <w:rsid w:val="000E3C6F"/>
    <w:rsid w:val="000E3F57"/>
    <w:rsid w:val="000E452B"/>
    <w:rsid w:val="000E495F"/>
    <w:rsid w:val="000E4CAC"/>
    <w:rsid w:val="000E59A1"/>
    <w:rsid w:val="000E6ED1"/>
    <w:rsid w:val="000E6F3B"/>
    <w:rsid w:val="000E728C"/>
    <w:rsid w:val="000E74A9"/>
    <w:rsid w:val="000E7559"/>
    <w:rsid w:val="000E7A44"/>
    <w:rsid w:val="000E7AD8"/>
    <w:rsid w:val="000E7E0C"/>
    <w:rsid w:val="000F02CC"/>
    <w:rsid w:val="000F04E8"/>
    <w:rsid w:val="000F077D"/>
    <w:rsid w:val="000F0B50"/>
    <w:rsid w:val="000F105B"/>
    <w:rsid w:val="000F1519"/>
    <w:rsid w:val="000F166F"/>
    <w:rsid w:val="000F1FAE"/>
    <w:rsid w:val="000F30FD"/>
    <w:rsid w:val="000F311F"/>
    <w:rsid w:val="000F3702"/>
    <w:rsid w:val="000F4181"/>
    <w:rsid w:val="000F46C5"/>
    <w:rsid w:val="000F541F"/>
    <w:rsid w:val="000F5555"/>
    <w:rsid w:val="000F5A83"/>
    <w:rsid w:val="000F696A"/>
    <w:rsid w:val="000F6B3F"/>
    <w:rsid w:val="000F6E94"/>
    <w:rsid w:val="000F73DD"/>
    <w:rsid w:val="000F7587"/>
    <w:rsid w:val="000F7741"/>
    <w:rsid w:val="00100235"/>
    <w:rsid w:val="00100CF6"/>
    <w:rsid w:val="00100D9E"/>
    <w:rsid w:val="0010136A"/>
    <w:rsid w:val="001016A4"/>
    <w:rsid w:val="00101E89"/>
    <w:rsid w:val="00101F46"/>
    <w:rsid w:val="001020F9"/>
    <w:rsid w:val="001026A8"/>
    <w:rsid w:val="00102875"/>
    <w:rsid w:val="00102D2E"/>
    <w:rsid w:val="001030B4"/>
    <w:rsid w:val="001033B3"/>
    <w:rsid w:val="00103589"/>
    <w:rsid w:val="0010380D"/>
    <w:rsid w:val="00104503"/>
    <w:rsid w:val="00104853"/>
    <w:rsid w:val="001048D3"/>
    <w:rsid w:val="00104982"/>
    <w:rsid w:val="00104E2B"/>
    <w:rsid w:val="00105025"/>
    <w:rsid w:val="00105208"/>
    <w:rsid w:val="001052DF"/>
    <w:rsid w:val="001065DF"/>
    <w:rsid w:val="00106636"/>
    <w:rsid w:val="00106653"/>
    <w:rsid w:val="0010687F"/>
    <w:rsid w:val="00107070"/>
    <w:rsid w:val="00107436"/>
    <w:rsid w:val="00107B7B"/>
    <w:rsid w:val="001104D1"/>
    <w:rsid w:val="00110F0B"/>
    <w:rsid w:val="00111274"/>
    <w:rsid w:val="00111935"/>
    <w:rsid w:val="00111969"/>
    <w:rsid w:val="00111BCB"/>
    <w:rsid w:val="00111DD6"/>
    <w:rsid w:val="00112170"/>
    <w:rsid w:val="001124F7"/>
    <w:rsid w:val="001129D0"/>
    <w:rsid w:val="00112E4B"/>
    <w:rsid w:val="001133A0"/>
    <w:rsid w:val="00113447"/>
    <w:rsid w:val="001137C8"/>
    <w:rsid w:val="00113B3C"/>
    <w:rsid w:val="00113BA7"/>
    <w:rsid w:val="00113E27"/>
    <w:rsid w:val="00114013"/>
    <w:rsid w:val="00114285"/>
    <w:rsid w:val="00114593"/>
    <w:rsid w:val="001149C0"/>
    <w:rsid w:val="00114BC2"/>
    <w:rsid w:val="00114CB4"/>
    <w:rsid w:val="00115258"/>
    <w:rsid w:val="00115A00"/>
    <w:rsid w:val="00116111"/>
    <w:rsid w:val="0011661C"/>
    <w:rsid w:val="00116C33"/>
    <w:rsid w:val="001176D2"/>
    <w:rsid w:val="001177CF"/>
    <w:rsid w:val="00117D7C"/>
    <w:rsid w:val="00120047"/>
    <w:rsid w:val="001206C7"/>
    <w:rsid w:val="00120A59"/>
    <w:rsid w:val="00120D4C"/>
    <w:rsid w:val="00120EEC"/>
    <w:rsid w:val="0012146C"/>
    <w:rsid w:val="00121592"/>
    <w:rsid w:val="00121D27"/>
    <w:rsid w:val="00121D74"/>
    <w:rsid w:val="00122048"/>
    <w:rsid w:val="00122494"/>
    <w:rsid w:val="001225E5"/>
    <w:rsid w:val="00122A3D"/>
    <w:rsid w:val="00123115"/>
    <w:rsid w:val="001233D9"/>
    <w:rsid w:val="0012341E"/>
    <w:rsid w:val="001235FF"/>
    <w:rsid w:val="00123CC1"/>
    <w:rsid w:val="0012411A"/>
    <w:rsid w:val="001242AF"/>
    <w:rsid w:val="00124B80"/>
    <w:rsid w:val="00124D0F"/>
    <w:rsid w:val="0012588F"/>
    <w:rsid w:val="00126101"/>
    <w:rsid w:val="00126187"/>
    <w:rsid w:val="00126773"/>
    <w:rsid w:val="00127326"/>
    <w:rsid w:val="0012736D"/>
    <w:rsid w:val="00127439"/>
    <w:rsid w:val="00130B40"/>
    <w:rsid w:val="00130B48"/>
    <w:rsid w:val="00130B91"/>
    <w:rsid w:val="00130EC5"/>
    <w:rsid w:val="00130FE4"/>
    <w:rsid w:val="0013164B"/>
    <w:rsid w:val="001319A3"/>
    <w:rsid w:val="00131BBF"/>
    <w:rsid w:val="00131D03"/>
    <w:rsid w:val="00131E7F"/>
    <w:rsid w:val="0013256F"/>
    <w:rsid w:val="0013264E"/>
    <w:rsid w:val="00132A30"/>
    <w:rsid w:val="00132B94"/>
    <w:rsid w:val="001330D3"/>
    <w:rsid w:val="0013325A"/>
    <w:rsid w:val="00133511"/>
    <w:rsid w:val="0013422C"/>
    <w:rsid w:val="00134247"/>
    <w:rsid w:val="00134340"/>
    <w:rsid w:val="00134AB0"/>
    <w:rsid w:val="00134F38"/>
    <w:rsid w:val="00135305"/>
    <w:rsid w:val="00135358"/>
    <w:rsid w:val="00135A98"/>
    <w:rsid w:val="001362AB"/>
    <w:rsid w:val="001369C4"/>
    <w:rsid w:val="00136A25"/>
    <w:rsid w:val="00136CE8"/>
    <w:rsid w:val="00136DBD"/>
    <w:rsid w:val="001374FC"/>
    <w:rsid w:val="001377A5"/>
    <w:rsid w:val="00137B3C"/>
    <w:rsid w:val="00137BB1"/>
    <w:rsid w:val="0014104A"/>
    <w:rsid w:val="00141249"/>
    <w:rsid w:val="00141512"/>
    <w:rsid w:val="0014155E"/>
    <w:rsid w:val="001416B8"/>
    <w:rsid w:val="00141C80"/>
    <w:rsid w:val="00142028"/>
    <w:rsid w:val="0014206B"/>
    <w:rsid w:val="00142D64"/>
    <w:rsid w:val="00143584"/>
    <w:rsid w:val="00143920"/>
    <w:rsid w:val="00143955"/>
    <w:rsid w:val="00143E2E"/>
    <w:rsid w:val="00143E36"/>
    <w:rsid w:val="00144269"/>
    <w:rsid w:val="001442FC"/>
    <w:rsid w:val="00144936"/>
    <w:rsid w:val="00144C47"/>
    <w:rsid w:val="0014501D"/>
    <w:rsid w:val="001454A2"/>
    <w:rsid w:val="00145E34"/>
    <w:rsid w:val="00145FDA"/>
    <w:rsid w:val="001460EA"/>
    <w:rsid w:val="00146547"/>
    <w:rsid w:val="00146769"/>
    <w:rsid w:val="00146D12"/>
    <w:rsid w:val="00147BD0"/>
    <w:rsid w:val="001507D8"/>
    <w:rsid w:val="00150836"/>
    <w:rsid w:val="001508F9"/>
    <w:rsid w:val="0015142D"/>
    <w:rsid w:val="001519BE"/>
    <w:rsid w:val="0015224F"/>
    <w:rsid w:val="001524F5"/>
    <w:rsid w:val="001526BE"/>
    <w:rsid w:val="00152BE9"/>
    <w:rsid w:val="00152D3D"/>
    <w:rsid w:val="00152DA6"/>
    <w:rsid w:val="00152E72"/>
    <w:rsid w:val="00153C2B"/>
    <w:rsid w:val="00154006"/>
    <w:rsid w:val="00154FC5"/>
    <w:rsid w:val="001553DB"/>
    <w:rsid w:val="001554C2"/>
    <w:rsid w:val="00155CD8"/>
    <w:rsid w:val="001563C1"/>
    <w:rsid w:val="00156673"/>
    <w:rsid w:val="001567AD"/>
    <w:rsid w:val="001574D0"/>
    <w:rsid w:val="0015750E"/>
    <w:rsid w:val="0016057E"/>
    <w:rsid w:val="00160A7D"/>
    <w:rsid w:val="00160ACC"/>
    <w:rsid w:val="00160B9B"/>
    <w:rsid w:val="00160DFE"/>
    <w:rsid w:val="00160E57"/>
    <w:rsid w:val="0016129C"/>
    <w:rsid w:val="0016156F"/>
    <w:rsid w:val="001619A8"/>
    <w:rsid w:val="00161ADC"/>
    <w:rsid w:val="00161AF7"/>
    <w:rsid w:val="00162891"/>
    <w:rsid w:val="0016339C"/>
    <w:rsid w:val="0016375B"/>
    <w:rsid w:val="00163807"/>
    <w:rsid w:val="00163860"/>
    <w:rsid w:val="001638C5"/>
    <w:rsid w:val="0016408E"/>
    <w:rsid w:val="001643B7"/>
    <w:rsid w:val="00165205"/>
    <w:rsid w:val="00165B1E"/>
    <w:rsid w:val="00165E92"/>
    <w:rsid w:val="0016612E"/>
    <w:rsid w:val="00166735"/>
    <w:rsid w:val="00166747"/>
    <w:rsid w:val="001668A7"/>
    <w:rsid w:val="00166BF3"/>
    <w:rsid w:val="00167145"/>
    <w:rsid w:val="00167448"/>
    <w:rsid w:val="001674D2"/>
    <w:rsid w:val="001675C7"/>
    <w:rsid w:val="00167BE8"/>
    <w:rsid w:val="001702E2"/>
    <w:rsid w:val="001703E7"/>
    <w:rsid w:val="0017087D"/>
    <w:rsid w:val="00171044"/>
    <w:rsid w:val="00171070"/>
    <w:rsid w:val="00171354"/>
    <w:rsid w:val="0017164D"/>
    <w:rsid w:val="001719B3"/>
    <w:rsid w:val="00171CA1"/>
    <w:rsid w:val="00172145"/>
    <w:rsid w:val="0017217D"/>
    <w:rsid w:val="001721FE"/>
    <w:rsid w:val="00172458"/>
    <w:rsid w:val="0017256D"/>
    <w:rsid w:val="0017283A"/>
    <w:rsid w:val="001730BD"/>
    <w:rsid w:val="001738B4"/>
    <w:rsid w:val="00173DBE"/>
    <w:rsid w:val="00174362"/>
    <w:rsid w:val="0017453E"/>
    <w:rsid w:val="001755AE"/>
    <w:rsid w:val="0017577F"/>
    <w:rsid w:val="0017583A"/>
    <w:rsid w:val="00175847"/>
    <w:rsid w:val="00175DED"/>
    <w:rsid w:val="00175F30"/>
    <w:rsid w:val="001761D1"/>
    <w:rsid w:val="00176C3A"/>
    <w:rsid w:val="00177C5E"/>
    <w:rsid w:val="00177D01"/>
    <w:rsid w:val="00177ECF"/>
    <w:rsid w:val="00180232"/>
    <w:rsid w:val="001809C6"/>
    <w:rsid w:val="00180ABE"/>
    <w:rsid w:val="00180EB2"/>
    <w:rsid w:val="00180F74"/>
    <w:rsid w:val="001817AE"/>
    <w:rsid w:val="00181AFA"/>
    <w:rsid w:val="001821A5"/>
    <w:rsid w:val="00182235"/>
    <w:rsid w:val="00182AC5"/>
    <w:rsid w:val="00182B80"/>
    <w:rsid w:val="00183078"/>
    <w:rsid w:val="001830EB"/>
    <w:rsid w:val="00183391"/>
    <w:rsid w:val="00183529"/>
    <w:rsid w:val="0018382F"/>
    <w:rsid w:val="00183AE2"/>
    <w:rsid w:val="00183F2C"/>
    <w:rsid w:val="00184228"/>
    <w:rsid w:val="001843D6"/>
    <w:rsid w:val="0018445E"/>
    <w:rsid w:val="00184534"/>
    <w:rsid w:val="001847B8"/>
    <w:rsid w:val="00184D30"/>
    <w:rsid w:val="00185719"/>
    <w:rsid w:val="00185B77"/>
    <w:rsid w:val="00186A2F"/>
    <w:rsid w:val="0018704D"/>
    <w:rsid w:val="00187212"/>
    <w:rsid w:val="00187799"/>
    <w:rsid w:val="0019017C"/>
    <w:rsid w:val="00190280"/>
    <w:rsid w:val="00190B2A"/>
    <w:rsid w:val="00190C9A"/>
    <w:rsid w:val="00190FDA"/>
    <w:rsid w:val="00191143"/>
    <w:rsid w:val="001911EA"/>
    <w:rsid w:val="001914D0"/>
    <w:rsid w:val="00191DE1"/>
    <w:rsid w:val="0019201F"/>
    <w:rsid w:val="0019290C"/>
    <w:rsid w:val="00192926"/>
    <w:rsid w:val="00192E13"/>
    <w:rsid w:val="00192ED4"/>
    <w:rsid w:val="0019310C"/>
    <w:rsid w:val="00193321"/>
    <w:rsid w:val="0019354F"/>
    <w:rsid w:val="001935B8"/>
    <w:rsid w:val="00193769"/>
    <w:rsid w:val="00193E9F"/>
    <w:rsid w:val="00193F76"/>
    <w:rsid w:val="001942FA"/>
    <w:rsid w:val="00194610"/>
    <w:rsid w:val="0019485E"/>
    <w:rsid w:val="00194D39"/>
    <w:rsid w:val="00194E79"/>
    <w:rsid w:val="00194F7E"/>
    <w:rsid w:val="001951C9"/>
    <w:rsid w:val="00195321"/>
    <w:rsid w:val="00195C7E"/>
    <w:rsid w:val="00195F66"/>
    <w:rsid w:val="00196221"/>
    <w:rsid w:val="0019633B"/>
    <w:rsid w:val="001964D0"/>
    <w:rsid w:val="0019746E"/>
    <w:rsid w:val="001977EF"/>
    <w:rsid w:val="001978F4"/>
    <w:rsid w:val="00197DEC"/>
    <w:rsid w:val="001A02C0"/>
    <w:rsid w:val="001A10EF"/>
    <w:rsid w:val="001A11FB"/>
    <w:rsid w:val="001A1E51"/>
    <w:rsid w:val="001A239A"/>
    <w:rsid w:val="001A25EF"/>
    <w:rsid w:val="001A26BB"/>
    <w:rsid w:val="001A285C"/>
    <w:rsid w:val="001A3A2B"/>
    <w:rsid w:val="001A3D8A"/>
    <w:rsid w:val="001A4740"/>
    <w:rsid w:val="001A4742"/>
    <w:rsid w:val="001A4AAF"/>
    <w:rsid w:val="001A4CA9"/>
    <w:rsid w:val="001A503C"/>
    <w:rsid w:val="001A5840"/>
    <w:rsid w:val="001A59EC"/>
    <w:rsid w:val="001A5BCF"/>
    <w:rsid w:val="001A5D9D"/>
    <w:rsid w:val="001A65BB"/>
    <w:rsid w:val="001A65FA"/>
    <w:rsid w:val="001A67C8"/>
    <w:rsid w:val="001A69FB"/>
    <w:rsid w:val="001A738D"/>
    <w:rsid w:val="001A7459"/>
    <w:rsid w:val="001A79BB"/>
    <w:rsid w:val="001A7B3A"/>
    <w:rsid w:val="001A7BD5"/>
    <w:rsid w:val="001A7D04"/>
    <w:rsid w:val="001A7F20"/>
    <w:rsid w:val="001B0533"/>
    <w:rsid w:val="001B0853"/>
    <w:rsid w:val="001B0D93"/>
    <w:rsid w:val="001B0DF4"/>
    <w:rsid w:val="001B10FF"/>
    <w:rsid w:val="001B1665"/>
    <w:rsid w:val="001B270F"/>
    <w:rsid w:val="001B29AE"/>
    <w:rsid w:val="001B2D45"/>
    <w:rsid w:val="001B2F1F"/>
    <w:rsid w:val="001B30B0"/>
    <w:rsid w:val="001B35CE"/>
    <w:rsid w:val="001B37E9"/>
    <w:rsid w:val="001B388F"/>
    <w:rsid w:val="001B3B28"/>
    <w:rsid w:val="001B50D9"/>
    <w:rsid w:val="001B5140"/>
    <w:rsid w:val="001B5169"/>
    <w:rsid w:val="001B53C3"/>
    <w:rsid w:val="001B551C"/>
    <w:rsid w:val="001B5986"/>
    <w:rsid w:val="001B5BB4"/>
    <w:rsid w:val="001B6508"/>
    <w:rsid w:val="001B6F09"/>
    <w:rsid w:val="001B7EFE"/>
    <w:rsid w:val="001C06A7"/>
    <w:rsid w:val="001C1557"/>
    <w:rsid w:val="001C1984"/>
    <w:rsid w:val="001C221B"/>
    <w:rsid w:val="001C277A"/>
    <w:rsid w:val="001C360C"/>
    <w:rsid w:val="001C3EB7"/>
    <w:rsid w:val="001C3F8A"/>
    <w:rsid w:val="001C4697"/>
    <w:rsid w:val="001C4983"/>
    <w:rsid w:val="001C4B3C"/>
    <w:rsid w:val="001C51B0"/>
    <w:rsid w:val="001C5818"/>
    <w:rsid w:val="001C58D5"/>
    <w:rsid w:val="001C59CD"/>
    <w:rsid w:val="001C5C36"/>
    <w:rsid w:val="001C5C45"/>
    <w:rsid w:val="001C5DFE"/>
    <w:rsid w:val="001C651C"/>
    <w:rsid w:val="001C67BF"/>
    <w:rsid w:val="001C6CFB"/>
    <w:rsid w:val="001C6E16"/>
    <w:rsid w:val="001C6E6D"/>
    <w:rsid w:val="001C7A85"/>
    <w:rsid w:val="001D0BE4"/>
    <w:rsid w:val="001D134E"/>
    <w:rsid w:val="001D1516"/>
    <w:rsid w:val="001D1AAE"/>
    <w:rsid w:val="001D2274"/>
    <w:rsid w:val="001D24F7"/>
    <w:rsid w:val="001D25E9"/>
    <w:rsid w:val="001D29F0"/>
    <w:rsid w:val="001D2ADD"/>
    <w:rsid w:val="001D2B58"/>
    <w:rsid w:val="001D2CAC"/>
    <w:rsid w:val="001D3230"/>
    <w:rsid w:val="001D34EA"/>
    <w:rsid w:val="001D3603"/>
    <w:rsid w:val="001D3800"/>
    <w:rsid w:val="001D3853"/>
    <w:rsid w:val="001D3C9D"/>
    <w:rsid w:val="001D4340"/>
    <w:rsid w:val="001D4393"/>
    <w:rsid w:val="001D4A45"/>
    <w:rsid w:val="001D4AE2"/>
    <w:rsid w:val="001D4BF1"/>
    <w:rsid w:val="001D4CF3"/>
    <w:rsid w:val="001D5961"/>
    <w:rsid w:val="001D5F40"/>
    <w:rsid w:val="001D625A"/>
    <w:rsid w:val="001D70DE"/>
    <w:rsid w:val="001D76DD"/>
    <w:rsid w:val="001D7A6A"/>
    <w:rsid w:val="001D7AC3"/>
    <w:rsid w:val="001D7E2F"/>
    <w:rsid w:val="001D7F33"/>
    <w:rsid w:val="001E0CA1"/>
    <w:rsid w:val="001E0FF1"/>
    <w:rsid w:val="001E2347"/>
    <w:rsid w:val="001E2E13"/>
    <w:rsid w:val="001E3F9B"/>
    <w:rsid w:val="001E403E"/>
    <w:rsid w:val="001E466D"/>
    <w:rsid w:val="001E4BF8"/>
    <w:rsid w:val="001E5CE0"/>
    <w:rsid w:val="001E6115"/>
    <w:rsid w:val="001E624A"/>
    <w:rsid w:val="001E65D2"/>
    <w:rsid w:val="001E6C7B"/>
    <w:rsid w:val="001E6F78"/>
    <w:rsid w:val="001E7094"/>
    <w:rsid w:val="001E7159"/>
    <w:rsid w:val="001E7552"/>
    <w:rsid w:val="001E767F"/>
    <w:rsid w:val="001E7708"/>
    <w:rsid w:val="001E7AA2"/>
    <w:rsid w:val="001E7AAA"/>
    <w:rsid w:val="001E7AC5"/>
    <w:rsid w:val="001E7C27"/>
    <w:rsid w:val="001F0623"/>
    <w:rsid w:val="001F0820"/>
    <w:rsid w:val="001F154B"/>
    <w:rsid w:val="001F158C"/>
    <w:rsid w:val="001F1602"/>
    <w:rsid w:val="001F1C7D"/>
    <w:rsid w:val="001F2023"/>
    <w:rsid w:val="001F23C7"/>
    <w:rsid w:val="001F273C"/>
    <w:rsid w:val="001F2B69"/>
    <w:rsid w:val="001F2F2C"/>
    <w:rsid w:val="001F386E"/>
    <w:rsid w:val="001F422D"/>
    <w:rsid w:val="001F43C3"/>
    <w:rsid w:val="001F4AD4"/>
    <w:rsid w:val="001F4B09"/>
    <w:rsid w:val="001F4ED0"/>
    <w:rsid w:val="001F54E0"/>
    <w:rsid w:val="001F5816"/>
    <w:rsid w:val="001F5905"/>
    <w:rsid w:val="001F607F"/>
    <w:rsid w:val="001F6F93"/>
    <w:rsid w:val="001F7347"/>
    <w:rsid w:val="001F7776"/>
    <w:rsid w:val="001F79E0"/>
    <w:rsid w:val="001F7B2B"/>
    <w:rsid w:val="001F7B9A"/>
    <w:rsid w:val="001F7CCA"/>
    <w:rsid w:val="0020003B"/>
    <w:rsid w:val="002002BD"/>
    <w:rsid w:val="0020033E"/>
    <w:rsid w:val="00200342"/>
    <w:rsid w:val="00200E00"/>
    <w:rsid w:val="00200FD0"/>
    <w:rsid w:val="002010A8"/>
    <w:rsid w:val="00201347"/>
    <w:rsid w:val="0020165B"/>
    <w:rsid w:val="0020191F"/>
    <w:rsid w:val="00201A3C"/>
    <w:rsid w:val="00201A4D"/>
    <w:rsid w:val="00201BC0"/>
    <w:rsid w:val="00202D3C"/>
    <w:rsid w:val="00202DB7"/>
    <w:rsid w:val="00202FA6"/>
    <w:rsid w:val="002031EC"/>
    <w:rsid w:val="0020359F"/>
    <w:rsid w:val="002037AD"/>
    <w:rsid w:val="00203BFE"/>
    <w:rsid w:val="002042F5"/>
    <w:rsid w:val="0020485C"/>
    <w:rsid w:val="00204D3E"/>
    <w:rsid w:val="00204E9C"/>
    <w:rsid w:val="00205158"/>
    <w:rsid w:val="002056E5"/>
    <w:rsid w:val="0020593E"/>
    <w:rsid w:val="002069CB"/>
    <w:rsid w:val="00206A73"/>
    <w:rsid w:val="00206CBC"/>
    <w:rsid w:val="00207490"/>
    <w:rsid w:val="0020751F"/>
    <w:rsid w:val="002076E3"/>
    <w:rsid w:val="00207E08"/>
    <w:rsid w:val="00210181"/>
    <w:rsid w:val="0021074C"/>
    <w:rsid w:val="00210E06"/>
    <w:rsid w:val="002118FF"/>
    <w:rsid w:val="00211FC2"/>
    <w:rsid w:val="00212977"/>
    <w:rsid w:val="00213E84"/>
    <w:rsid w:val="00214010"/>
    <w:rsid w:val="002140BB"/>
    <w:rsid w:val="0021413E"/>
    <w:rsid w:val="00215432"/>
    <w:rsid w:val="00215694"/>
    <w:rsid w:val="00215FA0"/>
    <w:rsid w:val="00216338"/>
    <w:rsid w:val="00216477"/>
    <w:rsid w:val="002164AB"/>
    <w:rsid w:val="002167F4"/>
    <w:rsid w:val="0021681B"/>
    <w:rsid w:val="00216C32"/>
    <w:rsid w:val="00216D97"/>
    <w:rsid w:val="0021704C"/>
    <w:rsid w:val="00217753"/>
    <w:rsid w:val="002177E1"/>
    <w:rsid w:val="00217B2D"/>
    <w:rsid w:val="00217F73"/>
    <w:rsid w:val="00217FA3"/>
    <w:rsid w:val="00217FE2"/>
    <w:rsid w:val="002202E0"/>
    <w:rsid w:val="002206B5"/>
    <w:rsid w:val="002206BE"/>
    <w:rsid w:val="00220FE6"/>
    <w:rsid w:val="00221DAF"/>
    <w:rsid w:val="002229F0"/>
    <w:rsid w:val="00222DF8"/>
    <w:rsid w:val="00222EDB"/>
    <w:rsid w:val="00222FE3"/>
    <w:rsid w:val="00223095"/>
    <w:rsid w:val="002233B1"/>
    <w:rsid w:val="002233C9"/>
    <w:rsid w:val="00223942"/>
    <w:rsid w:val="00223A49"/>
    <w:rsid w:val="00223F0D"/>
    <w:rsid w:val="00225337"/>
    <w:rsid w:val="00225458"/>
    <w:rsid w:val="002256EF"/>
    <w:rsid w:val="00225B41"/>
    <w:rsid w:val="00225B68"/>
    <w:rsid w:val="002260E5"/>
    <w:rsid w:val="00226527"/>
    <w:rsid w:val="00226AD7"/>
    <w:rsid w:val="00226D46"/>
    <w:rsid w:val="00226F2F"/>
    <w:rsid w:val="00227294"/>
    <w:rsid w:val="002273B8"/>
    <w:rsid w:val="002274DB"/>
    <w:rsid w:val="00227503"/>
    <w:rsid w:val="002278D4"/>
    <w:rsid w:val="0023064F"/>
    <w:rsid w:val="002308DC"/>
    <w:rsid w:val="00230A6B"/>
    <w:rsid w:val="00230E16"/>
    <w:rsid w:val="00230E67"/>
    <w:rsid w:val="0023131B"/>
    <w:rsid w:val="00231709"/>
    <w:rsid w:val="002319CF"/>
    <w:rsid w:val="00231AD8"/>
    <w:rsid w:val="00232376"/>
    <w:rsid w:val="002326E9"/>
    <w:rsid w:val="00232FA2"/>
    <w:rsid w:val="002333D9"/>
    <w:rsid w:val="0023378F"/>
    <w:rsid w:val="002337FE"/>
    <w:rsid w:val="00233A04"/>
    <w:rsid w:val="00233A48"/>
    <w:rsid w:val="00233F3B"/>
    <w:rsid w:val="00235445"/>
    <w:rsid w:val="0023589C"/>
    <w:rsid w:val="00235D26"/>
    <w:rsid w:val="00236079"/>
    <w:rsid w:val="0023616C"/>
    <w:rsid w:val="00236961"/>
    <w:rsid w:val="00236C7F"/>
    <w:rsid w:val="00236D53"/>
    <w:rsid w:val="002371F6"/>
    <w:rsid w:val="0023726B"/>
    <w:rsid w:val="00237749"/>
    <w:rsid w:val="00237CEC"/>
    <w:rsid w:val="00240215"/>
    <w:rsid w:val="002409C8"/>
    <w:rsid w:val="00240ACF"/>
    <w:rsid w:val="00240E56"/>
    <w:rsid w:val="00241564"/>
    <w:rsid w:val="002418D7"/>
    <w:rsid w:val="00241B0F"/>
    <w:rsid w:val="002421E6"/>
    <w:rsid w:val="002427B3"/>
    <w:rsid w:val="002427E8"/>
    <w:rsid w:val="002427EB"/>
    <w:rsid w:val="00242855"/>
    <w:rsid w:val="00242D80"/>
    <w:rsid w:val="00243471"/>
    <w:rsid w:val="002436A6"/>
    <w:rsid w:val="00243D2D"/>
    <w:rsid w:val="00244319"/>
    <w:rsid w:val="00244537"/>
    <w:rsid w:val="0024473F"/>
    <w:rsid w:val="002447F2"/>
    <w:rsid w:val="00244CE0"/>
    <w:rsid w:val="00245307"/>
    <w:rsid w:val="00245336"/>
    <w:rsid w:val="00245347"/>
    <w:rsid w:val="0024544E"/>
    <w:rsid w:val="00245770"/>
    <w:rsid w:val="00245C10"/>
    <w:rsid w:val="00245C8B"/>
    <w:rsid w:val="00245C98"/>
    <w:rsid w:val="00246A23"/>
    <w:rsid w:val="00246DB3"/>
    <w:rsid w:val="002472D8"/>
    <w:rsid w:val="00247406"/>
    <w:rsid w:val="00247821"/>
    <w:rsid w:val="00247A50"/>
    <w:rsid w:val="00247CF4"/>
    <w:rsid w:val="002505CA"/>
    <w:rsid w:val="00250AC0"/>
    <w:rsid w:val="00250C97"/>
    <w:rsid w:val="00250CB8"/>
    <w:rsid w:val="00250CFB"/>
    <w:rsid w:val="0025126B"/>
    <w:rsid w:val="0025171F"/>
    <w:rsid w:val="0025180B"/>
    <w:rsid w:val="00251860"/>
    <w:rsid w:val="00251981"/>
    <w:rsid w:val="002519D5"/>
    <w:rsid w:val="002522F1"/>
    <w:rsid w:val="00252858"/>
    <w:rsid w:val="00252960"/>
    <w:rsid w:val="00252AEC"/>
    <w:rsid w:val="00252EB0"/>
    <w:rsid w:val="00252EBE"/>
    <w:rsid w:val="00252FC3"/>
    <w:rsid w:val="00253517"/>
    <w:rsid w:val="00253FE7"/>
    <w:rsid w:val="002544EF"/>
    <w:rsid w:val="00254E0C"/>
    <w:rsid w:val="00255202"/>
    <w:rsid w:val="00255C13"/>
    <w:rsid w:val="00255CFF"/>
    <w:rsid w:val="00255F31"/>
    <w:rsid w:val="002561EB"/>
    <w:rsid w:val="002564EE"/>
    <w:rsid w:val="002570EB"/>
    <w:rsid w:val="0026019F"/>
    <w:rsid w:val="002605CB"/>
    <w:rsid w:val="00260914"/>
    <w:rsid w:val="002611A0"/>
    <w:rsid w:val="00261A67"/>
    <w:rsid w:val="00261CCD"/>
    <w:rsid w:val="00261DA8"/>
    <w:rsid w:val="00261E2F"/>
    <w:rsid w:val="00261FAA"/>
    <w:rsid w:val="00262924"/>
    <w:rsid w:val="0026434D"/>
    <w:rsid w:val="002645B9"/>
    <w:rsid w:val="00264968"/>
    <w:rsid w:val="002657CD"/>
    <w:rsid w:val="002659F6"/>
    <w:rsid w:val="002659F9"/>
    <w:rsid w:val="00266529"/>
    <w:rsid w:val="00266BC2"/>
    <w:rsid w:val="002670AE"/>
    <w:rsid w:val="00267167"/>
    <w:rsid w:val="002672C7"/>
    <w:rsid w:val="00267735"/>
    <w:rsid w:val="00267A7E"/>
    <w:rsid w:val="00270089"/>
    <w:rsid w:val="00270AFE"/>
    <w:rsid w:val="00272145"/>
    <w:rsid w:val="002722CF"/>
    <w:rsid w:val="0027246D"/>
    <w:rsid w:val="0027266F"/>
    <w:rsid w:val="0027317A"/>
    <w:rsid w:val="0027324C"/>
    <w:rsid w:val="002734CD"/>
    <w:rsid w:val="002740AC"/>
    <w:rsid w:val="002741BC"/>
    <w:rsid w:val="002741C2"/>
    <w:rsid w:val="002748AC"/>
    <w:rsid w:val="00274F45"/>
    <w:rsid w:val="002753D0"/>
    <w:rsid w:val="002756A0"/>
    <w:rsid w:val="00275790"/>
    <w:rsid w:val="00275852"/>
    <w:rsid w:val="00275BE9"/>
    <w:rsid w:val="002767EC"/>
    <w:rsid w:val="00276D85"/>
    <w:rsid w:val="00277512"/>
    <w:rsid w:val="00277A8E"/>
    <w:rsid w:val="00277ABF"/>
    <w:rsid w:val="00277B04"/>
    <w:rsid w:val="00277BB6"/>
    <w:rsid w:val="00280528"/>
    <w:rsid w:val="002807A3"/>
    <w:rsid w:val="00280DD3"/>
    <w:rsid w:val="00280E0C"/>
    <w:rsid w:val="0028138A"/>
    <w:rsid w:val="002813D9"/>
    <w:rsid w:val="00281451"/>
    <w:rsid w:val="00281552"/>
    <w:rsid w:val="00281722"/>
    <w:rsid w:val="002822EC"/>
    <w:rsid w:val="002824F3"/>
    <w:rsid w:val="002829AF"/>
    <w:rsid w:val="00282EEC"/>
    <w:rsid w:val="00283536"/>
    <w:rsid w:val="00283846"/>
    <w:rsid w:val="0028403F"/>
    <w:rsid w:val="00284155"/>
    <w:rsid w:val="00284434"/>
    <w:rsid w:val="00284576"/>
    <w:rsid w:val="002847A6"/>
    <w:rsid w:val="00284B9D"/>
    <w:rsid w:val="00284D36"/>
    <w:rsid w:val="00285A98"/>
    <w:rsid w:val="00285E8A"/>
    <w:rsid w:val="00286191"/>
    <w:rsid w:val="00286303"/>
    <w:rsid w:val="0028649B"/>
    <w:rsid w:val="00286A85"/>
    <w:rsid w:val="00286EFA"/>
    <w:rsid w:val="00286FB1"/>
    <w:rsid w:val="00287807"/>
    <w:rsid w:val="00287DAB"/>
    <w:rsid w:val="0029013C"/>
    <w:rsid w:val="002905A1"/>
    <w:rsid w:val="00290648"/>
    <w:rsid w:val="00290C0E"/>
    <w:rsid w:val="00290C91"/>
    <w:rsid w:val="00290F1D"/>
    <w:rsid w:val="0029174C"/>
    <w:rsid w:val="00291B5C"/>
    <w:rsid w:val="00291C13"/>
    <w:rsid w:val="00291E4B"/>
    <w:rsid w:val="0029209F"/>
    <w:rsid w:val="002921D4"/>
    <w:rsid w:val="002923D2"/>
    <w:rsid w:val="0029240D"/>
    <w:rsid w:val="00292950"/>
    <w:rsid w:val="00292BD1"/>
    <w:rsid w:val="00292CB2"/>
    <w:rsid w:val="00292E87"/>
    <w:rsid w:val="00293351"/>
    <w:rsid w:val="00294036"/>
    <w:rsid w:val="0029432D"/>
    <w:rsid w:val="002947F4"/>
    <w:rsid w:val="00294E1E"/>
    <w:rsid w:val="00294FF6"/>
    <w:rsid w:val="00295219"/>
    <w:rsid w:val="00295861"/>
    <w:rsid w:val="0029594B"/>
    <w:rsid w:val="002968FC"/>
    <w:rsid w:val="00296EE7"/>
    <w:rsid w:val="00297230"/>
    <w:rsid w:val="00297D09"/>
    <w:rsid w:val="002A046A"/>
    <w:rsid w:val="002A074E"/>
    <w:rsid w:val="002A09E3"/>
    <w:rsid w:val="002A0DDA"/>
    <w:rsid w:val="002A1171"/>
    <w:rsid w:val="002A16D6"/>
    <w:rsid w:val="002A1AD8"/>
    <w:rsid w:val="002A1C64"/>
    <w:rsid w:val="002A1F32"/>
    <w:rsid w:val="002A2697"/>
    <w:rsid w:val="002A322E"/>
    <w:rsid w:val="002A39BC"/>
    <w:rsid w:val="002A4163"/>
    <w:rsid w:val="002A4D09"/>
    <w:rsid w:val="002A52D2"/>
    <w:rsid w:val="002A538F"/>
    <w:rsid w:val="002A59F0"/>
    <w:rsid w:val="002A5AB3"/>
    <w:rsid w:val="002A5ABC"/>
    <w:rsid w:val="002A6009"/>
    <w:rsid w:val="002A6AFE"/>
    <w:rsid w:val="002A6C60"/>
    <w:rsid w:val="002A6E03"/>
    <w:rsid w:val="002A7731"/>
    <w:rsid w:val="002A784A"/>
    <w:rsid w:val="002A7998"/>
    <w:rsid w:val="002A7B98"/>
    <w:rsid w:val="002A7CAB"/>
    <w:rsid w:val="002B040D"/>
    <w:rsid w:val="002B07D8"/>
    <w:rsid w:val="002B0CC2"/>
    <w:rsid w:val="002B0ED8"/>
    <w:rsid w:val="002B105E"/>
    <w:rsid w:val="002B1160"/>
    <w:rsid w:val="002B11C0"/>
    <w:rsid w:val="002B1672"/>
    <w:rsid w:val="002B171E"/>
    <w:rsid w:val="002B1FBF"/>
    <w:rsid w:val="002B2074"/>
    <w:rsid w:val="002B26C4"/>
    <w:rsid w:val="002B2D65"/>
    <w:rsid w:val="002B30FF"/>
    <w:rsid w:val="002B3CF2"/>
    <w:rsid w:val="002B4091"/>
    <w:rsid w:val="002B446E"/>
    <w:rsid w:val="002B66FB"/>
    <w:rsid w:val="002B6C2E"/>
    <w:rsid w:val="002B77E2"/>
    <w:rsid w:val="002B7C84"/>
    <w:rsid w:val="002B7DB5"/>
    <w:rsid w:val="002B7E05"/>
    <w:rsid w:val="002B7E26"/>
    <w:rsid w:val="002C0A7E"/>
    <w:rsid w:val="002C0AA4"/>
    <w:rsid w:val="002C0AC8"/>
    <w:rsid w:val="002C0EF7"/>
    <w:rsid w:val="002C0F0A"/>
    <w:rsid w:val="002C197C"/>
    <w:rsid w:val="002C1E2C"/>
    <w:rsid w:val="002C2BF7"/>
    <w:rsid w:val="002C3613"/>
    <w:rsid w:val="002C3B04"/>
    <w:rsid w:val="002C4D6C"/>
    <w:rsid w:val="002C5620"/>
    <w:rsid w:val="002C56A4"/>
    <w:rsid w:val="002C6A6D"/>
    <w:rsid w:val="002C6C13"/>
    <w:rsid w:val="002C6D53"/>
    <w:rsid w:val="002C7024"/>
    <w:rsid w:val="002C706C"/>
    <w:rsid w:val="002C7191"/>
    <w:rsid w:val="002C7277"/>
    <w:rsid w:val="002C7300"/>
    <w:rsid w:val="002C7536"/>
    <w:rsid w:val="002D06D4"/>
    <w:rsid w:val="002D08DC"/>
    <w:rsid w:val="002D1199"/>
    <w:rsid w:val="002D123E"/>
    <w:rsid w:val="002D1529"/>
    <w:rsid w:val="002D1DD5"/>
    <w:rsid w:val="002D1FFA"/>
    <w:rsid w:val="002D29BA"/>
    <w:rsid w:val="002D2B80"/>
    <w:rsid w:val="002D302F"/>
    <w:rsid w:val="002D3035"/>
    <w:rsid w:val="002D3D69"/>
    <w:rsid w:val="002D49FD"/>
    <w:rsid w:val="002D53FF"/>
    <w:rsid w:val="002D5A8C"/>
    <w:rsid w:val="002D5DDE"/>
    <w:rsid w:val="002D5FEF"/>
    <w:rsid w:val="002D6627"/>
    <w:rsid w:val="002D6644"/>
    <w:rsid w:val="002D6B55"/>
    <w:rsid w:val="002D7312"/>
    <w:rsid w:val="002D7A23"/>
    <w:rsid w:val="002E0074"/>
    <w:rsid w:val="002E00A0"/>
    <w:rsid w:val="002E01FC"/>
    <w:rsid w:val="002E024C"/>
    <w:rsid w:val="002E05D6"/>
    <w:rsid w:val="002E07E5"/>
    <w:rsid w:val="002E0A68"/>
    <w:rsid w:val="002E0E56"/>
    <w:rsid w:val="002E13D6"/>
    <w:rsid w:val="002E145E"/>
    <w:rsid w:val="002E15E2"/>
    <w:rsid w:val="002E1AD8"/>
    <w:rsid w:val="002E1C34"/>
    <w:rsid w:val="002E2500"/>
    <w:rsid w:val="002E2B48"/>
    <w:rsid w:val="002E34FB"/>
    <w:rsid w:val="002E3721"/>
    <w:rsid w:val="002E398C"/>
    <w:rsid w:val="002E3A46"/>
    <w:rsid w:val="002E3D37"/>
    <w:rsid w:val="002E3E0A"/>
    <w:rsid w:val="002E42A0"/>
    <w:rsid w:val="002E4344"/>
    <w:rsid w:val="002E49C5"/>
    <w:rsid w:val="002E4ACA"/>
    <w:rsid w:val="002E552D"/>
    <w:rsid w:val="002E55CA"/>
    <w:rsid w:val="002E5CBE"/>
    <w:rsid w:val="002E6670"/>
    <w:rsid w:val="002E693A"/>
    <w:rsid w:val="002E6C5C"/>
    <w:rsid w:val="002E726B"/>
    <w:rsid w:val="002E7373"/>
    <w:rsid w:val="002E7637"/>
    <w:rsid w:val="002E78E3"/>
    <w:rsid w:val="002E7D2A"/>
    <w:rsid w:val="002F0557"/>
    <w:rsid w:val="002F06B4"/>
    <w:rsid w:val="002F14F5"/>
    <w:rsid w:val="002F1AD1"/>
    <w:rsid w:val="002F1C2A"/>
    <w:rsid w:val="002F2717"/>
    <w:rsid w:val="002F29A4"/>
    <w:rsid w:val="002F2ACC"/>
    <w:rsid w:val="002F2B96"/>
    <w:rsid w:val="002F303A"/>
    <w:rsid w:val="002F3056"/>
    <w:rsid w:val="002F3446"/>
    <w:rsid w:val="002F347A"/>
    <w:rsid w:val="002F37A0"/>
    <w:rsid w:val="002F3DDF"/>
    <w:rsid w:val="002F43AA"/>
    <w:rsid w:val="002F43E4"/>
    <w:rsid w:val="002F4667"/>
    <w:rsid w:val="002F487E"/>
    <w:rsid w:val="002F4DCA"/>
    <w:rsid w:val="002F5085"/>
    <w:rsid w:val="002F5B20"/>
    <w:rsid w:val="002F6CF1"/>
    <w:rsid w:val="002F6D06"/>
    <w:rsid w:val="002F6EDF"/>
    <w:rsid w:val="002F700B"/>
    <w:rsid w:val="002F7194"/>
    <w:rsid w:val="002F72EF"/>
    <w:rsid w:val="002F732B"/>
    <w:rsid w:val="0030003F"/>
    <w:rsid w:val="003003F8"/>
    <w:rsid w:val="00300B58"/>
    <w:rsid w:val="00300DC3"/>
    <w:rsid w:val="0030176D"/>
    <w:rsid w:val="00301CE4"/>
    <w:rsid w:val="00301D56"/>
    <w:rsid w:val="00301FFD"/>
    <w:rsid w:val="003020CF"/>
    <w:rsid w:val="0030266D"/>
    <w:rsid w:val="00302A1E"/>
    <w:rsid w:val="00302ED7"/>
    <w:rsid w:val="00303CF4"/>
    <w:rsid w:val="00303DAF"/>
    <w:rsid w:val="00303FEA"/>
    <w:rsid w:val="003042C0"/>
    <w:rsid w:val="003048C6"/>
    <w:rsid w:val="0030498F"/>
    <w:rsid w:val="00304A8C"/>
    <w:rsid w:val="00304ADC"/>
    <w:rsid w:val="00304B6F"/>
    <w:rsid w:val="00304C4F"/>
    <w:rsid w:val="00304FFC"/>
    <w:rsid w:val="003054A8"/>
    <w:rsid w:val="00305D98"/>
    <w:rsid w:val="003065F1"/>
    <w:rsid w:val="00306BEA"/>
    <w:rsid w:val="00307981"/>
    <w:rsid w:val="00310555"/>
    <w:rsid w:val="0031069D"/>
    <w:rsid w:val="003107B8"/>
    <w:rsid w:val="00310D3F"/>
    <w:rsid w:val="00311A91"/>
    <w:rsid w:val="00311C34"/>
    <w:rsid w:val="00311DAF"/>
    <w:rsid w:val="0031258E"/>
    <w:rsid w:val="00312702"/>
    <w:rsid w:val="00312A5E"/>
    <w:rsid w:val="00313A2B"/>
    <w:rsid w:val="00313B40"/>
    <w:rsid w:val="00313BF8"/>
    <w:rsid w:val="00313F21"/>
    <w:rsid w:val="00313F82"/>
    <w:rsid w:val="003143C1"/>
    <w:rsid w:val="00314ADD"/>
    <w:rsid w:val="00315234"/>
    <w:rsid w:val="00315672"/>
    <w:rsid w:val="00316FCE"/>
    <w:rsid w:val="00317275"/>
    <w:rsid w:val="00317414"/>
    <w:rsid w:val="00317538"/>
    <w:rsid w:val="003176BE"/>
    <w:rsid w:val="00317715"/>
    <w:rsid w:val="00317829"/>
    <w:rsid w:val="00320695"/>
    <w:rsid w:val="00320BAD"/>
    <w:rsid w:val="00320BBE"/>
    <w:rsid w:val="00320C03"/>
    <w:rsid w:val="00320CC2"/>
    <w:rsid w:val="00320CEE"/>
    <w:rsid w:val="00321087"/>
    <w:rsid w:val="0032111E"/>
    <w:rsid w:val="0032130C"/>
    <w:rsid w:val="003214C5"/>
    <w:rsid w:val="00321C6E"/>
    <w:rsid w:val="00321D4E"/>
    <w:rsid w:val="00321EA9"/>
    <w:rsid w:val="00322348"/>
    <w:rsid w:val="003227D8"/>
    <w:rsid w:val="00322C49"/>
    <w:rsid w:val="00322F3B"/>
    <w:rsid w:val="00323369"/>
    <w:rsid w:val="003237FE"/>
    <w:rsid w:val="00323CE7"/>
    <w:rsid w:val="003243B3"/>
    <w:rsid w:val="0032505F"/>
    <w:rsid w:val="003256BE"/>
    <w:rsid w:val="003259CB"/>
    <w:rsid w:val="00325E40"/>
    <w:rsid w:val="00325EC3"/>
    <w:rsid w:val="00326069"/>
    <w:rsid w:val="003260EF"/>
    <w:rsid w:val="00326231"/>
    <w:rsid w:val="0032631B"/>
    <w:rsid w:val="003265C9"/>
    <w:rsid w:val="00326759"/>
    <w:rsid w:val="00326B53"/>
    <w:rsid w:val="00326E62"/>
    <w:rsid w:val="00327042"/>
    <w:rsid w:val="0032725D"/>
    <w:rsid w:val="00327436"/>
    <w:rsid w:val="0032780F"/>
    <w:rsid w:val="0032798B"/>
    <w:rsid w:val="00327C60"/>
    <w:rsid w:val="00327E36"/>
    <w:rsid w:val="003308FC"/>
    <w:rsid w:val="00330A44"/>
    <w:rsid w:val="00330BA2"/>
    <w:rsid w:val="00330CAF"/>
    <w:rsid w:val="00330D4C"/>
    <w:rsid w:val="0033103B"/>
    <w:rsid w:val="00331EE1"/>
    <w:rsid w:val="00332158"/>
    <w:rsid w:val="0033253A"/>
    <w:rsid w:val="003328A6"/>
    <w:rsid w:val="00332AED"/>
    <w:rsid w:val="00333404"/>
    <w:rsid w:val="00333BF9"/>
    <w:rsid w:val="00333D35"/>
    <w:rsid w:val="00333F35"/>
    <w:rsid w:val="00334243"/>
    <w:rsid w:val="00334879"/>
    <w:rsid w:val="00334A07"/>
    <w:rsid w:val="00335984"/>
    <w:rsid w:val="003359DD"/>
    <w:rsid w:val="00335AE9"/>
    <w:rsid w:val="00335C55"/>
    <w:rsid w:val="00335D26"/>
    <w:rsid w:val="003364A6"/>
    <w:rsid w:val="0033691F"/>
    <w:rsid w:val="003371C0"/>
    <w:rsid w:val="00337444"/>
    <w:rsid w:val="00337640"/>
    <w:rsid w:val="00337BF3"/>
    <w:rsid w:val="00337FCA"/>
    <w:rsid w:val="003401E2"/>
    <w:rsid w:val="0034040C"/>
    <w:rsid w:val="0034052D"/>
    <w:rsid w:val="00340941"/>
    <w:rsid w:val="003409D1"/>
    <w:rsid w:val="00340D45"/>
    <w:rsid w:val="00341073"/>
    <w:rsid w:val="00341551"/>
    <w:rsid w:val="003418FA"/>
    <w:rsid w:val="00341A81"/>
    <w:rsid w:val="00341B16"/>
    <w:rsid w:val="00341F24"/>
    <w:rsid w:val="003429D4"/>
    <w:rsid w:val="0034314F"/>
    <w:rsid w:val="00343693"/>
    <w:rsid w:val="00343E11"/>
    <w:rsid w:val="003447AA"/>
    <w:rsid w:val="00344A71"/>
    <w:rsid w:val="003450EA"/>
    <w:rsid w:val="003454D5"/>
    <w:rsid w:val="00345DFE"/>
    <w:rsid w:val="003467CA"/>
    <w:rsid w:val="00346830"/>
    <w:rsid w:val="00347001"/>
    <w:rsid w:val="00347182"/>
    <w:rsid w:val="003479AC"/>
    <w:rsid w:val="00347A72"/>
    <w:rsid w:val="00350158"/>
    <w:rsid w:val="003501ED"/>
    <w:rsid w:val="003506B3"/>
    <w:rsid w:val="00350B2A"/>
    <w:rsid w:val="00350E71"/>
    <w:rsid w:val="00350E7D"/>
    <w:rsid w:val="00351394"/>
    <w:rsid w:val="0035184F"/>
    <w:rsid w:val="00351BF4"/>
    <w:rsid w:val="003529B9"/>
    <w:rsid w:val="00352F57"/>
    <w:rsid w:val="00353311"/>
    <w:rsid w:val="003533FD"/>
    <w:rsid w:val="0035473E"/>
    <w:rsid w:val="00354847"/>
    <w:rsid w:val="00354A76"/>
    <w:rsid w:val="00355404"/>
    <w:rsid w:val="00355840"/>
    <w:rsid w:val="00355BB7"/>
    <w:rsid w:val="00356157"/>
    <w:rsid w:val="003565DB"/>
    <w:rsid w:val="0035675D"/>
    <w:rsid w:val="0035678E"/>
    <w:rsid w:val="00356BC8"/>
    <w:rsid w:val="00356D2D"/>
    <w:rsid w:val="00357C18"/>
    <w:rsid w:val="00360A7B"/>
    <w:rsid w:val="00360CB1"/>
    <w:rsid w:val="0036114D"/>
    <w:rsid w:val="00361429"/>
    <w:rsid w:val="00361D53"/>
    <w:rsid w:val="003620D3"/>
    <w:rsid w:val="00362314"/>
    <w:rsid w:val="00362BF4"/>
    <w:rsid w:val="00362F21"/>
    <w:rsid w:val="00363088"/>
    <w:rsid w:val="003632C1"/>
    <w:rsid w:val="003632CC"/>
    <w:rsid w:val="00363C87"/>
    <w:rsid w:val="00363E48"/>
    <w:rsid w:val="00364049"/>
    <w:rsid w:val="00364304"/>
    <w:rsid w:val="0036480A"/>
    <w:rsid w:val="00364896"/>
    <w:rsid w:val="00364CA5"/>
    <w:rsid w:val="00364D7C"/>
    <w:rsid w:val="003652D0"/>
    <w:rsid w:val="00365542"/>
    <w:rsid w:val="003655A6"/>
    <w:rsid w:val="00366776"/>
    <w:rsid w:val="003668DE"/>
    <w:rsid w:val="00366D31"/>
    <w:rsid w:val="003673CB"/>
    <w:rsid w:val="00367E3D"/>
    <w:rsid w:val="0037008F"/>
    <w:rsid w:val="003702A9"/>
    <w:rsid w:val="00370C47"/>
    <w:rsid w:val="00370FFC"/>
    <w:rsid w:val="00371066"/>
    <w:rsid w:val="0037112A"/>
    <w:rsid w:val="00371149"/>
    <w:rsid w:val="003721A3"/>
    <w:rsid w:val="00372945"/>
    <w:rsid w:val="00372F2D"/>
    <w:rsid w:val="003734B8"/>
    <w:rsid w:val="00373A42"/>
    <w:rsid w:val="00374448"/>
    <w:rsid w:val="00374CB1"/>
    <w:rsid w:val="003750B2"/>
    <w:rsid w:val="0037519D"/>
    <w:rsid w:val="003751D8"/>
    <w:rsid w:val="003755B2"/>
    <w:rsid w:val="00375A73"/>
    <w:rsid w:val="00375B3E"/>
    <w:rsid w:val="00376254"/>
    <w:rsid w:val="003762E0"/>
    <w:rsid w:val="00376B7D"/>
    <w:rsid w:val="00377221"/>
    <w:rsid w:val="0037747C"/>
    <w:rsid w:val="003776F1"/>
    <w:rsid w:val="00377F8E"/>
    <w:rsid w:val="0038091D"/>
    <w:rsid w:val="00380929"/>
    <w:rsid w:val="0038093E"/>
    <w:rsid w:val="00380E43"/>
    <w:rsid w:val="00381344"/>
    <w:rsid w:val="0038143B"/>
    <w:rsid w:val="00381A77"/>
    <w:rsid w:val="00381F1A"/>
    <w:rsid w:val="003822D9"/>
    <w:rsid w:val="0038231A"/>
    <w:rsid w:val="003823CD"/>
    <w:rsid w:val="00382D6C"/>
    <w:rsid w:val="00382E15"/>
    <w:rsid w:val="00383E63"/>
    <w:rsid w:val="00384113"/>
    <w:rsid w:val="00384281"/>
    <w:rsid w:val="003844FC"/>
    <w:rsid w:val="00384525"/>
    <w:rsid w:val="003846C5"/>
    <w:rsid w:val="00384985"/>
    <w:rsid w:val="00384A6F"/>
    <w:rsid w:val="00384A86"/>
    <w:rsid w:val="003851D8"/>
    <w:rsid w:val="00385FB8"/>
    <w:rsid w:val="00386147"/>
    <w:rsid w:val="00386692"/>
    <w:rsid w:val="003866CC"/>
    <w:rsid w:val="00386912"/>
    <w:rsid w:val="003869D9"/>
    <w:rsid w:val="003869EC"/>
    <w:rsid w:val="00386D61"/>
    <w:rsid w:val="00387082"/>
    <w:rsid w:val="003877BB"/>
    <w:rsid w:val="0038783B"/>
    <w:rsid w:val="003900A9"/>
    <w:rsid w:val="003901F8"/>
    <w:rsid w:val="0039024B"/>
    <w:rsid w:val="003903E0"/>
    <w:rsid w:val="003905FF"/>
    <w:rsid w:val="003907C3"/>
    <w:rsid w:val="003909DE"/>
    <w:rsid w:val="00390A00"/>
    <w:rsid w:val="00390DA9"/>
    <w:rsid w:val="00390E01"/>
    <w:rsid w:val="0039174D"/>
    <w:rsid w:val="00391EE8"/>
    <w:rsid w:val="003924C6"/>
    <w:rsid w:val="00392803"/>
    <w:rsid w:val="00392912"/>
    <w:rsid w:val="003929AE"/>
    <w:rsid w:val="003929DD"/>
    <w:rsid w:val="00392CBE"/>
    <w:rsid w:val="00392F2E"/>
    <w:rsid w:val="00393067"/>
    <w:rsid w:val="00393177"/>
    <w:rsid w:val="00393C20"/>
    <w:rsid w:val="00393D5F"/>
    <w:rsid w:val="0039429B"/>
    <w:rsid w:val="003943F5"/>
    <w:rsid w:val="00394469"/>
    <w:rsid w:val="00394586"/>
    <w:rsid w:val="0039489A"/>
    <w:rsid w:val="00394BB4"/>
    <w:rsid w:val="00395555"/>
    <w:rsid w:val="00395CBA"/>
    <w:rsid w:val="00395E7D"/>
    <w:rsid w:val="003965F6"/>
    <w:rsid w:val="00396D6C"/>
    <w:rsid w:val="00397081"/>
    <w:rsid w:val="00397DDC"/>
    <w:rsid w:val="00397FB2"/>
    <w:rsid w:val="003A0207"/>
    <w:rsid w:val="003A07C0"/>
    <w:rsid w:val="003A10DA"/>
    <w:rsid w:val="003A14CD"/>
    <w:rsid w:val="003A1500"/>
    <w:rsid w:val="003A181F"/>
    <w:rsid w:val="003A1F72"/>
    <w:rsid w:val="003A1F73"/>
    <w:rsid w:val="003A1F79"/>
    <w:rsid w:val="003A215D"/>
    <w:rsid w:val="003A21A5"/>
    <w:rsid w:val="003A225F"/>
    <w:rsid w:val="003A2C30"/>
    <w:rsid w:val="003A2C56"/>
    <w:rsid w:val="003A2C9F"/>
    <w:rsid w:val="003A2FE3"/>
    <w:rsid w:val="003A3010"/>
    <w:rsid w:val="003A3342"/>
    <w:rsid w:val="003A3417"/>
    <w:rsid w:val="003A3893"/>
    <w:rsid w:val="003A3926"/>
    <w:rsid w:val="003A3B25"/>
    <w:rsid w:val="003A3BFC"/>
    <w:rsid w:val="003A3D33"/>
    <w:rsid w:val="003A3DB1"/>
    <w:rsid w:val="003A3E43"/>
    <w:rsid w:val="003A4146"/>
    <w:rsid w:val="003A46E7"/>
    <w:rsid w:val="003A4903"/>
    <w:rsid w:val="003A4906"/>
    <w:rsid w:val="003A4C0E"/>
    <w:rsid w:val="003A555D"/>
    <w:rsid w:val="003A5829"/>
    <w:rsid w:val="003A591D"/>
    <w:rsid w:val="003A6A0B"/>
    <w:rsid w:val="003A7A69"/>
    <w:rsid w:val="003A7E82"/>
    <w:rsid w:val="003A7F78"/>
    <w:rsid w:val="003B00D4"/>
    <w:rsid w:val="003B01C6"/>
    <w:rsid w:val="003B03D6"/>
    <w:rsid w:val="003B0472"/>
    <w:rsid w:val="003B0494"/>
    <w:rsid w:val="003B0EE8"/>
    <w:rsid w:val="003B10B7"/>
    <w:rsid w:val="003B154A"/>
    <w:rsid w:val="003B1B23"/>
    <w:rsid w:val="003B1C6A"/>
    <w:rsid w:val="003B2C7E"/>
    <w:rsid w:val="003B3357"/>
    <w:rsid w:val="003B37DF"/>
    <w:rsid w:val="003B3CAC"/>
    <w:rsid w:val="003B4D62"/>
    <w:rsid w:val="003B4D90"/>
    <w:rsid w:val="003B4E29"/>
    <w:rsid w:val="003B5031"/>
    <w:rsid w:val="003B5184"/>
    <w:rsid w:val="003B53BF"/>
    <w:rsid w:val="003B59AB"/>
    <w:rsid w:val="003B5DB4"/>
    <w:rsid w:val="003B631D"/>
    <w:rsid w:val="003B665E"/>
    <w:rsid w:val="003C027A"/>
    <w:rsid w:val="003C0486"/>
    <w:rsid w:val="003C050D"/>
    <w:rsid w:val="003C08CB"/>
    <w:rsid w:val="003C0A92"/>
    <w:rsid w:val="003C0AA9"/>
    <w:rsid w:val="003C0D16"/>
    <w:rsid w:val="003C10A0"/>
    <w:rsid w:val="003C11B5"/>
    <w:rsid w:val="003C14FD"/>
    <w:rsid w:val="003C1E5F"/>
    <w:rsid w:val="003C1F92"/>
    <w:rsid w:val="003C3161"/>
    <w:rsid w:val="003C3249"/>
    <w:rsid w:val="003C33A6"/>
    <w:rsid w:val="003C33AF"/>
    <w:rsid w:val="003C352A"/>
    <w:rsid w:val="003C3745"/>
    <w:rsid w:val="003C3BCA"/>
    <w:rsid w:val="003C3D45"/>
    <w:rsid w:val="003C404B"/>
    <w:rsid w:val="003C41E7"/>
    <w:rsid w:val="003C4BD2"/>
    <w:rsid w:val="003C4FF8"/>
    <w:rsid w:val="003C50F9"/>
    <w:rsid w:val="003C59FA"/>
    <w:rsid w:val="003C5CFD"/>
    <w:rsid w:val="003C5FB9"/>
    <w:rsid w:val="003C6366"/>
    <w:rsid w:val="003C660B"/>
    <w:rsid w:val="003C6CCD"/>
    <w:rsid w:val="003C6E7D"/>
    <w:rsid w:val="003C75FD"/>
    <w:rsid w:val="003C7614"/>
    <w:rsid w:val="003C778B"/>
    <w:rsid w:val="003C7996"/>
    <w:rsid w:val="003C7A33"/>
    <w:rsid w:val="003C7FD8"/>
    <w:rsid w:val="003D03F9"/>
    <w:rsid w:val="003D0CAB"/>
    <w:rsid w:val="003D1105"/>
    <w:rsid w:val="003D1603"/>
    <w:rsid w:val="003D16C1"/>
    <w:rsid w:val="003D1908"/>
    <w:rsid w:val="003D20A3"/>
    <w:rsid w:val="003D23E4"/>
    <w:rsid w:val="003D2441"/>
    <w:rsid w:val="003D34F5"/>
    <w:rsid w:val="003D3671"/>
    <w:rsid w:val="003D3EF8"/>
    <w:rsid w:val="003D3FBC"/>
    <w:rsid w:val="003D4686"/>
    <w:rsid w:val="003D49DF"/>
    <w:rsid w:val="003D4EDD"/>
    <w:rsid w:val="003D56FC"/>
    <w:rsid w:val="003D5A24"/>
    <w:rsid w:val="003D5C0A"/>
    <w:rsid w:val="003D5C2D"/>
    <w:rsid w:val="003D71E8"/>
    <w:rsid w:val="003D775D"/>
    <w:rsid w:val="003E0663"/>
    <w:rsid w:val="003E0984"/>
    <w:rsid w:val="003E0C46"/>
    <w:rsid w:val="003E0D6A"/>
    <w:rsid w:val="003E1006"/>
    <w:rsid w:val="003E14FB"/>
    <w:rsid w:val="003E157F"/>
    <w:rsid w:val="003E1974"/>
    <w:rsid w:val="003E1ECE"/>
    <w:rsid w:val="003E2A76"/>
    <w:rsid w:val="003E2B1F"/>
    <w:rsid w:val="003E2DC4"/>
    <w:rsid w:val="003E3382"/>
    <w:rsid w:val="003E3446"/>
    <w:rsid w:val="003E3ED6"/>
    <w:rsid w:val="003E42CD"/>
    <w:rsid w:val="003E452D"/>
    <w:rsid w:val="003E4650"/>
    <w:rsid w:val="003E52EF"/>
    <w:rsid w:val="003E58B4"/>
    <w:rsid w:val="003E59AE"/>
    <w:rsid w:val="003E6344"/>
    <w:rsid w:val="003E6BB6"/>
    <w:rsid w:val="003E6D71"/>
    <w:rsid w:val="003E7241"/>
    <w:rsid w:val="003E74EB"/>
    <w:rsid w:val="003E7B82"/>
    <w:rsid w:val="003E7F13"/>
    <w:rsid w:val="003F07E1"/>
    <w:rsid w:val="003F0E73"/>
    <w:rsid w:val="003F1488"/>
    <w:rsid w:val="003F1E00"/>
    <w:rsid w:val="003F1F6A"/>
    <w:rsid w:val="003F225B"/>
    <w:rsid w:val="003F2394"/>
    <w:rsid w:val="003F25B6"/>
    <w:rsid w:val="003F2871"/>
    <w:rsid w:val="003F2BD2"/>
    <w:rsid w:val="003F3170"/>
    <w:rsid w:val="003F31FF"/>
    <w:rsid w:val="003F3FE9"/>
    <w:rsid w:val="003F4EB6"/>
    <w:rsid w:val="003F5163"/>
    <w:rsid w:val="003F5B09"/>
    <w:rsid w:val="003F5BA7"/>
    <w:rsid w:val="003F5E9C"/>
    <w:rsid w:val="003F6646"/>
    <w:rsid w:val="003F6A97"/>
    <w:rsid w:val="003F6C16"/>
    <w:rsid w:val="003F6E4B"/>
    <w:rsid w:val="003F75E4"/>
    <w:rsid w:val="003F75FC"/>
    <w:rsid w:val="003F7761"/>
    <w:rsid w:val="003F7A56"/>
    <w:rsid w:val="004002A4"/>
    <w:rsid w:val="004006BC"/>
    <w:rsid w:val="00400A73"/>
    <w:rsid w:val="00400B67"/>
    <w:rsid w:val="0040123C"/>
    <w:rsid w:val="00401842"/>
    <w:rsid w:val="00401DAB"/>
    <w:rsid w:val="00402110"/>
    <w:rsid w:val="00402572"/>
    <w:rsid w:val="00402E28"/>
    <w:rsid w:val="00402FAE"/>
    <w:rsid w:val="00403F04"/>
    <w:rsid w:val="00404169"/>
    <w:rsid w:val="00405747"/>
    <w:rsid w:val="00405ACD"/>
    <w:rsid w:val="00405C32"/>
    <w:rsid w:val="004064EF"/>
    <w:rsid w:val="00406C7C"/>
    <w:rsid w:val="00406F64"/>
    <w:rsid w:val="0040733E"/>
    <w:rsid w:val="004073F2"/>
    <w:rsid w:val="00407659"/>
    <w:rsid w:val="004076E9"/>
    <w:rsid w:val="00407A37"/>
    <w:rsid w:val="00407D91"/>
    <w:rsid w:val="004101E7"/>
    <w:rsid w:val="0041055D"/>
    <w:rsid w:val="00410595"/>
    <w:rsid w:val="004107A2"/>
    <w:rsid w:val="00410969"/>
    <w:rsid w:val="00411213"/>
    <w:rsid w:val="00411825"/>
    <w:rsid w:val="00411990"/>
    <w:rsid w:val="00412142"/>
    <w:rsid w:val="0041224A"/>
    <w:rsid w:val="00412376"/>
    <w:rsid w:val="00412FBD"/>
    <w:rsid w:val="00413507"/>
    <w:rsid w:val="00413712"/>
    <w:rsid w:val="004138EA"/>
    <w:rsid w:val="0041434A"/>
    <w:rsid w:val="00414737"/>
    <w:rsid w:val="00414BEF"/>
    <w:rsid w:val="00414C0B"/>
    <w:rsid w:val="00414D5E"/>
    <w:rsid w:val="0041511B"/>
    <w:rsid w:val="004153BD"/>
    <w:rsid w:val="004154CD"/>
    <w:rsid w:val="00416A60"/>
    <w:rsid w:val="00416F52"/>
    <w:rsid w:val="00416F85"/>
    <w:rsid w:val="004171A1"/>
    <w:rsid w:val="004175DD"/>
    <w:rsid w:val="00420467"/>
    <w:rsid w:val="00420D3F"/>
    <w:rsid w:val="00420F4D"/>
    <w:rsid w:val="00421829"/>
    <w:rsid w:val="00421E26"/>
    <w:rsid w:val="00422189"/>
    <w:rsid w:val="0042221A"/>
    <w:rsid w:val="0042221B"/>
    <w:rsid w:val="00422355"/>
    <w:rsid w:val="00422958"/>
    <w:rsid w:val="00422C0B"/>
    <w:rsid w:val="00422E64"/>
    <w:rsid w:val="00422FD2"/>
    <w:rsid w:val="00423133"/>
    <w:rsid w:val="00423561"/>
    <w:rsid w:val="00423837"/>
    <w:rsid w:val="00423BDA"/>
    <w:rsid w:val="00423E4E"/>
    <w:rsid w:val="00423EF5"/>
    <w:rsid w:val="00423F8E"/>
    <w:rsid w:val="004242E2"/>
    <w:rsid w:val="00424718"/>
    <w:rsid w:val="00424CF9"/>
    <w:rsid w:val="0042501C"/>
    <w:rsid w:val="00425C87"/>
    <w:rsid w:val="004262EF"/>
    <w:rsid w:val="00426854"/>
    <w:rsid w:val="004269A9"/>
    <w:rsid w:val="00426D97"/>
    <w:rsid w:val="0042716E"/>
    <w:rsid w:val="0042766D"/>
    <w:rsid w:val="00427859"/>
    <w:rsid w:val="00427A18"/>
    <w:rsid w:val="00427A4A"/>
    <w:rsid w:val="00430107"/>
    <w:rsid w:val="0043050A"/>
    <w:rsid w:val="004306B7"/>
    <w:rsid w:val="00430758"/>
    <w:rsid w:val="00430A44"/>
    <w:rsid w:val="00430BB5"/>
    <w:rsid w:val="004311A1"/>
    <w:rsid w:val="00431539"/>
    <w:rsid w:val="00432087"/>
    <w:rsid w:val="00432811"/>
    <w:rsid w:val="00432B14"/>
    <w:rsid w:val="004333C9"/>
    <w:rsid w:val="00433749"/>
    <w:rsid w:val="004338C9"/>
    <w:rsid w:val="00433BA5"/>
    <w:rsid w:val="004343C7"/>
    <w:rsid w:val="004345B9"/>
    <w:rsid w:val="00434743"/>
    <w:rsid w:val="004349AE"/>
    <w:rsid w:val="0043563C"/>
    <w:rsid w:val="00435F16"/>
    <w:rsid w:val="004361FE"/>
    <w:rsid w:val="004369BB"/>
    <w:rsid w:val="00436AA8"/>
    <w:rsid w:val="00437ADC"/>
    <w:rsid w:val="0044056B"/>
    <w:rsid w:val="00440C9C"/>
    <w:rsid w:val="004410C4"/>
    <w:rsid w:val="00441254"/>
    <w:rsid w:val="004412A6"/>
    <w:rsid w:val="00441CA9"/>
    <w:rsid w:val="004422F2"/>
    <w:rsid w:val="00442E66"/>
    <w:rsid w:val="00443227"/>
    <w:rsid w:val="004437FB"/>
    <w:rsid w:val="00443D9C"/>
    <w:rsid w:val="00443F75"/>
    <w:rsid w:val="004448AE"/>
    <w:rsid w:val="00444E3E"/>
    <w:rsid w:val="00445215"/>
    <w:rsid w:val="00445A42"/>
    <w:rsid w:val="00445E53"/>
    <w:rsid w:val="004467EB"/>
    <w:rsid w:val="00446867"/>
    <w:rsid w:val="00447724"/>
    <w:rsid w:val="00447742"/>
    <w:rsid w:val="00447D01"/>
    <w:rsid w:val="00447DFA"/>
    <w:rsid w:val="004500EB"/>
    <w:rsid w:val="00450523"/>
    <w:rsid w:val="004516E4"/>
    <w:rsid w:val="00451795"/>
    <w:rsid w:val="004519A2"/>
    <w:rsid w:val="004519A3"/>
    <w:rsid w:val="00452470"/>
    <w:rsid w:val="00452966"/>
    <w:rsid w:val="00452DEC"/>
    <w:rsid w:val="00454354"/>
    <w:rsid w:val="0045454A"/>
    <w:rsid w:val="0045478B"/>
    <w:rsid w:val="004549DE"/>
    <w:rsid w:val="00454C73"/>
    <w:rsid w:val="00455120"/>
    <w:rsid w:val="00455186"/>
    <w:rsid w:val="00455477"/>
    <w:rsid w:val="004554AE"/>
    <w:rsid w:val="00455703"/>
    <w:rsid w:val="00455AAF"/>
    <w:rsid w:val="00455D8F"/>
    <w:rsid w:val="00455DF1"/>
    <w:rsid w:val="00455EB8"/>
    <w:rsid w:val="00456645"/>
    <w:rsid w:val="00456689"/>
    <w:rsid w:val="00457BB0"/>
    <w:rsid w:val="00457D8F"/>
    <w:rsid w:val="00457FAE"/>
    <w:rsid w:val="004609E2"/>
    <w:rsid w:val="00460A45"/>
    <w:rsid w:val="00460B50"/>
    <w:rsid w:val="00461142"/>
    <w:rsid w:val="00461C4F"/>
    <w:rsid w:val="00462148"/>
    <w:rsid w:val="0046267D"/>
    <w:rsid w:val="0046285A"/>
    <w:rsid w:val="00462BDB"/>
    <w:rsid w:val="00462C72"/>
    <w:rsid w:val="00462FE7"/>
    <w:rsid w:val="004639C4"/>
    <w:rsid w:val="00463E5E"/>
    <w:rsid w:val="004640A7"/>
    <w:rsid w:val="004642DE"/>
    <w:rsid w:val="00464567"/>
    <w:rsid w:val="0046464E"/>
    <w:rsid w:val="00464D19"/>
    <w:rsid w:val="00465008"/>
    <w:rsid w:val="004653D9"/>
    <w:rsid w:val="00465495"/>
    <w:rsid w:val="00465560"/>
    <w:rsid w:val="004655C0"/>
    <w:rsid w:val="00465633"/>
    <w:rsid w:val="00465A6C"/>
    <w:rsid w:val="00466501"/>
    <w:rsid w:val="00466520"/>
    <w:rsid w:val="00466A1D"/>
    <w:rsid w:val="00466CF6"/>
    <w:rsid w:val="00467388"/>
    <w:rsid w:val="004673C3"/>
    <w:rsid w:val="00467451"/>
    <w:rsid w:val="00467635"/>
    <w:rsid w:val="00470873"/>
    <w:rsid w:val="004708EE"/>
    <w:rsid w:val="00470F51"/>
    <w:rsid w:val="00470FBE"/>
    <w:rsid w:val="004716D3"/>
    <w:rsid w:val="00472460"/>
    <w:rsid w:val="00472738"/>
    <w:rsid w:val="00472EDD"/>
    <w:rsid w:val="0047322D"/>
    <w:rsid w:val="00473623"/>
    <w:rsid w:val="004749AB"/>
    <w:rsid w:val="00474BFD"/>
    <w:rsid w:val="00474C64"/>
    <w:rsid w:val="00474CF1"/>
    <w:rsid w:val="00474E32"/>
    <w:rsid w:val="00474EC3"/>
    <w:rsid w:val="00475B64"/>
    <w:rsid w:val="00475EAD"/>
    <w:rsid w:val="00476412"/>
    <w:rsid w:val="00476B33"/>
    <w:rsid w:val="00480B64"/>
    <w:rsid w:val="00480D45"/>
    <w:rsid w:val="00480E75"/>
    <w:rsid w:val="00481845"/>
    <w:rsid w:val="00481EBC"/>
    <w:rsid w:val="00482764"/>
    <w:rsid w:val="00482A55"/>
    <w:rsid w:val="00482A58"/>
    <w:rsid w:val="00482CA1"/>
    <w:rsid w:val="00482CA7"/>
    <w:rsid w:val="00482E3D"/>
    <w:rsid w:val="004830DA"/>
    <w:rsid w:val="004830FA"/>
    <w:rsid w:val="00483718"/>
    <w:rsid w:val="004838D2"/>
    <w:rsid w:val="00483C73"/>
    <w:rsid w:val="00483D92"/>
    <w:rsid w:val="00485566"/>
    <w:rsid w:val="0048568C"/>
    <w:rsid w:val="00485CFE"/>
    <w:rsid w:val="00485D1B"/>
    <w:rsid w:val="004869D0"/>
    <w:rsid w:val="00486ADA"/>
    <w:rsid w:val="00486C80"/>
    <w:rsid w:val="00486E8F"/>
    <w:rsid w:val="004870F3"/>
    <w:rsid w:val="0048750A"/>
    <w:rsid w:val="00487746"/>
    <w:rsid w:val="00487D54"/>
    <w:rsid w:val="00487E64"/>
    <w:rsid w:val="00490052"/>
    <w:rsid w:val="00490DC7"/>
    <w:rsid w:val="00490ECA"/>
    <w:rsid w:val="00490F9A"/>
    <w:rsid w:val="004911C9"/>
    <w:rsid w:val="00491254"/>
    <w:rsid w:val="00491C24"/>
    <w:rsid w:val="004920C9"/>
    <w:rsid w:val="004920F8"/>
    <w:rsid w:val="0049274A"/>
    <w:rsid w:val="00492BB2"/>
    <w:rsid w:val="00492C09"/>
    <w:rsid w:val="004938E7"/>
    <w:rsid w:val="00493C33"/>
    <w:rsid w:val="0049426F"/>
    <w:rsid w:val="00494364"/>
    <w:rsid w:val="0049516A"/>
    <w:rsid w:val="00495841"/>
    <w:rsid w:val="00496826"/>
    <w:rsid w:val="00496C65"/>
    <w:rsid w:val="004972B8"/>
    <w:rsid w:val="00497375"/>
    <w:rsid w:val="00497522"/>
    <w:rsid w:val="0049753C"/>
    <w:rsid w:val="0049759F"/>
    <w:rsid w:val="00497A59"/>
    <w:rsid w:val="004A02FD"/>
    <w:rsid w:val="004A090F"/>
    <w:rsid w:val="004A1758"/>
    <w:rsid w:val="004A20B8"/>
    <w:rsid w:val="004A21DA"/>
    <w:rsid w:val="004A220C"/>
    <w:rsid w:val="004A240A"/>
    <w:rsid w:val="004A26DA"/>
    <w:rsid w:val="004A274B"/>
    <w:rsid w:val="004A2961"/>
    <w:rsid w:val="004A3096"/>
    <w:rsid w:val="004A33DD"/>
    <w:rsid w:val="004A3556"/>
    <w:rsid w:val="004A36A9"/>
    <w:rsid w:val="004A3909"/>
    <w:rsid w:val="004A3CCB"/>
    <w:rsid w:val="004A411D"/>
    <w:rsid w:val="004A4239"/>
    <w:rsid w:val="004A4775"/>
    <w:rsid w:val="004A4965"/>
    <w:rsid w:val="004A49AE"/>
    <w:rsid w:val="004A4B6F"/>
    <w:rsid w:val="004A4E85"/>
    <w:rsid w:val="004A53D9"/>
    <w:rsid w:val="004A61C5"/>
    <w:rsid w:val="004A625F"/>
    <w:rsid w:val="004A65D4"/>
    <w:rsid w:val="004A6D34"/>
    <w:rsid w:val="004A6D7C"/>
    <w:rsid w:val="004A7159"/>
    <w:rsid w:val="004A7307"/>
    <w:rsid w:val="004A7405"/>
    <w:rsid w:val="004A750F"/>
    <w:rsid w:val="004A7935"/>
    <w:rsid w:val="004A79DB"/>
    <w:rsid w:val="004A7B4A"/>
    <w:rsid w:val="004B0103"/>
    <w:rsid w:val="004B0170"/>
    <w:rsid w:val="004B0CCD"/>
    <w:rsid w:val="004B14A6"/>
    <w:rsid w:val="004B21B6"/>
    <w:rsid w:val="004B26D5"/>
    <w:rsid w:val="004B27C1"/>
    <w:rsid w:val="004B3D44"/>
    <w:rsid w:val="004B3F42"/>
    <w:rsid w:val="004B43D4"/>
    <w:rsid w:val="004B4417"/>
    <w:rsid w:val="004B46DB"/>
    <w:rsid w:val="004B5363"/>
    <w:rsid w:val="004B53B4"/>
    <w:rsid w:val="004B5633"/>
    <w:rsid w:val="004B5653"/>
    <w:rsid w:val="004B5C15"/>
    <w:rsid w:val="004B602C"/>
    <w:rsid w:val="004B61CA"/>
    <w:rsid w:val="004B6599"/>
    <w:rsid w:val="004B7141"/>
    <w:rsid w:val="004B7872"/>
    <w:rsid w:val="004B78BC"/>
    <w:rsid w:val="004B7DBA"/>
    <w:rsid w:val="004C053C"/>
    <w:rsid w:val="004C070D"/>
    <w:rsid w:val="004C07EB"/>
    <w:rsid w:val="004C0C63"/>
    <w:rsid w:val="004C0CFE"/>
    <w:rsid w:val="004C15A9"/>
    <w:rsid w:val="004C1867"/>
    <w:rsid w:val="004C24BE"/>
    <w:rsid w:val="004C28E6"/>
    <w:rsid w:val="004C2AEF"/>
    <w:rsid w:val="004C2C73"/>
    <w:rsid w:val="004C368A"/>
    <w:rsid w:val="004C36A3"/>
    <w:rsid w:val="004C3906"/>
    <w:rsid w:val="004C434B"/>
    <w:rsid w:val="004C4AA5"/>
    <w:rsid w:val="004C5903"/>
    <w:rsid w:val="004C5A10"/>
    <w:rsid w:val="004C5A28"/>
    <w:rsid w:val="004C6024"/>
    <w:rsid w:val="004C65CA"/>
    <w:rsid w:val="004C6D07"/>
    <w:rsid w:val="004C7854"/>
    <w:rsid w:val="004C7B73"/>
    <w:rsid w:val="004D043D"/>
    <w:rsid w:val="004D04C2"/>
    <w:rsid w:val="004D09D2"/>
    <w:rsid w:val="004D0BFE"/>
    <w:rsid w:val="004D0E1E"/>
    <w:rsid w:val="004D0F9F"/>
    <w:rsid w:val="004D159E"/>
    <w:rsid w:val="004D17EA"/>
    <w:rsid w:val="004D1995"/>
    <w:rsid w:val="004D2FF1"/>
    <w:rsid w:val="004D3A8D"/>
    <w:rsid w:val="004D3E76"/>
    <w:rsid w:val="004D4214"/>
    <w:rsid w:val="004D474B"/>
    <w:rsid w:val="004D4941"/>
    <w:rsid w:val="004D4C29"/>
    <w:rsid w:val="004D512B"/>
    <w:rsid w:val="004D5B06"/>
    <w:rsid w:val="004D60BA"/>
    <w:rsid w:val="004D62B0"/>
    <w:rsid w:val="004D659E"/>
    <w:rsid w:val="004D6D51"/>
    <w:rsid w:val="004D7158"/>
    <w:rsid w:val="004D7387"/>
    <w:rsid w:val="004D7763"/>
    <w:rsid w:val="004D7B6F"/>
    <w:rsid w:val="004D7B86"/>
    <w:rsid w:val="004E0406"/>
    <w:rsid w:val="004E09EF"/>
    <w:rsid w:val="004E0BA5"/>
    <w:rsid w:val="004E0BF7"/>
    <w:rsid w:val="004E0CDD"/>
    <w:rsid w:val="004E14A6"/>
    <w:rsid w:val="004E17BB"/>
    <w:rsid w:val="004E1BDF"/>
    <w:rsid w:val="004E2052"/>
    <w:rsid w:val="004E20DB"/>
    <w:rsid w:val="004E2DBD"/>
    <w:rsid w:val="004E2DC0"/>
    <w:rsid w:val="004E30C9"/>
    <w:rsid w:val="004E329E"/>
    <w:rsid w:val="004E3450"/>
    <w:rsid w:val="004E3783"/>
    <w:rsid w:val="004E3824"/>
    <w:rsid w:val="004E38F0"/>
    <w:rsid w:val="004E3F72"/>
    <w:rsid w:val="004E4481"/>
    <w:rsid w:val="004E4A61"/>
    <w:rsid w:val="004E4FD3"/>
    <w:rsid w:val="004E5158"/>
    <w:rsid w:val="004E5164"/>
    <w:rsid w:val="004E51AE"/>
    <w:rsid w:val="004E5661"/>
    <w:rsid w:val="004E5892"/>
    <w:rsid w:val="004E6213"/>
    <w:rsid w:val="004E67CB"/>
    <w:rsid w:val="004E6A9E"/>
    <w:rsid w:val="004E6B2C"/>
    <w:rsid w:val="004E7728"/>
    <w:rsid w:val="004E7F6E"/>
    <w:rsid w:val="004F0C5C"/>
    <w:rsid w:val="004F1400"/>
    <w:rsid w:val="004F17CD"/>
    <w:rsid w:val="004F1DF1"/>
    <w:rsid w:val="004F20F3"/>
    <w:rsid w:val="004F2207"/>
    <w:rsid w:val="004F2ABA"/>
    <w:rsid w:val="004F2C84"/>
    <w:rsid w:val="004F3177"/>
    <w:rsid w:val="004F3351"/>
    <w:rsid w:val="004F418A"/>
    <w:rsid w:val="004F41F6"/>
    <w:rsid w:val="004F4400"/>
    <w:rsid w:val="004F4A87"/>
    <w:rsid w:val="004F4EF3"/>
    <w:rsid w:val="004F51DE"/>
    <w:rsid w:val="004F57CB"/>
    <w:rsid w:val="004F585A"/>
    <w:rsid w:val="004F5DB8"/>
    <w:rsid w:val="004F5FEF"/>
    <w:rsid w:val="004F62E0"/>
    <w:rsid w:val="004F6DA2"/>
    <w:rsid w:val="004F6FDD"/>
    <w:rsid w:val="004F6FF6"/>
    <w:rsid w:val="004F7833"/>
    <w:rsid w:val="004F7B21"/>
    <w:rsid w:val="00500569"/>
    <w:rsid w:val="00500AFD"/>
    <w:rsid w:val="00500FCE"/>
    <w:rsid w:val="0050197C"/>
    <w:rsid w:val="00501A51"/>
    <w:rsid w:val="00501EFB"/>
    <w:rsid w:val="00502842"/>
    <w:rsid w:val="00502F4E"/>
    <w:rsid w:val="00503102"/>
    <w:rsid w:val="00503289"/>
    <w:rsid w:val="005033F5"/>
    <w:rsid w:val="00503A0D"/>
    <w:rsid w:val="00504000"/>
    <w:rsid w:val="005040F2"/>
    <w:rsid w:val="0050476A"/>
    <w:rsid w:val="00504B33"/>
    <w:rsid w:val="0050512B"/>
    <w:rsid w:val="0050557B"/>
    <w:rsid w:val="005059FD"/>
    <w:rsid w:val="0050629F"/>
    <w:rsid w:val="005066DA"/>
    <w:rsid w:val="00506C9A"/>
    <w:rsid w:val="00506FDB"/>
    <w:rsid w:val="005070F6"/>
    <w:rsid w:val="00507B56"/>
    <w:rsid w:val="00510066"/>
    <w:rsid w:val="00510193"/>
    <w:rsid w:val="005101FD"/>
    <w:rsid w:val="005110F5"/>
    <w:rsid w:val="0051112F"/>
    <w:rsid w:val="005114C7"/>
    <w:rsid w:val="00511695"/>
    <w:rsid w:val="005117D9"/>
    <w:rsid w:val="00512622"/>
    <w:rsid w:val="00512D68"/>
    <w:rsid w:val="005131B9"/>
    <w:rsid w:val="00514694"/>
    <w:rsid w:val="00514912"/>
    <w:rsid w:val="00514B54"/>
    <w:rsid w:val="00514DBE"/>
    <w:rsid w:val="0051545F"/>
    <w:rsid w:val="005159A3"/>
    <w:rsid w:val="00515D36"/>
    <w:rsid w:val="005167AC"/>
    <w:rsid w:val="00516A94"/>
    <w:rsid w:val="00516A9C"/>
    <w:rsid w:val="00516AB5"/>
    <w:rsid w:val="00516B1D"/>
    <w:rsid w:val="00516CB3"/>
    <w:rsid w:val="00517241"/>
    <w:rsid w:val="0051735F"/>
    <w:rsid w:val="005175A3"/>
    <w:rsid w:val="00517D35"/>
    <w:rsid w:val="00520471"/>
    <w:rsid w:val="00520615"/>
    <w:rsid w:val="00520897"/>
    <w:rsid w:val="00520AE7"/>
    <w:rsid w:val="00520B05"/>
    <w:rsid w:val="00520B3E"/>
    <w:rsid w:val="00520CEF"/>
    <w:rsid w:val="00520D45"/>
    <w:rsid w:val="00520EF8"/>
    <w:rsid w:val="005215D4"/>
    <w:rsid w:val="005218B2"/>
    <w:rsid w:val="00521B70"/>
    <w:rsid w:val="00521C6A"/>
    <w:rsid w:val="00521DDD"/>
    <w:rsid w:val="00522973"/>
    <w:rsid w:val="005229C6"/>
    <w:rsid w:val="00522D93"/>
    <w:rsid w:val="00522F20"/>
    <w:rsid w:val="0052331E"/>
    <w:rsid w:val="005236B4"/>
    <w:rsid w:val="00523C04"/>
    <w:rsid w:val="005241EF"/>
    <w:rsid w:val="00524C81"/>
    <w:rsid w:val="00524CEA"/>
    <w:rsid w:val="005252B3"/>
    <w:rsid w:val="0052530F"/>
    <w:rsid w:val="00525E62"/>
    <w:rsid w:val="00526716"/>
    <w:rsid w:val="005267FC"/>
    <w:rsid w:val="00526BDD"/>
    <w:rsid w:val="0052713F"/>
    <w:rsid w:val="00527258"/>
    <w:rsid w:val="005274B4"/>
    <w:rsid w:val="00527518"/>
    <w:rsid w:val="00527AF9"/>
    <w:rsid w:val="00527DCF"/>
    <w:rsid w:val="0053005B"/>
    <w:rsid w:val="005318C3"/>
    <w:rsid w:val="00531D40"/>
    <w:rsid w:val="00532128"/>
    <w:rsid w:val="00532579"/>
    <w:rsid w:val="005325B5"/>
    <w:rsid w:val="00532625"/>
    <w:rsid w:val="00532A0D"/>
    <w:rsid w:val="00532DF0"/>
    <w:rsid w:val="005330FB"/>
    <w:rsid w:val="005331DA"/>
    <w:rsid w:val="0053328D"/>
    <w:rsid w:val="0053365A"/>
    <w:rsid w:val="00533BED"/>
    <w:rsid w:val="00533D16"/>
    <w:rsid w:val="005340C1"/>
    <w:rsid w:val="00534B8E"/>
    <w:rsid w:val="00535164"/>
    <w:rsid w:val="00535257"/>
    <w:rsid w:val="00535A34"/>
    <w:rsid w:val="00535A63"/>
    <w:rsid w:val="00535A70"/>
    <w:rsid w:val="00536519"/>
    <w:rsid w:val="00536660"/>
    <w:rsid w:val="005368F7"/>
    <w:rsid w:val="005369ED"/>
    <w:rsid w:val="00536B3C"/>
    <w:rsid w:val="00536EE5"/>
    <w:rsid w:val="00537029"/>
    <w:rsid w:val="005375C3"/>
    <w:rsid w:val="00537782"/>
    <w:rsid w:val="00537D67"/>
    <w:rsid w:val="00537D72"/>
    <w:rsid w:val="00537ECD"/>
    <w:rsid w:val="00540491"/>
    <w:rsid w:val="0054059A"/>
    <w:rsid w:val="00540BC6"/>
    <w:rsid w:val="00540C8A"/>
    <w:rsid w:val="00540D75"/>
    <w:rsid w:val="00540E2D"/>
    <w:rsid w:val="0054111D"/>
    <w:rsid w:val="005416F2"/>
    <w:rsid w:val="00541BE6"/>
    <w:rsid w:val="00542166"/>
    <w:rsid w:val="005423EA"/>
    <w:rsid w:val="00542F52"/>
    <w:rsid w:val="005433DB"/>
    <w:rsid w:val="005433FF"/>
    <w:rsid w:val="005436F4"/>
    <w:rsid w:val="005438ED"/>
    <w:rsid w:val="00543B85"/>
    <w:rsid w:val="005442CF"/>
    <w:rsid w:val="005443CC"/>
    <w:rsid w:val="005453E8"/>
    <w:rsid w:val="00546E0B"/>
    <w:rsid w:val="0054712D"/>
    <w:rsid w:val="005479FD"/>
    <w:rsid w:val="00550021"/>
    <w:rsid w:val="005502A8"/>
    <w:rsid w:val="0055059B"/>
    <w:rsid w:val="005508CD"/>
    <w:rsid w:val="00550B86"/>
    <w:rsid w:val="005510C5"/>
    <w:rsid w:val="005517FE"/>
    <w:rsid w:val="005518B4"/>
    <w:rsid w:val="00551DDC"/>
    <w:rsid w:val="005520EA"/>
    <w:rsid w:val="00552563"/>
    <w:rsid w:val="00552DEF"/>
    <w:rsid w:val="00552EBF"/>
    <w:rsid w:val="00552FB5"/>
    <w:rsid w:val="005530F9"/>
    <w:rsid w:val="005536AE"/>
    <w:rsid w:val="00553755"/>
    <w:rsid w:val="0055417F"/>
    <w:rsid w:val="005542D6"/>
    <w:rsid w:val="00554330"/>
    <w:rsid w:val="00554441"/>
    <w:rsid w:val="00554507"/>
    <w:rsid w:val="005548B7"/>
    <w:rsid w:val="00554BD9"/>
    <w:rsid w:val="00554CF5"/>
    <w:rsid w:val="00554D85"/>
    <w:rsid w:val="005559C5"/>
    <w:rsid w:val="00555A58"/>
    <w:rsid w:val="00555C0B"/>
    <w:rsid w:val="00556F9A"/>
    <w:rsid w:val="005571CA"/>
    <w:rsid w:val="00557EEE"/>
    <w:rsid w:val="00560382"/>
    <w:rsid w:val="005604C1"/>
    <w:rsid w:val="005606B4"/>
    <w:rsid w:val="00561001"/>
    <w:rsid w:val="00561435"/>
    <w:rsid w:val="00561DF9"/>
    <w:rsid w:val="005621E2"/>
    <w:rsid w:val="00562E5B"/>
    <w:rsid w:val="00562E80"/>
    <w:rsid w:val="005639F7"/>
    <w:rsid w:val="005643D7"/>
    <w:rsid w:val="005646FC"/>
    <w:rsid w:val="00564FEF"/>
    <w:rsid w:val="00565091"/>
    <w:rsid w:val="00565963"/>
    <w:rsid w:val="00565BC1"/>
    <w:rsid w:val="00565D37"/>
    <w:rsid w:val="005661E8"/>
    <w:rsid w:val="005662F6"/>
    <w:rsid w:val="00566A77"/>
    <w:rsid w:val="00566C13"/>
    <w:rsid w:val="00566D03"/>
    <w:rsid w:val="00567C0E"/>
    <w:rsid w:val="00567CE9"/>
    <w:rsid w:val="005713BF"/>
    <w:rsid w:val="00571511"/>
    <w:rsid w:val="00571E88"/>
    <w:rsid w:val="00572F4F"/>
    <w:rsid w:val="005732F7"/>
    <w:rsid w:val="005733BA"/>
    <w:rsid w:val="00573491"/>
    <w:rsid w:val="0057369B"/>
    <w:rsid w:val="0057373E"/>
    <w:rsid w:val="005746BB"/>
    <w:rsid w:val="00574AE9"/>
    <w:rsid w:val="00574E16"/>
    <w:rsid w:val="00575155"/>
    <w:rsid w:val="00575313"/>
    <w:rsid w:val="00575753"/>
    <w:rsid w:val="00575AC0"/>
    <w:rsid w:val="00575DF3"/>
    <w:rsid w:val="00575FD7"/>
    <w:rsid w:val="00575FF4"/>
    <w:rsid w:val="00576042"/>
    <w:rsid w:val="00576E4F"/>
    <w:rsid w:val="00577108"/>
    <w:rsid w:val="00577124"/>
    <w:rsid w:val="005775DB"/>
    <w:rsid w:val="0057762A"/>
    <w:rsid w:val="005776A7"/>
    <w:rsid w:val="00580ABB"/>
    <w:rsid w:val="00581F9E"/>
    <w:rsid w:val="00582312"/>
    <w:rsid w:val="005826AB"/>
    <w:rsid w:val="0058278C"/>
    <w:rsid w:val="00582CAD"/>
    <w:rsid w:val="00582D4A"/>
    <w:rsid w:val="00582E92"/>
    <w:rsid w:val="0058350A"/>
    <w:rsid w:val="005836E1"/>
    <w:rsid w:val="0058381F"/>
    <w:rsid w:val="00583AD8"/>
    <w:rsid w:val="005842E5"/>
    <w:rsid w:val="00584847"/>
    <w:rsid w:val="00584980"/>
    <w:rsid w:val="005853E8"/>
    <w:rsid w:val="00585A45"/>
    <w:rsid w:val="00586A12"/>
    <w:rsid w:val="00586FBF"/>
    <w:rsid w:val="0058726E"/>
    <w:rsid w:val="005874AE"/>
    <w:rsid w:val="00587F9B"/>
    <w:rsid w:val="005908DE"/>
    <w:rsid w:val="00590910"/>
    <w:rsid w:val="00590A7E"/>
    <w:rsid w:val="0059115C"/>
    <w:rsid w:val="00591941"/>
    <w:rsid w:val="00591B5F"/>
    <w:rsid w:val="00591D9F"/>
    <w:rsid w:val="0059268B"/>
    <w:rsid w:val="00592AD6"/>
    <w:rsid w:val="00592B56"/>
    <w:rsid w:val="00592D6A"/>
    <w:rsid w:val="00592E67"/>
    <w:rsid w:val="005931B8"/>
    <w:rsid w:val="005935EF"/>
    <w:rsid w:val="00593633"/>
    <w:rsid w:val="00593670"/>
    <w:rsid w:val="00593892"/>
    <w:rsid w:val="00593CBF"/>
    <w:rsid w:val="00593D9A"/>
    <w:rsid w:val="00594269"/>
    <w:rsid w:val="00594C98"/>
    <w:rsid w:val="00594D16"/>
    <w:rsid w:val="00595956"/>
    <w:rsid w:val="00595B18"/>
    <w:rsid w:val="00595CDA"/>
    <w:rsid w:val="00595E54"/>
    <w:rsid w:val="00596CBC"/>
    <w:rsid w:val="005972D8"/>
    <w:rsid w:val="0059770F"/>
    <w:rsid w:val="0059797B"/>
    <w:rsid w:val="005A02CC"/>
    <w:rsid w:val="005A051F"/>
    <w:rsid w:val="005A33D5"/>
    <w:rsid w:val="005A3561"/>
    <w:rsid w:val="005A37AE"/>
    <w:rsid w:val="005A3914"/>
    <w:rsid w:val="005A3A2D"/>
    <w:rsid w:val="005A4169"/>
    <w:rsid w:val="005A41D0"/>
    <w:rsid w:val="005A4571"/>
    <w:rsid w:val="005A4916"/>
    <w:rsid w:val="005A55B5"/>
    <w:rsid w:val="005A6027"/>
    <w:rsid w:val="005A6357"/>
    <w:rsid w:val="005A6986"/>
    <w:rsid w:val="005A7079"/>
    <w:rsid w:val="005A732B"/>
    <w:rsid w:val="005A76DC"/>
    <w:rsid w:val="005A76ED"/>
    <w:rsid w:val="005A79BC"/>
    <w:rsid w:val="005A7D11"/>
    <w:rsid w:val="005A7F68"/>
    <w:rsid w:val="005B097B"/>
    <w:rsid w:val="005B0B6E"/>
    <w:rsid w:val="005B1944"/>
    <w:rsid w:val="005B20B0"/>
    <w:rsid w:val="005B23DF"/>
    <w:rsid w:val="005B2852"/>
    <w:rsid w:val="005B2AA8"/>
    <w:rsid w:val="005B2AD0"/>
    <w:rsid w:val="005B2B1A"/>
    <w:rsid w:val="005B3F89"/>
    <w:rsid w:val="005B3FA7"/>
    <w:rsid w:val="005B40BC"/>
    <w:rsid w:val="005B42BB"/>
    <w:rsid w:val="005B440D"/>
    <w:rsid w:val="005B4748"/>
    <w:rsid w:val="005B5CAA"/>
    <w:rsid w:val="005B5F71"/>
    <w:rsid w:val="005B69A5"/>
    <w:rsid w:val="005B6A51"/>
    <w:rsid w:val="005B6AA8"/>
    <w:rsid w:val="005B6C91"/>
    <w:rsid w:val="005B7074"/>
    <w:rsid w:val="005B7635"/>
    <w:rsid w:val="005B7845"/>
    <w:rsid w:val="005B7869"/>
    <w:rsid w:val="005B792F"/>
    <w:rsid w:val="005B7FBC"/>
    <w:rsid w:val="005C01F8"/>
    <w:rsid w:val="005C0394"/>
    <w:rsid w:val="005C04B8"/>
    <w:rsid w:val="005C0917"/>
    <w:rsid w:val="005C13BF"/>
    <w:rsid w:val="005C20FE"/>
    <w:rsid w:val="005C2203"/>
    <w:rsid w:val="005C2362"/>
    <w:rsid w:val="005C26C3"/>
    <w:rsid w:val="005C27D5"/>
    <w:rsid w:val="005C2913"/>
    <w:rsid w:val="005C29B7"/>
    <w:rsid w:val="005C29D8"/>
    <w:rsid w:val="005C2C0D"/>
    <w:rsid w:val="005C2C20"/>
    <w:rsid w:val="005C3427"/>
    <w:rsid w:val="005C3659"/>
    <w:rsid w:val="005C38B5"/>
    <w:rsid w:val="005C3E57"/>
    <w:rsid w:val="005C44FA"/>
    <w:rsid w:val="005C4725"/>
    <w:rsid w:val="005C4C26"/>
    <w:rsid w:val="005C4F58"/>
    <w:rsid w:val="005C55D8"/>
    <w:rsid w:val="005C59D8"/>
    <w:rsid w:val="005C5DA7"/>
    <w:rsid w:val="005C5ECD"/>
    <w:rsid w:val="005C67FA"/>
    <w:rsid w:val="005C6B85"/>
    <w:rsid w:val="005C6F80"/>
    <w:rsid w:val="005C7E9E"/>
    <w:rsid w:val="005C7F94"/>
    <w:rsid w:val="005D00F7"/>
    <w:rsid w:val="005D0315"/>
    <w:rsid w:val="005D069E"/>
    <w:rsid w:val="005D0BF5"/>
    <w:rsid w:val="005D0FB0"/>
    <w:rsid w:val="005D0FC8"/>
    <w:rsid w:val="005D11B8"/>
    <w:rsid w:val="005D1534"/>
    <w:rsid w:val="005D17DF"/>
    <w:rsid w:val="005D192E"/>
    <w:rsid w:val="005D1972"/>
    <w:rsid w:val="005D1A07"/>
    <w:rsid w:val="005D1BE4"/>
    <w:rsid w:val="005D1CF0"/>
    <w:rsid w:val="005D1D6B"/>
    <w:rsid w:val="005D21D4"/>
    <w:rsid w:val="005D226A"/>
    <w:rsid w:val="005D23ED"/>
    <w:rsid w:val="005D2858"/>
    <w:rsid w:val="005D28F6"/>
    <w:rsid w:val="005D2978"/>
    <w:rsid w:val="005D2A2C"/>
    <w:rsid w:val="005D2AA0"/>
    <w:rsid w:val="005D2C04"/>
    <w:rsid w:val="005D2EE4"/>
    <w:rsid w:val="005D2F0C"/>
    <w:rsid w:val="005D3381"/>
    <w:rsid w:val="005D36BF"/>
    <w:rsid w:val="005D4390"/>
    <w:rsid w:val="005D69C8"/>
    <w:rsid w:val="005D753D"/>
    <w:rsid w:val="005D7BFB"/>
    <w:rsid w:val="005E0891"/>
    <w:rsid w:val="005E2227"/>
    <w:rsid w:val="005E29AC"/>
    <w:rsid w:val="005E29E0"/>
    <w:rsid w:val="005E2E08"/>
    <w:rsid w:val="005E359B"/>
    <w:rsid w:val="005E388A"/>
    <w:rsid w:val="005E418F"/>
    <w:rsid w:val="005E45B8"/>
    <w:rsid w:val="005E4B04"/>
    <w:rsid w:val="005E4C99"/>
    <w:rsid w:val="005E4D60"/>
    <w:rsid w:val="005E501A"/>
    <w:rsid w:val="005E5351"/>
    <w:rsid w:val="005E66B7"/>
    <w:rsid w:val="005E6DE6"/>
    <w:rsid w:val="005E6E3C"/>
    <w:rsid w:val="005E6E68"/>
    <w:rsid w:val="005E79B6"/>
    <w:rsid w:val="005F0105"/>
    <w:rsid w:val="005F029C"/>
    <w:rsid w:val="005F02F1"/>
    <w:rsid w:val="005F0410"/>
    <w:rsid w:val="005F0BB9"/>
    <w:rsid w:val="005F14C3"/>
    <w:rsid w:val="005F167F"/>
    <w:rsid w:val="005F1D22"/>
    <w:rsid w:val="005F1E2D"/>
    <w:rsid w:val="005F2052"/>
    <w:rsid w:val="005F23CB"/>
    <w:rsid w:val="005F26C6"/>
    <w:rsid w:val="005F32B5"/>
    <w:rsid w:val="005F3AF7"/>
    <w:rsid w:val="005F420F"/>
    <w:rsid w:val="005F4C15"/>
    <w:rsid w:val="005F50E0"/>
    <w:rsid w:val="005F56D6"/>
    <w:rsid w:val="005F58A9"/>
    <w:rsid w:val="005F5A5C"/>
    <w:rsid w:val="005F5B48"/>
    <w:rsid w:val="005F627D"/>
    <w:rsid w:val="005F63BF"/>
    <w:rsid w:val="005F6435"/>
    <w:rsid w:val="005F646C"/>
    <w:rsid w:val="005F740B"/>
    <w:rsid w:val="005F74AD"/>
    <w:rsid w:val="005F74FC"/>
    <w:rsid w:val="005F770A"/>
    <w:rsid w:val="005F7783"/>
    <w:rsid w:val="005F7CB2"/>
    <w:rsid w:val="005F7CD4"/>
    <w:rsid w:val="005F7DA9"/>
    <w:rsid w:val="0060089F"/>
    <w:rsid w:val="0060172D"/>
    <w:rsid w:val="00601957"/>
    <w:rsid w:val="00601B50"/>
    <w:rsid w:val="00601B5B"/>
    <w:rsid w:val="00601CB1"/>
    <w:rsid w:val="00601EAD"/>
    <w:rsid w:val="00601EED"/>
    <w:rsid w:val="006020E9"/>
    <w:rsid w:val="00602353"/>
    <w:rsid w:val="00602593"/>
    <w:rsid w:val="00602793"/>
    <w:rsid w:val="006029FB"/>
    <w:rsid w:val="00602BF3"/>
    <w:rsid w:val="00603304"/>
    <w:rsid w:val="00603D96"/>
    <w:rsid w:val="006041B3"/>
    <w:rsid w:val="006042D0"/>
    <w:rsid w:val="00604683"/>
    <w:rsid w:val="00604A76"/>
    <w:rsid w:val="00604BB9"/>
    <w:rsid w:val="006051B1"/>
    <w:rsid w:val="006052C2"/>
    <w:rsid w:val="00605660"/>
    <w:rsid w:val="00605A9E"/>
    <w:rsid w:val="00605C75"/>
    <w:rsid w:val="00605CED"/>
    <w:rsid w:val="00606120"/>
    <w:rsid w:val="00606574"/>
    <w:rsid w:val="00607031"/>
    <w:rsid w:val="006074EC"/>
    <w:rsid w:val="00607BB7"/>
    <w:rsid w:val="00607D6F"/>
    <w:rsid w:val="00607E41"/>
    <w:rsid w:val="00610096"/>
    <w:rsid w:val="006100AD"/>
    <w:rsid w:val="00610335"/>
    <w:rsid w:val="00610D68"/>
    <w:rsid w:val="00611243"/>
    <w:rsid w:val="006112F7"/>
    <w:rsid w:val="0061133E"/>
    <w:rsid w:val="006116C5"/>
    <w:rsid w:val="00612E4F"/>
    <w:rsid w:val="00612F78"/>
    <w:rsid w:val="00613151"/>
    <w:rsid w:val="0061315B"/>
    <w:rsid w:val="0061339E"/>
    <w:rsid w:val="006139A8"/>
    <w:rsid w:val="00614A68"/>
    <w:rsid w:val="00614FB6"/>
    <w:rsid w:val="006159BF"/>
    <w:rsid w:val="00615D97"/>
    <w:rsid w:val="00616413"/>
    <w:rsid w:val="006169B5"/>
    <w:rsid w:val="00616C14"/>
    <w:rsid w:val="00617447"/>
    <w:rsid w:val="00617459"/>
    <w:rsid w:val="00617702"/>
    <w:rsid w:val="00617E8F"/>
    <w:rsid w:val="00620FE4"/>
    <w:rsid w:val="0062140B"/>
    <w:rsid w:val="00621EA5"/>
    <w:rsid w:val="00621ED8"/>
    <w:rsid w:val="00621F8E"/>
    <w:rsid w:val="00622035"/>
    <w:rsid w:val="0062289C"/>
    <w:rsid w:val="00622A59"/>
    <w:rsid w:val="00622B5D"/>
    <w:rsid w:val="0062324E"/>
    <w:rsid w:val="00623964"/>
    <w:rsid w:val="00623BF4"/>
    <w:rsid w:val="00624C79"/>
    <w:rsid w:val="006254BD"/>
    <w:rsid w:val="0062577C"/>
    <w:rsid w:val="00625923"/>
    <w:rsid w:val="006259E2"/>
    <w:rsid w:val="00625A57"/>
    <w:rsid w:val="00625BD4"/>
    <w:rsid w:val="00625CBE"/>
    <w:rsid w:val="00626074"/>
    <w:rsid w:val="006265D0"/>
    <w:rsid w:val="006265ED"/>
    <w:rsid w:val="00626B6E"/>
    <w:rsid w:val="00626D4C"/>
    <w:rsid w:val="00627556"/>
    <w:rsid w:val="006275AB"/>
    <w:rsid w:val="0062764F"/>
    <w:rsid w:val="006276F8"/>
    <w:rsid w:val="00627913"/>
    <w:rsid w:val="0063036B"/>
    <w:rsid w:val="00630C55"/>
    <w:rsid w:val="00630F69"/>
    <w:rsid w:val="006310E2"/>
    <w:rsid w:val="006311CE"/>
    <w:rsid w:val="00631753"/>
    <w:rsid w:val="00632153"/>
    <w:rsid w:val="0063286F"/>
    <w:rsid w:val="00632BA7"/>
    <w:rsid w:val="00632CC4"/>
    <w:rsid w:val="00633F27"/>
    <w:rsid w:val="00634A80"/>
    <w:rsid w:val="006360DA"/>
    <w:rsid w:val="0063614C"/>
    <w:rsid w:val="006365FD"/>
    <w:rsid w:val="00636755"/>
    <w:rsid w:val="00636826"/>
    <w:rsid w:val="0063689E"/>
    <w:rsid w:val="006373DC"/>
    <w:rsid w:val="0063754B"/>
    <w:rsid w:val="0064023A"/>
    <w:rsid w:val="0064035F"/>
    <w:rsid w:val="00640637"/>
    <w:rsid w:val="006409C4"/>
    <w:rsid w:val="00640B3D"/>
    <w:rsid w:val="00640F74"/>
    <w:rsid w:val="00641377"/>
    <w:rsid w:val="006413A3"/>
    <w:rsid w:val="006416B0"/>
    <w:rsid w:val="0064176F"/>
    <w:rsid w:val="00641A22"/>
    <w:rsid w:val="00642022"/>
    <w:rsid w:val="00642A8F"/>
    <w:rsid w:val="00642FBA"/>
    <w:rsid w:val="00643B51"/>
    <w:rsid w:val="00644BC7"/>
    <w:rsid w:val="00645154"/>
    <w:rsid w:val="006462B0"/>
    <w:rsid w:val="006465AF"/>
    <w:rsid w:val="00646645"/>
    <w:rsid w:val="0064671A"/>
    <w:rsid w:val="0064685D"/>
    <w:rsid w:val="00646C31"/>
    <w:rsid w:val="00646C9F"/>
    <w:rsid w:val="00647112"/>
    <w:rsid w:val="0064774A"/>
    <w:rsid w:val="00647A5C"/>
    <w:rsid w:val="00647B2B"/>
    <w:rsid w:val="00647B93"/>
    <w:rsid w:val="0065039F"/>
    <w:rsid w:val="00650CAD"/>
    <w:rsid w:val="00650CB8"/>
    <w:rsid w:val="00650EDF"/>
    <w:rsid w:val="00650F30"/>
    <w:rsid w:val="0065124E"/>
    <w:rsid w:val="006517FA"/>
    <w:rsid w:val="00651CCB"/>
    <w:rsid w:val="0065274A"/>
    <w:rsid w:val="00652901"/>
    <w:rsid w:val="00652BCD"/>
    <w:rsid w:val="00652C57"/>
    <w:rsid w:val="00653234"/>
    <w:rsid w:val="0065361A"/>
    <w:rsid w:val="00653F2F"/>
    <w:rsid w:val="006540FD"/>
    <w:rsid w:val="00654135"/>
    <w:rsid w:val="0065419E"/>
    <w:rsid w:val="00654839"/>
    <w:rsid w:val="00654C1C"/>
    <w:rsid w:val="00654DCB"/>
    <w:rsid w:val="00654DF6"/>
    <w:rsid w:val="00654FC5"/>
    <w:rsid w:val="006558D7"/>
    <w:rsid w:val="00655F4E"/>
    <w:rsid w:val="0065629B"/>
    <w:rsid w:val="006564BC"/>
    <w:rsid w:val="00656873"/>
    <w:rsid w:val="006569BF"/>
    <w:rsid w:val="00656CF5"/>
    <w:rsid w:val="00656E76"/>
    <w:rsid w:val="00656FB1"/>
    <w:rsid w:val="00657584"/>
    <w:rsid w:val="006575EB"/>
    <w:rsid w:val="0066019E"/>
    <w:rsid w:val="006609F3"/>
    <w:rsid w:val="00660BF5"/>
    <w:rsid w:val="00660CFC"/>
    <w:rsid w:val="00660D95"/>
    <w:rsid w:val="00661152"/>
    <w:rsid w:val="0066139A"/>
    <w:rsid w:val="0066168C"/>
    <w:rsid w:val="0066207F"/>
    <w:rsid w:val="006626F3"/>
    <w:rsid w:val="006629CF"/>
    <w:rsid w:val="00662B29"/>
    <w:rsid w:val="00663519"/>
    <w:rsid w:val="0066394D"/>
    <w:rsid w:val="00663EE5"/>
    <w:rsid w:val="00664565"/>
    <w:rsid w:val="00664926"/>
    <w:rsid w:val="0066504C"/>
    <w:rsid w:val="006651E7"/>
    <w:rsid w:val="00665BB8"/>
    <w:rsid w:val="00665E75"/>
    <w:rsid w:val="006660F7"/>
    <w:rsid w:val="0066665C"/>
    <w:rsid w:val="006667F0"/>
    <w:rsid w:val="00666DEF"/>
    <w:rsid w:val="00667144"/>
    <w:rsid w:val="0066725E"/>
    <w:rsid w:val="0066749E"/>
    <w:rsid w:val="006701F5"/>
    <w:rsid w:val="00670949"/>
    <w:rsid w:val="00670FB5"/>
    <w:rsid w:val="006715D5"/>
    <w:rsid w:val="006716F2"/>
    <w:rsid w:val="0067172C"/>
    <w:rsid w:val="00671B53"/>
    <w:rsid w:val="00671EB5"/>
    <w:rsid w:val="0067457A"/>
    <w:rsid w:val="00674FD1"/>
    <w:rsid w:val="00675558"/>
    <w:rsid w:val="00675A5C"/>
    <w:rsid w:val="0067609C"/>
    <w:rsid w:val="006760F2"/>
    <w:rsid w:val="006762E6"/>
    <w:rsid w:val="006769A2"/>
    <w:rsid w:val="00676D9A"/>
    <w:rsid w:val="006777D8"/>
    <w:rsid w:val="0067788E"/>
    <w:rsid w:val="00677A20"/>
    <w:rsid w:val="00677D52"/>
    <w:rsid w:val="00680436"/>
    <w:rsid w:val="006806E4"/>
    <w:rsid w:val="00681066"/>
    <w:rsid w:val="00681200"/>
    <w:rsid w:val="00681573"/>
    <w:rsid w:val="00681BDB"/>
    <w:rsid w:val="00681CB6"/>
    <w:rsid w:val="00681D14"/>
    <w:rsid w:val="0068206E"/>
    <w:rsid w:val="0068217F"/>
    <w:rsid w:val="00682723"/>
    <w:rsid w:val="00682804"/>
    <w:rsid w:val="00682935"/>
    <w:rsid w:val="00682A37"/>
    <w:rsid w:val="006837D8"/>
    <w:rsid w:val="00683847"/>
    <w:rsid w:val="00683C91"/>
    <w:rsid w:val="00683E9C"/>
    <w:rsid w:val="0068457C"/>
    <w:rsid w:val="00684C46"/>
    <w:rsid w:val="00684D67"/>
    <w:rsid w:val="00684DBE"/>
    <w:rsid w:val="00684F5B"/>
    <w:rsid w:val="006854C0"/>
    <w:rsid w:val="00685AC9"/>
    <w:rsid w:val="00685CE7"/>
    <w:rsid w:val="006861FA"/>
    <w:rsid w:val="00686427"/>
    <w:rsid w:val="006869A7"/>
    <w:rsid w:val="00686DFA"/>
    <w:rsid w:val="00687625"/>
    <w:rsid w:val="006878AF"/>
    <w:rsid w:val="00687EF4"/>
    <w:rsid w:val="006900C7"/>
    <w:rsid w:val="006901B1"/>
    <w:rsid w:val="006901B2"/>
    <w:rsid w:val="00690428"/>
    <w:rsid w:val="006908E8"/>
    <w:rsid w:val="0069093A"/>
    <w:rsid w:val="00690DAF"/>
    <w:rsid w:val="00690DCC"/>
    <w:rsid w:val="006910F7"/>
    <w:rsid w:val="006913D8"/>
    <w:rsid w:val="006915A1"/>
    <w:rsid w:val="006919B2"/>
    <w:rsid w:val="00691ADF"/>
    <w:rsid w:val="00691D93"/>
    <w:rsid w:val="006922A0"/>
    <w:rsid w:val="00692777"/>
    <w:rsid w:val="006928B5"/>
    <w:rsid w:val="00692941"/>
    <w:rsid w:val="0069296D"/>
    <w:rsid w:val="00693055"/>
    <w:rsid w:val="00693649"/>
    <w:rsid w:val="00693B60"/>
    <w:rsid w:val="00693F80"/>
    <w:rsid w:val="00694271"/>
    <w:rsid w:val="0069482B"/>
    <w:rsid w:val="006953C4"/>
    <w:rsid w:val="006953E8"/>
    <w:rsid w:val="00695AFB"/>
    <w:rsid w:val="006960C3"/>
    <w:rsid w:val="0069675B"/>
    <w:rsid w:val="00696A19"/>
    <w:rsid w:val="00696B7C"/>
    <w:rsid w:val="00696BF8"/>
    <w:rsid w:val="00696CFA"/>
    <w:rsid w:val="0069723A"/>
    <w:rsid w:val="00697ADD"/>
    <w:rsid w:val="00697E73"/>
    <w:rsid w:val="00697EC5"/>
    <w:rsid w:val="006A0023"/>
    <w:rsid w:val="006A0AA2"/>
    <w:rsid w:val="006A0BFC"/>
    <w:rsid w:val="006A1014"/>
    <w:rsid w:val="006A156B"/>
    <w:rsid w:val="006A15B8"/>
    <w:rsid w:val="006A1876"/>
    <w:rsid w:val="006A188B"/>
    <w:rsid w:val="006A1B35"/>
    <w:rsid w:val="006A1C02"/>
    <w:rsid w:val="006A1EB6"/>
    <w:rsid w:val="006A2301"/>
    <w:rsid w:val="006A28C2"/>
    <w:rsid w:val="006A2A0B"/>
    <w:rsid w:val="006A2D7F"/>
    <w:rsid w:val="006A32B6"/>
    <w:rsid w:val="006A34AF"/>
    <w:rsid w:val="006A4E99"/>
    <w:rsid w:val="006A4EF7"/>
    <w:rsid w:val="006A4F7C"/>
    <w:rsid w:val="006A536D"/>
    <w:rsid w:val="006A55D4"/>
    <w:rsid w:val="006A629E"/>
    <w:rsid w:val="006A6484"/>
    <w:rsid w:val="006A6504"/>
    <w:rsid w:val="006A664B"/>
    <w:rsid w:val="006A7511"/>
    <w:rsid w:val="006A76AC"/>
    <w:rsid w:val="006A77DA"/>
    <w:rsid w:val="006A796E"/>
    <w:rsid w:val="006A7D1F"/>
    <w:rsid w:val="006A7D8C"/>
    <w:rsid w:val="006A7E8A"/>
    <w:rsid w:val="006B011B"/>
    <w:rsid w:val="006B0381"/>
    <w:rsid w:val="006B0754"/>
    <w:rsid w:val="006B0963"/>
    <w:rsid w:val="006B13CD"/>
    <w:rsid w:val="006B165D"/>
    <w:rsid w:val="006B1674"/>
    <w:rsid w:val="006B1E32"/>
    <w:rsid w:val="006B2242"/>
    <w:rsid w:val="006B2871"/>
    <w:rsid w:val="006B2B9C"/>
    <w:rsid w:val="006B2C00"/>
    <w:rsid w:val="006B2C41"/>
    <w:rsid w:val="006B2F86"/>
    <w:rsid w:val="006B2FB1"/>
    <w:rsid w:val="006B34CF"/>
    <w:rsid w:val="006B39C9"/>
    <w:rsid w:val="006B3AAF"/>
    <w:rsid w:val="006B3D93"/>
    <w:rsid w:val="006B3E89"/>
    <w:rsid w:val="006B45B9"/>
    <w:rsid w:val="006B4646"/>
    <w:rsid w:val="006B4C48"/>
    <w:rsid w:val="006B5362"/>
    <w:rsid w:val="006B677F"/>
    <w:rsid w:val="006B680F"/>
    <w:rsid w:val="006B68BB"/>
    <w:rsid w:val="006B6C28"/>
    <w:rsid w:val="006B705C"/>
    <w:rsid w:val="006B7404"/>
    <w:rsid w:val="006B764D"/>
    <w:rsid w:val="006B76F2"/>
    <w:rsid w:val="006C061A"/>
    <w:rsid w:val="006C0EBE"/>
    <w:rsid w:val="006C132A"/>
    <w:rsid w:val="006C15AA"/>
    <w:rsid w:val="006C1688"/>
    <w:rsid w:val="006C2149"/>
    <w:rsid w:val="006C26D8"/>
    <w:rsid w:val="006C2A56"/>
    <w:rsid w:val="006C2B20"/>
    <w:rsid w:val="006C3633"/>
    <w:rsid w:val="006C364A"/>
    <w:rsid w:val="006C3790"/>
    <w:rsid w:val="006C3F60"/>
    <w:rsid w:val="006C4138"/>
    <w:rsid w:val="006C4F5A"/>
    <w:rsid w:val="006C5052"/>
    <w:rsid w:val="006C583A"/>
    <w:rsid w:val="006C58C3"/>
    <w:rsid w:val="006C606F"/>
    <w:rsid w:val="006C6183"/>
    <w:rsid w:val="006C61E0"/>
    <w:rsid w:val="006C68A3"/>
    <w:rsid w:val="006C6C07"/>
    <w:rsid w:val="006C6E81"/>
    <w:rsid w:val="006C6E98"/>
    <w:rsid w:val="006C6F3A"/>
    <w:rsid w:val="006C753E"/>
    <w:rsid w:val="006D08EA"/>
    <w:rsid w:val="006D0D64"/>
    <w:rsid w:val="006D0FDD"/>
    <w:rsid w:val="006D13F9"/>
    <w:rsid w:val="006D1645"/>
    <w:rsid w:val="006D194F"/>
    <w:rsid w:val="006D1D66"/>
    <w:rsid w:val="006D20AC"/>
    <w:rsid w:val="006D2506"/>
    <w:rsid w:val="006D2736"/>
    <w:rsid w:val="006D2802"/>
    <w:rsid w:val="006D40B0"/>
    <w:rsid w:val="006D416A"/>
    <w:rsid w:val="006D4211"/>
    <w:rsid w:val="006D4537"/>
    <w:rsid w:val="006D4B74"/>
    <w:rsid w:val="006D554A"/>
    <w:rsid w:val="006D5A06"/>
    <w:rsid w:val="006D5ECF"/>
    <w:rsid w:val="006D5F30"/>
    <w:rsid w:val="006D605F"/>
    <w:rsid w:val="006D6578"/>
    <w:rsid w:val="006D6C5D"/>
    <w:rsid w:val="006D6F68"/>
    <w:rsid w:val="006D7889"/>
    <w:rsid w:val="006D7C90"/>
    <w:rsid w:val="006D7CA4"/>
    <w:rsid w:val="006D7D8C"/>
    <w:rsid w:val="006D7DBC"/>
    <w:rsid w:val="006E0B26"/>
    <w:rsid w:val="006E103F"/>
    <w:rsid w:val="006E112C"/>
    <w:rsid w:val="006E1E0D"/>
    <w:rsid w:val="006E2592"/>
    <w:rsid w:val="006E297E"/>
    <w:rsid w:val="006E2C3D"/>
    <w:rsid w:val="006E2F7A"/>
    <w:rsid w:val="006E30B2"/>
    <w:rsid w:val="006E4435"/>
    <w:rsid w:val="006E443B"/>
    <w:rsid w:val="006E4809"/>
    <w:rsid w:val="006E5327"/>
    <w:rsid w:val="006E5433"/>
    <w:rsid w:val="006E547A"/>
    <w:rsid w:val="006E57B5"/>
    <w:rsid w:val="006E58C0"/>
    <w:rsid w:val="006E5998"/>
    <w:rsid w:val="006E5A54"/>
    <w:rsid w:val="006E5CFD"/>
    <w:rsid w:val="006E6FFA"/>
    <w:rsid w:val="006E7497"/>
    <w:rsid w:val="006E788D"/>
    <w:rsid w:val="006E78E4"/>
    <w:rsid w:val="006E7F8E"/>
    <w:rsid w:val="006F074E"/>
    <w:rsid w:val="006F0A70"/>
    <w:rsid w:val="006F0B1B"/>
    <w:rsid w:val="006F0C4C"/>
    <w:rsid w:val="006F0DA2"/>
    <w:rsid w:val="006F0F20"/>
    <w:rsid w:val="006F10FC"/>
    <w:rsid w:val="006F1273"/>
    <w:rsid w:val="006F1915"/>
    <w:rsid w:val="006F1C30"/>
    <w:rsid w:val="006F1CD7"/>
    <w:rsid w:val="006F1D89"/>
    <w:rsid w:val="006F1E7F"/>
    <w:rsid w:val="006F22E4"/>
    <w:rsid w:val="006F2330"/>
    <w:rsid w:val="006F2A4C"/>
    <w:rsid w:val="006F2A58"/>
    <w:rsid w:val="006F2FF9"/>
    <w:rsid w:val="006F31C7"/>
    <w:rsid w:val="006F3AB3"/>
    <w:rsid w:val="006F3C97"/>
    <w:rsid w:val="006F3DD0"/>
    <w:rsid w:val="006F3FF8"/>
    <w:rsid w:val="006F4483"/>
    <w:rsid w:val="006F4AB6"/>
    <w:rsid w:val="006F4AC6"/>
    <w:rsid w:val="006F4BB6"/>
    <w:rsid w:val="006F4C8F"/>
    <w:rsid w:val="006F50DF"/>
    <w:rsid w:val="006F5322"/>
    <w:rsid w:val="006F55ED"/>
    <w:rsid w:val="006F5D23"/>
    <w:rsid w:val="006F5FB9"/>
    <w:rsid w:val="006F62BC"/>
    <w:rsid w:val="006F63E2"/>
    <w:rsid w:val="006F6725"/>
    <w:rsid w:val="006F6A5A"/>
    <w:rsid w:val="006F6B9E"/>
    <w:rsid w:val="006F6E1E"/>
    <w:rsid w:val="006F6F7E"/>
    <w:rsid w:val="00700480"/>
    <w:rsid w:val="00700976"/>
    <w:rsid w:val="00700ACE"/>
    <w:rsid w:val="00701501"/>
    <w:rsid w:val="00702012"/>
    <w:rsid w:val="007021D0"/>
    <w:rsid w:val="00702A9B"/>
    <w:rsid w:val="00702ACB"/>
    <w:rsid w:val="00702B2F"/>
    <w:rsid w:val="00702CAD"/>
    <w:rsid w:val="00703051"/>
    <w:rsid w:val="00703771"/>
    <w:rsid w:val="0070432F"/>
    <w:rsid w:val="007048A8"/>
    <w:rsid w:val="00705235"/>
    <w:rsid w:val="00705839"/>
    <w:rsid w:val="00706155"/>
    <w:rsid w:val="007061AD"/>
    <w:rsid w:val="00707F13"/>
    <w:rsid w:val="0071002A"/>
    <w:rsid w:val="00710C47"/>
    <w:rsid w:val="007112E8"/>
    <w:rsid w:val="00711619"/>
    <w:rsid w:val="007116BF"/>
    <w:rsid w:val="00711B78"/>
    <w:rsid w:val="00711C07"/>
    <w:rsid w:val="0071212F"/>
    <w:rsid w:val="007127D2"/>
    <w:rsid w:val="00712C5B"/>
    <w:rsid w:val="00712D50"/>
    <w:rsid w:val="007132CC"/>
    <w:rsid w:val="007135C7"/>
    <w:rsid w:val="0071367A"/>
    <w:rsid w:val="00713F3F"/>
    <w:rsid w:val="00714067"/>
    <w:rsid w:val="007142E4"/>
    <w:rsid w:val="0071474E"/>
    <w:rsid w:val="00714841"/>
    <w:rsid w:val="00715794"/>
    <w:rsid w:val="007159E6"/>
    <w:rsid w:val="00715D69"/>
    <w:rsid w:val="007165BA"/>
    <w:rsid w:val="00716DD1"/>
    <w:rsid w:val="00716F9F"/>
    <w:rsid w:val="0071729E"/>
    <w:rsid w:val="007174D4"/>
    <w:rsid w:val="00717E64"/>
    <w:rsid w:val="007203AB"/>
    <w:rsid w:val="00720ED2"/>
    <w:rsid w:val="007211E3"/>
    <w:rsid w:val="007214F7"/>
    <w:rsid w:val="007219A5"/>
    <w:rsid w:val="00721D3C"/>
    <w:rsid w:val="007223D9"/>
    <w:rsid w:val="007227C4"/>
    <w:rsid w:val="00722A8E"/>
    <w:rsid w:val="00723CEF"/>
    <w:rsid w:val="00724EDF"/>
    <w:rsid w:val="0072503F"/>
    <w:rsid w:val="00726241"/>
    <w:rsid w:val="00727044"/>
    <w:rsid w:val="0072727C"/>
    <w:rsid w:val="0072758B"/>
    <w:rsid w:val="00727682"/>
    <w:rsid w:val="00727847"/>
    <w:rsid w:val="0072787B"/>
    <w:rsid w:val="0073014A"/>
    <w:rsid w:val="00730412"/>
    <w:rsid w:val="0073049A"/>
    <w:rsid w:val="007307FF"/>
    <w:rsid w:val="00730DD9"/>
    <w:rsid w:val="00730F78"/>
    <w:rsid w:val="00731DAF"/>
    <w:rsid w:val="007327B2"/>
    <w:rsid w:val="00732977"/>
    <w:rsid w:val="00732EF8"/>
    <w:rsid w:val="0073357A"/>
    <w:rsid w:val="007335F7"/>
    <w:rsid w:val="0073376B"/>
    <w:rsid w:val="00733CC3"/>
    <w:rsid w:val="007342EC"/>
    <w:rsid w:val="007345AD"/>
    <w:rsid w:val="0073474E"/>
    <w:rsid w:val="00734839"/>
    <w:rsid w:val="00734A55"/>
    <w:rsid w:val="00735E01"/>
    <w:rsid w:val="0073615B"/>
    <w:rsid w:val="00736358"/>
    <w:rsid w:val="0073660B"/>
    <w:rsid w:val="007367B0"/>
    <w:rsid w:val="00736BB4"/>
    <w:rsid w:val="0073718A"/>
    <w:rsid w:val="00737997"/>
    <w:rsid w:val="00737A2F"/>
    <w:rsid w:val="00737FBF"/>
    <w:rsid w:val="00737FCE"/>
    <w:rsid w:val="00740621"/>
    <w:rsid w:val="00740760"/>
    <w:rsid w:val="00740C48"/>
    <w:rsid w:val="00740E33"/>
    <w:rsid w:val="00740F8E"/>
    <w:rsid w:val="0074182F"/>
    <w:rsid w:val="00742461"/>
    <w:rsid w:val="007424B7"/>
    <w:rsid w:val="0074265C"/>
    <w:rsid w:val="00742CF7"/>
    <w:rsid w:val="00742F53"/>
    <w:rsid w:val="007431A7"/>
    <w:rsid w:val="00743755"/>
    <w:rsid w:val="00743F54"/>
    <w:rsid w:val="007447D8"/>
    <w:rsid w:val="007448B2"/>
    <w:rsid w:val="007457AC"/>
    <w:rsid w:val="007457DA"/>
    <w:rsid w:val="007462F9"/>
    <w:rsid w:val="007464DD"/>
    <w:rsid w:val="00746649"/>
    <w:rsid w:val="0074670F"/>
    <w:rsid w:val="00746C51"/>
    <w:rsid w:val="00746F1C"/>
    <w:rsid w:val="00747448"/>
    <w:rsid w:val="0074762A"/>
    <w:rsid w:val="00747728"/>
    <w:rsid w:val="00750168"/>
    <w:rsid w:val="00750353"/>
    <w:rsid w:val="007503F1"/>
    <w:rsid w:val="00750BCF"/>
    <w:rsid w:val="00750D52"/>
    <w:rsid w:val="00751008"/>
    <w:rsid w:val="007511C9"/>
    <w:rsid w:val="00751C23"/>
    <w:rsid w:val="00751C68"/>
    <w:rsid w:val="0075268B"/>
    <w:rsid w:val="00752B1E"/>
    <w:rsid w:val="00752DC2"/>
    <w:rsid w:val="00753B2B"/>
    <w:rsid w:val="00753C84"/>
    <w:rsid w:val="00753DF7"/>
    <w:rsid w:val="00754E19"/>
    <w:rsid w:val="00755431"/>
    <w:rsid w:val="007559C3"/>
    <w:rsid w:val="00755CBC"/>
    <w:rsid w:val="00755DC2"/>
    <w:rsid w:val="00755E9D"/>
    <w:rsid w:val="00756352"/>
    <w:rsid w:val="00756979"/>
    <w:rsid w:val="00756DAC"/>
    <w:rsid w:val="00756EFB"/>
    <w:rsid w:val="0075731C"/>
    <w:rsid w:val="007575C7"/>
    <w:rsid w:val="0075776F"/>
    <w:rsid w:val="007602EC"/>
    <w:rsid w:val="007604B6"/>
    <w:rsid w:val="0076053D"/>
    <w:rsid w:val="007606C7"/>
    <w:rsid w:val="00760935"/>
    <w:rsid w:val="00761143"/>
    <w:rsid w:val="00761180"/>
    <w:rsid w:val="0076135D"/>
    <w:rsid w:val="007613E8"/>
    <w:rsid w:val="007615BF"/>
    <w:rsid w:val="0076172E"/>
    <w:rsid w:val="00761EDA"/>
    <w:rsid w:val="00762123"/>
    <w:rsid w:val="0076215B"/>
    <w:rsid w:val="0076220D"/>
    <w:rsid w:val="007627E8"/>
    <w:rsid w:val="00762A38"/>
    <w:rsid w:val="00762CB5"/>
    <w:rsid w:val="00763407"/>
    <w:rsid w:val="007641D3"/>
    <w:rsid w:val="007641EE"/>
    <w:rsid w:val="00764286"/>
    <w:rsid w:val="007642DB"/>
    <w:rsid w:val="007647C6"/>
    <w:rsid w:val="0076533E"/>
    <w:rsid w:val="00766050"/>
    <w:rsid w:val="00766318"/>
    <w:rsid w:val="00766365"/>
    <w:rsid w:val="0076697F"/>
    <w:rsid w:val="00766F57"/>
    <w:rsid w:val="00767098"/>
    <w:rsid w:val="007673C2"/>
    <w:rsid w:val="007674D3"/>
    <w:rsid w:val="007675D9"/>
    <w:rsid w:val="00767602"/>
    <w:rsid w:val="00770022"/>
    <w:rsid w:val="00770445"/>
    <w:rsid w:val="007704F4"/>
    <w:rsid w:val="00770B60"/>
    <w:rsid w:val="00770F74"/>
    <w:rsid w:val="00771251"/>
    <w:rsid w:val="00771610"/>
    <w:rsid w:val="00771B47"/>
    <w:rsid w:val="00771BBD"/>
    <w:rsid w:val="00772538"/>
    <w:rsid w:val="007729D9"/>
    <w:rsid w:val="00772B07"/>
    <w:rsid w:val="007730AB"/>
    <w:rsid w:val="00773250"/>
    <w:rsid w:val="00773D28"/>
    <w:rsid w:val="0077411B"/>
    <w:rsid w:val="00774548"/>
    <w:rsid w:val="007747F9"/>
    <w:rsid w:val="00774EEC"/>
    <w:rsid w:val="00775FA2"/>
    <w:rsid w:val="007766D3"/>
    <w:rsid w:val="0077689F"/>
    <w:rsid w:val="007779F4"/>
    <w:rsid w:val="00777E53"/>
    <w:rsid w:val="00777ED6"/>
    <w:rsid w:val="00777F2B"/>
    <w:rsid w:val="00777F80"/>
    <w:rsid w:val="007803F0"/>
    <w:rsid w:val="0078054A"/>
    <w:rsid w:val="00780748"/>
    <w:rsid w:val="007809A8"/>
    <w:rsid w:val="00780B68"/>
    <w:rsid w:val="00780EEE"/>
    <w:rsid w:val="00780F92"/>
    <w:rsid w:val="00781EC3"/>
    <w:rsid w:val="007828C2"/>
    <w:rsid w:val="00782A68"/>
    <w:rsid w:val="0078322B"/>
    <w:rsid w:val="007833E4"/>
    <w:rsid w:val="007837F7"/>
    <w:rsid w:val="00783EA1"/>
    <w:rsid w:val="007848A9"/>
    <w:rsid w:val="00784A82"/>
    <w:rsid w:val="00784AAB"/>
    <w:rsid w:val="00784DD5"/>
    <w:rsid w:val="00784E75"/>
    <w:rsid w:val="00785654"/>
    <w:rsid w:val="00785B51"/>
    <w:rsid w:val="00787039"/>
    <w:rsid w:val="007876D4"/>
    <w:rsid w:val="00787D69"/>
    <w:rsid w:val="007901F0"/>
    <w:rsid w:val="00790B8F"/>
    <w:rsid w:val="00791A29"/>
    <w:rsid w:val="00791E99"/>
    <w:rsid w:val="0079341B"/>
    <w:rsid w:val="007936FF"/>
    <w:rsid w:val="00793AAE"/>
    <w:rsid w:val="00794284"/>
    <w:rsid w:val="00794540"/>
    <w:rsid w:val="0079476C"/>
    <w:rsid w:val="00794829"/>
    <w:rsid w:val="00794A05"/>
    <w:rsid w:val="00794BEA"/>
    <w:rsid w:val="00795043"/>
    <w:rsid w:val="00795EEB"/>
    <w:rsid w:val="007960E7"/>
    <w:rsid w:val="007963CA"/>
    <w:rsid w:val="00796483"/>
    <w:rsid w:val="00796846"/>
    <w:rsid w:val="00796D36"/>
    <w:rsid w:val="00796E04"/>
    <w:rsid w:val="00797BA7"/>
    <w:rsid w:val="00797BF9"/>
    <w:rsid w:val="00797C87"/>
    <w:rsid w:val="00797D6B"/>
    <w:rsid w:val="00797E2F"/>
    <w:rsid w:val="007A01D3"/>
    <w:rsid w:val="007A0570"/>
    <w:rsid w:val="007A0B33"/>
    <w:rsid w:val="007A0EB9"/>
    <w:rsid w:val="007A1190"/>
    <w:rsid w:val="007A1475"/>
    <w:rsid w:val="007A1621"/>
    <w:rsid w:val="007A1F37"/>
    <w:rsid w:val="007A2C5D"/>
    <w:rsid w:val="007A2E77"/>
    <w:rsid w:val="007A2F1B"/>
    <w:rsid w:val="007A3176"/>
    <w:rsid w:val="007A3381"/>
    <w:rsid w:val="007A3552"/>
    <w:rsid w:val="007A3690"/>
    <w:rsid w:val="007A36A9"/>
    <w:rsid w:val="007A3AC9"/>
    <w:rsid w:val="007A3DD9"/>
    <w:rsid w:val="007A4B8A"/>
    <w:rsid w:val="007A5476"/>
    <w:rsid w:val="007A55B7"/>
    <w:rsid w:val="007A56BA"/>
    <w:rsid w:val="007A5C1B"/>
    <w:rsid w:val="007A6333"/>
    <w:rsid w:val="007A68F4"/>
    <w:rsid w:val="007A6CAD"/>
    <w:rsid w:val="007A738E"/>
    <w:rsid w:val="007A74B3"/>
    <w:rsid w:val="007A78AC"/>
    <w:rsid w:val="007A7B53"/>
    <w:rsid w:val="007A7BC8"/>
    <w:rsid w:val="007A7C32"/>
    <w:rsid w:val="007A7CA6"/>
    <w:rsid w:val="007B0192"/>
    <w:rsid w:val="007B04FD"/>
    <w:rsid w:val="007B08AE"/>
    <w:rsid w:val="007B0B12"/>
    <w:rsid w:val="007B0F9B"/>
    <w:rsid w:val="007B1262"/>
    <w:rsid w:val="007B1C7F"/>
    <w:rsid w:val="007B23F1"/>
    <w:rsid w:val="007B25F0"/>
    <w:rsid w:val="007B25FB"/>
    <w:rsid w:val="007B2839"/>
    <w:rsid w:val="007B29B1"/>
    <w:rsid w:val="007B3022"/>
    <w:rsid w:val="007B3B93"/>
    <w:rsid w:val="007B3C37"/>
    <w:rsid w:val="007B3E66"/>
    <w:rsid w:val="007B42F0"/>
    <w:rsid w:val="007B4790"/>
    <w:rsid w:val="007B48B2"/>
    <w:rsid w:val="007B4A3A"/>
    <w:rsid w:val="007B4E8D"/>
    <w:rsid w:val="007B52E4"/>
    <w:rsid w:val="007B5392"/>
    <w:rsid w:val="007B57EF"/>
    <w:rsid w:val="007B59EB"/>
    <w:rsid w:val="007B5DAD"/>
    <w:rsid w:val="007B5DF9"/>
    <w:rsid w:val="007B65F9"/>
    <w:rsid w:val="007B690C"/>
    <w:rsid w:val="007B6C91"/>
    <w:rsid w:val="007B6F77"/>
    <w:rsid w:val="007B72F2"/>
    <w:rsid w:val="007B73FD"/>
    <w:rsid w:val="007B7654"/>
    <w:rsid w:val="007B7FB2"/>
    <w:rsid w:val="007C06C4"/>
    <w:rsid w:val="007C091F"/>
    <w:rsid w:val="007C09B1"/>
    <w:rsid w:val="007C0BB7"/>
    <w:rsid w:val="007C0F25"/>
    <w:rsid w:val="007C1259"/>
    <w:rsid w:val="007C1306"/>
    <w:rsid w:val="007C1367"/>
    <w:rsid w:val="007C1376"/>
    <w:rsid w:val="007C1648"/>
    <w:rsid w:val="007C196F"/>
    <w:rsid w:val="007C1C28"/>
    <w:rsid w:val="007C2079"/>
    <w:rsid w:val="007C20E7"/>
    <w:rsid w:val="007C236F"/>
    <w:rsid w:val="007C23BB"/>
    <w:rsid w:val="007C2481"/>
    <w:rsid w:val="007C2584"/>
    <w:rsid w:val="007C2B8C"/>
    <w:rsid w:val="007C2D2D"/>
    <w:rsid w:val="007C3032"/>
    <w:rsid w:val="007C3F75"/>
    <w:rsid w:val="007C447F"/>
    <w:rsid w:val="007C4680"/>
    <w:rsid w:val="007C56E4"/>
    <w:rsid w:val="007C5A82"/>
    <w:rsid w:val="007C5B76"/>
    <w:rsid w:val="007C61F6"/>
    <w:rsid w:val="007C6607"/>
    <w:rsid w:val="007C6E8C"/>
    <w:rsid w:val="007C6FFE"/>
    <w:rsid w:val="007C7081"/>
    <w:rsid w:val="007C71CF"/>
    <w:rsid w:val="007C74B2"/>
    <w:rsid w:val="007C78D2"/>
    <w:rsid w:val="007C7CB9"/>
    <w:rsid w:val="007D00BD"/>
    <w:rsid w:val="007D0F52"/>
    <w:rsid w:val="007D23CE"/>
    <w:rsid w:val="007D29D8"/>
    <w:rsid w:val="007D2CCF"/>
    <w:rsid w:val="007D2EBE"/>
    <w:rsid w:val="007D3061"/>
    <w:rsid w:val="007D364B"/>
    <w:rsid w:val="007D4287"/>
    <w:rsid w:val="007D4579"/>
    <w:rsid w:val="007D4687"/>
    <w:rsid w:val="007D483B"/>
    <w:rsid w:val="007D48A5"/>
    <w:rsid w:val="007D4940"/>
    <w:rsid w:val="007D53A6"/>
    <w:rsid w:val="007D53D6"/>
    <w:rsid w:val="007D542E"/>
    <w:rsid w:val="007D593D"/>
    <w:rsid w:val="007D5EB5"/>
    <w:rsid w:val="007D6401"/>
    <w:rsid w:val="007D6B52"/>
    <w:rsid w:val="007D6C71"/>
    <w:rsid w:val="007D6EB6"/>
    <w:rsid w:val="007D7460"/>
    <w:rsid w:val="007E0627"/>
    <w:rsid w:val="007E0E0F"/>
    <w:rsid w:val="007E0FF7"/>
    <w:rsid w:val="007E1019"/>
    <w:rsid w:val="007E11CE"/>
    <w:rsid w:val="007E1321"/>
    <w:rsid w:val="007E1AD4"/>
    <w:rsid w:val="007E243B"/>
    <w:rsid w:val="007E2BF7"/>
    <w:rsid w:val="007E2F19"/>
    <w:rsid w:val="007E354F"/>
    <w:rsid w:val="007E38F2"/>
    <w:rsid w:val="007E4483"/>
    <w:rsid w:val="007E448F"/>
    <w:rsid w:val="007E44E7"/>
    <w:rsid w:val="007E480B"/>
    <w:rsid w:val="007E577B"/>
    <w:rsid w:val="007E5894"/>
    <w:rsid w:val="007E6180"/>
    <w:rsid w:val="007E6953"/>
    <w:rsid w:val="007E6ADD"/>
    <w:rsid w:val="007E6E4E"/>
    <w:rsid w:val="007E6FE0"/>
    <w:rsid w:val="007E7012"/>
    <w:rsid w:val="007E7612"/>
    <w:rsid w:val="007E76F5"/>
    <w:rsid w:val="007E7985"/>
    <w:rsid w:val="007E7D29"/>
    <w:rsid w:val="007F007E"/>
    <w:rsid w:val="007F04D9"/>
    <w:rsid w:val="007F07B3"/>
    <w:rsid w:val="007F0935"/>
    <w:rsid w:val="007F0B35"/>
    <w:rsid w:val="007F0E64"/>
    <w:rsid w:val="007F11C5"/>
    <w:rsid w:val="007F190D"/>
    <w:rsid w:val="007F1B2B"/>
    <w:rsid w:val="007F1C9F"/>
    <w:rsid w:val="007F2515"/>
    <w:rsid w:val="007F2598"/>
    <w:rsid w:val="007F2936"/>
    <w:rsid w:val="007F2AA3"/>
    <w:rsid w:val="007F3183"/>
    <w:rsid w:val="007F31BA"/>
    <w:rsid w:val="007F3491"/>
    <w:rsid w:val="007F3E15"/>
    <w:rsid w:val="007F3E25"/>
    <w:rsid w:val="007F420A"/>
    <w:rsid w:val="007F43A2"/>
    <w:rsid w:val="007F44D9"/>
    <w:rsid w:val="007F4510"/>
    <w:rsid w:val="007F46B3"/>
    <w:rsid w:val="007F46F5"/>
    <w:rsid w:val="007F48F2"/>
    <w:rsid w:val="007F4A2B"/>
    <w:rsid w:val="007F4D55"/>
    <w:rsid w:val="007F529A"/>
    <w:rsid w:val="007F552E"/>
    <w:rsid w:val="007F5B91"/>
    <w:rsid w:val="007F6066"/>
    <w:rsid w:val="007F623A"/>
    <w:rsid w:val="007F6327"/>
    <w:rsid w:val="007F6608"/>
    <w:rsid w:val="007F6F6E"/>
    <w:rsid w:val="007F7188"/>
    <w:rsid w:val="008000F6"/>
    <w:rsid w:val="00800287"/>
    <w:rsid w:val="00800386"/>
    <w:rsid w:val="008005BF"/>
    <w:rsid w:val="00800856"/>
    <w:rsid w:val="00800B6B"/>
    <w:rsid w:val="00800F8C"/>
    <w:rsid w:val="00801834"/>
    <w:rsid w:val="0080226A"/>
    <w:rsid w:val="008027B4"/>
    <w:rsid w:val="008029F2"/>
    <w:rsid w:val="00802FD6"/>
    <w:rsid w:val="00803112"/>
    <w:rsid w:val="00803678"/>
    <w:rsid w:val="008036A8"/>
    <w:rsid w:val="008037BC"/>
    <w:rsid w:val="008038B1"/>
    <w:rsid w:val="00803A18"/>
    <w:rsid w:val="00803CBB"/>
    <w:rsid w:val="00803E62"/>
    <w:rsid w:val="008046DA"/>
    <w:rsid w:val="00804E75"/>
    <w:rsid w:val="00804F2E"/>
    <w:rsid w:val="00805141"/>
    <w:rsid w:val="00805319"/>
    <w:rsid w:val="008058A2"/>
    <w:rsid w:val="00805D33"/>
    <w:rsid w:val="00806305"/>
    <w:rsid w:val="008065D9"/>
    <w:rsid w:val="00806700"/>
    <w:rsid w:val="00806754"/>
    <w:rsid w:val="00806940"/>
    <w:rsid w:val="0080739E"/>
    <w:rsid w:val="00810058"/>
    <w:rsid w:val="00810A49"/>
    <w:rsid w:val="00811752"/>
    <w:rsid w:val="00811846"/>
    <w:rsid w:val="00811BC9"/>
    <w:rsid w:val="00811CFF"/>
    <w:rsid w:val="008120D0"/>
    <w:rsid w:val="008122F4"/>
    <w:rsid w:val="008125B2"/>
    <w:rsid w:val="00812D43"/>
    <w:rsid w:val="00812DC5"/>
    <w:rsid w:val="00812E3E"/>
    <w:rsid w:val="008139ED"/>
    <w:rsid w:val="00813C32"/>
    <w:rsid w:val="00813DCC"/>
    <w:rsid w:val="00813F9D"/>
    <w:rsid w:val="008147F5"/>
    <w:rsid w:val="0081496F"/>
    <w:rsid w:val="00815465"/>
    <w:rsid w:val="00815D39"/>
    <w:rsid w:val="008169BE"/>
    <w:rsid w:val="008172FE"/>
    <w:rsid w:val="008177F1"/>
    <w:rsid w:val="00817A4E"/>
    <w:rsid w:val="00817B14"/>
    <w:rsid w:val="00817B55"/>
    <w:rsid w:val="00817DEC"/>
    <w:rsid w:val="0082094A"/>
    <w:rsid w:val="00820C5D"/>
    <w:rsid w:val="00821FDE"/>
    <w:rsid w:val="008224E2"/>
    <w:rsid w:val="00822548"/>
    <w:rsid w:val="00822637"/>
    <w:rsid w:val="00822C75"/>
    <w:rsid w:val="00823535"/>
    <w:rsid w:val="008241C9"/>
    <w:rsid w:val="00824758"/>
    <w:rsid w:val="00824DA9"/>
    <w:rsid w:val="00825E22"/>
    <w:rsid w:val="0082661F"/>
    <w:rsid w:val="00826EFA"/>
    <w:rsid w:val="00826FE0"/>
    <w:rsid w:val="00827001"/>
    <w:rsid w:val="00830287"/>
    <w:rsid w:val="00830435"/>
    <w:rsid w:val="0083052D"/>
    <w:rsid w:val="00830827"/>
    <w:rsid w:val="00830A5C"/>
    <w:rsid w:val="00830A96"/>
    <w:rsid w:val="00830C49"/>
    <w:rsid w:val="00830C9A"/>
    <w:rsid w:val="00831737"/>
    <w:rsid w:val="008319A8"/>
    <w:rsid w:val="00831D1C"/>
    <w:rsid w:val="008321FA"/>
    <w:rsid w:val="00832683"/>
    <w:rsid w:val="008328AA"/>
    <w:rsid w:val="008329D5"/>
    <w:rsid w:val="00832F15"/>
    <w:rsid w:val="00833873"/>
    <w:rsid w:val="00833C5C"/>
    <w:rsid w:val="00833E2F"/>
    <w:rsid w:val="00834927"/>
    <w:rsid w:val="00834C04"/>
    <w:rsid w:val="008352CA"/>
    <w:rsid w:val="00835380"/>
    <w:rsid w:val="008358D1"/>
    <w:rsid w:val="00835CAE"/>
    <w:rsid w:val="00835F36"/>
    <w:rsid w:val="00836B76"/>
    <w:rsid w:val="00836E81"/>
    <w:rsid w:val="0083708F"/>
    <w:rsid w:val="008371DF"/>
    <w:rsid w:val="00837271"/>
    <w:rsid w:val="00841450"/>
    <w:rsid w:val="00841CBF"/>
    <w:rsid w:val="00842A83"/>
    <w:rsid w:val="00842AC8"/>
    <w:rsid w:val="00842E7E"/>
    <w:rsid w:val="0084346C"/>
    <w:rsid w:val="00843799"/>
    <w:rsid w:val="00843D57"/>
    <w:rsid w:val="00844AFE"/>
    <w:rsid w:val="00844D4D"/>
    <w:rsid w:val="00844FCD"/>
    <w:rsid w:val="008458A0"/>
    <w:rsid w:val="00845A01"/>
    <w:rsid w:val="00846008"/>
    <w:rsid w:val="008460FE"/>
    <w:rsid w:val="008461C1"/>
    <w:rsid w:val="008463EC"/>
    <w:rsid w:val="008464DF"/>
    <w:rsid w:val="008465F4"/>
    <w:rsid w:val="00846EC0"/>
    <w:rsid w:val="00847740"/>
    <w:rsid w:val="00847ABC"/>
    <w:rsid w:val="00847EBE"/>
    <w:rsid w:val="00847F6A"/>
    <w:rsid w:val="00847FD4"/>
    <w:rsid w:val="0085014A"/>
    <w:rsid w:val="00850354"/>
    <w:rsid w:val="00850393"/>
    <w:rsid w:val="00850541"/>
    <w:rsid w:val="008506F1"/>
    <w:rsid w:val="00851186"/>
    <w:rsid w:val="0085134B"/>
    <w:rsid w:val="00851654"/>
    <w:rsid w:val="008519D4"/>
    <w:rsid w:val="00851C42"/>
    <w:rsid w:val="00851E72"/>
    <w:rsid w:val="008520B9"/>
    <w:rsid w:val="00852207"/>
    <w:rsid w:val="008525A5"/>
    <w:rsid w:val="008525A9"/>
    <w:rsid w:val="008528DC"/>
    <w:rsid w:val="00852C5F"/>
    <w:rsid w:val="0085368E"/>
    <w:rsid w:val="00853A9A"/>
    <w:rsid w:val="008541F3"/>
    <w:rsid w:val="008546AF"/>
    <w:rsid w:val="00854ACF"/>
    <w:rsid w:val="00854CD1"/>
    <w:rsid w:val="00854EE5"/>
    <w:rsid w:val="008553C3"/>
    <w:rsid w:val="00855672"/>
    <w:rsid w:val="00855F4A"/>
    <w:rsid w:val="00856E47"/>
    <w:rsid w:val="008577A1"/>
    <w:rsid w:val="008603BA"/>
    <w:rsid w:val="008608E3"/>
    <w:rsid w:val="00860953"/>
    <w:rsid w:val="00860ABD"/>
    <w:rsid w:val="00860DB2"/>
    <w:rsid w:val="008618C0"/>
    <w:rsid w:val="00862F87"/>
    <w:rsid w:val="008630E6"/>
    <w:rsid w:val="00863699"/>
    <w:rsid w:val="00863A2C"/>
    <w:rsid w:val="00863A74"/>
    <w:rsid w:val="00863FF0"/>
    <w:rsid w:val="00864A73"/>
    <w:rsid w:val="00864CD0"/>
    <w:rsid w:val="0086512E"/>
    <w:rsid w:val="0086517D"/>
    <w:rsid w:val="0086617B"/>
    <w:rsid w:val="00866465"/>
    <w:rsid w:val="00866522"/>
    <w:rsid w:val="00866B4F"/>
    <w:rsid w:val="00866CE4"/>
    <w:rsid w:val="008677AA"/>
    <w:rsid w:val="00870684"/>
    <w:rsid w:val="008706FD"/>
    <w:rsid w:val="0087091F"/>
    <w:rsid w:val="008709AC"/>
    <w:rsid w:val="00870AAD"/>
    <w:rsid w:val="00870EEF"/>
    <w:rsid w:val="00870F75"/>
    <w:rsid w:val="0087128F"/>
    <w:rsid w:val="008712FD"/>
    <w:rsid w:val="00871315"/>
    <w:rsid w:val="00871B2E"/>
    <w:rsid w:val="008723B7"/>
    <w:rsid w:val="00872D92"/>
    <w:rsid w:val="008735CF"/>
    <w:rsid w:val="00873D8B"/>
    <w:rsid w:val="00874269"/>
    <w:rsid w:val="00874A54"/>
    <w:rsid w:val="00874C62"/>
    <w:rsid w:val="00874D42"/>
    <w:rsid w:val="00875182"/>
    <w:rsid w:val="008755A6"/>
    <w:rsid w:val="00875680"/>
    <w:rsid w:val="008759DB"/>
    <w:rsid w:val="008764DE"/>
    <w:rsid w:val="00876626"/>
    <w:rsid w:val="008766C9"/>
    <w:rsid w:val="00876829"/>
    <w:rsid w:val="00876C11"/>
    <w:rsid w:val="00876DC6"/>
    <w:rsid w:val="00876DF8"/>
    <w:rsid w:val="008770CC"/>
    <w:rsid w:val="00880170"/>
    <w:rsid w:val="008804EA"/>
    <w:rsid w:val="00880C3B"/>
    <w:rsid w:val="00880C57"/>
    <w:rsid w:val="00880E86"/>
    <w:rsid w:val="00880F91"/>
    <w:rsid w:val="00881043"/>
    <w:rsid w:val="008814AC"/>
    <w:rsid w:val="0088217F"/>
    <w:rsid w:val="008835A1"/>
    <w:rsid w:val="008836AC"/>
    <w:rsid w:val="00883C6C"/>
    <w:rsid w:val="00884671"/>
    <w:rsid w:val="008848B5"/>
    <w:rsid w:val="00884A94"/>
    <w:rsid w:val="00884BA6"/>
    <w:rsid w:val="00885B34"/>
    <w:rsid w:val="00885E08"/>
    <w:rsid w:val="00886008"/>
    <w:rsid w:val="00886259"/>
    <w:rsid w:val="0088628F"/>
    <w:rsid w:val="00886616"/>
    <w:rsid w:val="00886A2D"/>
    <w:rsid w:val="00886F10"/>
    <w:rsid w:val="0088765F"/>
    <w:rsid w:val="00887754"/>
    <w:rsid w:val="00887762"/>
    <w:rsid w:val="00887D31"/>
    <w:rsid w:val="00887DC9"/>
    <w:rsid w:val="00890306"/>
    <w:rsid w:val="00890878"/>
    <w:rsid w:val="00891361"/>
    <w:rsid w:val="0089195D"/>
    <w:rsid w:val="00891DF4"/>
    <w:rsid w:val="00892258"/>
    <w:rsid w:val="008926CD"/>
    <w:rsid w:val="00892757"/>
    <w:rsid w:val="0089285A"/>
    <w:rsid w:val="00892B4B"/>
    <w:rsid w:val="008932BB"/>
    <w:rsid w:val="00893801"/>
    <w:rsid w:val="00893B38"/>
    <w:rsid w:val="00894DA5"/>
    <w:rsid w:val="00895702"/>
    <w:rsid w:val="00895964"/>
    <w:rsid w:val="00895D06"/>
    <w:rsid w:val="00895F7C"/>
    <w:rsid w:val="008963A0"/>
    <w:rsid w:val="008963E0"/>
    <w:rsid w:val="00896B78"/>
    <w:rsid w:val="00896D51"/>
    <w:rsid w:val="00897518"/>
    <w:rsid w:val="00897711"/>
    <w:rsid w:val="00897739"/>
    <w:rsid w:val="008A03C1"/>
    <w:rsid w:val="008A04E8"/>
    <w:rsid w:val="008A069A"/>
    <w:rsid w:val="008A0763"/>
    <w:rsid w:val="008A091C"/>
    <w:rsid w:val="008A1316"/>
    <w:rsid w:val="008A21CB"/>
    <w:rsid w:val="008A23B7"/>
    <w:rsid w:val="008A29A6"/>
    <w:rsid w:val="008A2A4E"/>
    <w:rsid w:val="008A2AFA"/>
    <w:rsid w:val="008A2BCB"/>
    <w:rsid w:val="008A2C4C"/>
    <w:rsid w:val="008A2FF5"/>
    <w:rsid w:val="008A346C"/>
    <w:rsid w:val="008A383E"/>
    <w:rsid w:val="008A48E1"/>
    <w:rsid w:val="008A48F8"/>
    <w:rsid w:val="008A496B"/>
    <w:rsid w:val="008A49BD"/>
    <w:rsid w:val="008A49D6"/>
    <w:rsid w:val="008A4B6D"/>
    <w:rsid w:val="008A4D07"/>
    <w:rsid w:val="008A5407"/>
    <w:rsid w:val="008A5561"/>
    <w:rsid w:val="008A560A"/>
    <w:rsid w:val="008A5638"/>
    <w:rsid w:val="008A5B55"/>
    <w:rsid w:val="008A60C3"/>
    <w:rsid w:val="008A646D"/>
    <w:rsid w:val="008A65A6"/>
    <w:rsid w:val="008A735A"/>
    <w:rsid w:val="008A7898"/>
    <w:rsid w:val="008A7DBC"/>
    <w:rsid w:val="008B024C"/>
    <w:rsid w:val="008B0849"/>
    <w:rsid w:val="008B08EA"/>
    <w:rsid w:val="008B1220"/>
    <w:rsid w:val="008B172D"/>
    <w:rsid w:val="008B18B2"/>
    <w:rsid w:val="008B1A31"/>
    <w:rsid w:val="008B20A7"/>
    <w:rsid w:val="008B2513"/>
    <w:rsid w:val="008B2631"/>
    <w:rsid w:val="008B2BAF"/>
    <w:rsid w:val="008B2CB8"/>
    <w:rsid w:val="008B30C7"/>
    <w:rsid w:val="008B3309"/>
    <w:rsid w:val="008B3483"/>
    <w:rsid w:val="008B354C"/>
    <w:rsid w:val="008B3D90"/>
    <w:rsid w:val="008B42A2"/>
    <w:rsid w:val="008B45E6"/>
    <w:rsid w:val="008B4AA9"/>
    <w:rsid w:val="008B4F39"/>
    <w:rsid w:val="008B5290"/>
    <w:rsid w:val="008B58DA"/>
    <w:rsid w:val="008B5A76"/>
    <w:rsid w:val="008B6154"/>
    <w:rsid w:val="008B6CC8"/>
    <w:rsid w:val="008B6CEE"/>
    <w:rsid w:val="008B6E0C"/>
    <w:rsid w:val="008B6F72"/>
    <w:rsid w:val="008B72C2"/>
    <w:rsid w:val="008B7359"/>
    <w:rsid w:val="008B7478"/>
    <w:rsid w:val="008B7873"/>
    <w:rsid w:val="008B7ECC"/>
    <w:rsid w:val="008C0189"/>
    <w:rsid w:val="008C062C"/>
    <w:rsid w:val="008C12A2"/>
    <w:rsid w:val="008C17F3"/>
    <w:rsid w:val="008C1EEA"/>
    <w:rsid w:val="008C22A4"/>
    <w:rsid w:val="008C2E36"/>
    <w:rsid w:val="008C2F90"/>
    <w:rsid w:val="008C391B"/>
    <w:rsid w:val="008C3C09"/>
    <w:rsid w:val="008C4D04"/>
    <w:rsid w:val="008C4F11"/>
    <w:rsid w:val="008C4FFD"/>
    <w:rsid w:val="008C506A"/>
    <w:rsid w:val="008C517F"/>
    <w:rsid w:val="008C52AE"/>
    <w:rsid w:val="008C540C"/>
    <w:rsid w:val="008C556B"/>
    <w:rsid w:val="008C563F"/>
    <w:rsid w:val="008C610B"/>
    <w:rsid w:val="008C654B"/>
    <w:rsid w:val="008C682C"/>
    <w:rsid w:val="008C718A"/>
    <w:rsid w:val="008C7469"/>
    <w:rsid w:val="008C76CD"/>
    <w:rsid w:val="008C7829"/>
    <w:rsid w:val="008C7B05"/>
    <w:rsid w:val="008C7FF0"/>
    <w:rsid w:val="008D055A"/>
    <w:rsid w:val="008D06B1"/>
    <w:rsid w:val="008D06E3"/>
    <w:rsid w:val="008D1557"/>
    <w:rsid w:val="008D17ED"/>
    <w:rsid w:val="008D2010"/>
    <w:rsid w:val="008D25C3"/>
    <w:rsid w:val="008D2E7E"/>
    <w:rsid w:val="008D331B"/>
    <w:rsid w:val="008D350E"/>
    <w:rsid w:val="008D3A53"/>
    <w:rsid w:val="008D3D1B"/>
    <w:rsid w:val="008D45FE"/>
    <w:rsid w:val="008D4C15"/>
    <w:rsid w:val="008D53F5"/>
    <w:rsid w:val="008D54FA"/>
    <w:rsid w:val="008D55A1"/>
    <w:rsid w:val="008D585B"/>
    <w:rsid w:val="008D587F"/>
    <w:rsid w:val="008D5C0A"/>
    <w:rsid w:val="008D609C"/>
    <w:rsid w:val="008D6D40"/>
    <w:rsid w:val="008D6F87"/>
    <w:rsid w:val="008D7379"/>
    <w:rsid w:val="008D742F"/>
    <w:rsid w:val="008D795A"/>
    <w:rsid w:val="008D7AF7"/>
    <w:rsid w:val="008E0436"/>
    <w:rsid w:val="008E07DF"/>
    <w:rsid w:val="008E169A"/>
    <w:rsid w:val="008E1D82"/>
    <w:rsid w:val="008E1E47"/>
    <w:rsid w:val="008E246A"/>
    <w:rsid w:val="008E2F1E"/>
    <w:rsid w:val="008E318F"/>
    <w:rsid w:val="008E34D4"/>
    <w:rsid w:val="008E3898"/>
    <w:rsid w:val="008E3B18"/>
    <w:rsid w:val="008E3DA1"/>
    <w:rsid w:val="008E3DC7"/>
    <w:rsid w:val="008E3DEF"/>
    <w:rsid w:val="008E47F8"/>
    <w:rsid w:val="008E49EB"/>
    <w:rsid w:val="008E5083"/>
    <w:rsid w:val="008E52F1"/>
    <w:rsid w:val="008E59FD"/>
    <w:rsid w:val="008E642C"/>
    <w:rsid w:val="008E69C4"/>
    <w:rsid w:val="008E7019"/>
    <w:rsid w:val="008E7168"/>
    <w:rsid w:val="008E77F8"/>
    <w:rsid w:val="008E79CA"/>
    <w:rsid w:val="008F064B"/>
    <w:rsid w:val="008F07C9"/>
    <w:rsid w:val="008F0CD0"/>
    <w:rsid w:val="008F0CE4"/>
    <w:rsid w:val="008F1436"/>
    <w:rsid w:val="008F1B5D"/>
    <w:rsid w:val="008F2000"/>
    <w:rsid w:val="008F234C"/>
    <w:rsid w:val="008F2AD1"/>
    <w:rsid w:val="008F2D5B"/>
    <w:rsid w:val="008F2ECC"/>
    <w:rsid w:val="008F303A"/>
    <w:rsid w:val="008F3089"/>
    <w:rsid w:val="008F334C"/>
    <w:rsid w:val="008F365D"/>
    <w:rsid w:val="008F3A9F"/>
    <w:rsid w:val="008F4067"/>
    <w:rsid w:val="008F41DF"/>
    <w:rsid w:val="008F41FD"/>
    <w:rsid w:val="008F44C1"/>
    <w:rsid w:val="008F483D"/>
    <w:rsid w:val="008F5358"/>
    <w:rsid w:val="008F5930"/>
    <w:rsid w:val="008F5A67"/>
    <w:rsid w:val="008F5A9B"/>
    <w:rsid w:val="008F61C8"/>
    <w:rsid w:val="008F629A"/>
    <w:rsid w:val="008F6B80"/>
    <w:rsid w:val="008F707E"/>
    <w:rsid w:val="008F7380"/>
    <w:rsid w:val="008F74C3"/>
    <w:rsid w:val="008F7F4D"/>
    <w:rsid w:val="00900215"/>
    <w:rsid w:val="009003B1"/>
    <w:rsid w:val="00900938"/>
    <w:rsid w:val="0090094D"/>
    <w:rsid w:val="00900D9A"/>
    <w:rsid w:val="00900ED7"/>
    <w:rsid w:val="00901599"/>
    <w:rsid w:val="00901937"/>
    <w:rsid w:val="00901A05"/>
    <w:rsid w:val="00901C69"/>
    <w:rsid w:val="00901CA4"/>
    <w:rsid w:val="0090289B"/>
    <w:rsid w:val="00902A9B"/>
    <w:rsid w:val="00902E11"/>
    <w:rsid w:val="00902E98"/>
    <w:rsid w:val="0090303D"/>
    <w:rsid w:val="00903092"/>
    <w:rsid w:val="0090406D"/>
    <w:rsid w:val="0090411B"/>
    <w:rsid w:val="00904EB4"/>
    <w:rsid w:val="00905590"/>
    <w:rsid w:val="00906559"/>
    <w:rsid w:val="009068C1"/>
    <w:rsid w:val="009069D8"/>
    <w:rsid w:val="00906C45"/>
    <w:rsid w:val="009079A9"/>
    <w:rsid w:val="00907A50"/>
    <w:rsid w:val="00907B2E"/>
    <w:rsid w:val="00907E4F"/>
    <w:rsid w:val="00907EA8"/>
    <w:rsid w:val="00910044"/>
    <w:rsid w:val="00910257"/>
    <w:rsid w:val="009104D2"/>
    <w:rsid w:val="00910CA5"/>
    <w:rsid w:val="00911245"/>
    <w:rsid w:val="009117CA"/>
    <w:rsid w:val="009119CF"/>
    <w:rsid w:val="009119D8"/>
    <w:rsid w:val="00912111"/>
    <w:rsid w:val="00912169"/>
    <w:rsid w:val="0091339D"/>
    <w:rsid w:val="009133F8"/>
    <w:rsid w:val="00913A76"/>
    <w:rsid w:val="00913AD2"/>
    <w:rsid w:val="00913D7B"/>
    <w:rsid w:val="009146F1"/>
    <w:rsid w:val="00914987"/>
    <w:rsid w:val="00914DAE"/>
    <w:rsid w:val="00914F87"/>
    <w:rsid w:val="0091566F"/>
    <w:rsid w:val="009157AC"/>
    <w:rsid w:val="009159F1"/>
    <w:rsid w:val="00915EA0"/>
    <w:rsid w:val="0091618F"/>
    <w:rsid w:val="009161BF"/>
    <w:rsid w:val="0091627F"/>
    <w:rsid w:val="00916A47"/>
    <w:rsid w:val="00916C7D"/>
    <w:rsid w:val="00916CC5"/>
    <w:rsid w:val="009175B5"/>
    <w:rsid w:val="00917C00"/>
    <w:rsid w:val="00917CE7"/>
    <w:rsid w:val="009200DC"/>
    <w:rsid w:val="00920195"/>
    <w:rsid w:val="009201CC"/>
    <w:rsid w:val="00920CB6"/>
    <w:rsid w:val="00921140"/>
    <w:rsid w:val="009211C4"/>
    <w:rsid w:val="00921259"/>
    <w:rsid w:val="00921376"/>
    <w:rsid w:val="009215DB"/>
    <w:rsid w:val="00921652"/>
    <w:rsid w:val="00921958"/>
    <w:rsid w:val="00921BAE"/>
    <w:rsid w:val="00921CDB"/>
    <w:rsid w:val="00921D01"/>
    <w:rsid w:val="00921E70"/>
    <w:rsid w:val="0092234B"/>
    <w:rsid w:val="00922638"/>
    <w:rsid w:val="0092308D"/>
    <w:rsid w:val="00923216"/>
    <w:rsid w:val="00923EAD"/>
    <w:rsid w:val="0092436A"/>
    <w:rsid w:val="00924509"/>
    <w:rsid w:val="00924D21"/>
    <w:rsid w:val="00924DA9"/>
    <w:rsid w:val="00924F2C"/>
    <w:rsid w:val="00924F68"/>
    <w:rsid w:val="00924F89"/>
    <w:rsid w:val="00925997"/>
    <w:rsid w:val="00925F62"/>
    <w:rsid w:val="009266E2"/>
    <w:rsid w:val="00926BA5"/>
    <w:rsid w:val="00927757"/>
    <w:rsid w:val="0092781F"/>
    <w:rsid w:val="00927858"/>
    <w:rsid w:val="00927E39"/>
    <w:rsid w:val="0093006D"/>
    <w:rsid w:val="009310F7"/>
    <w:rsid w:val="009316A3"/>
    <w:rsid w:val="00931B61"/>
    <w:rsid w:val="00931B91"/>
    <w:rsid w:val="00931E8D"/>
    <w:rsid w:val="00932A3F"/>
    <w:rsid w:val="00932CC7"/>
    <w:rsid w:val="00932E5B"/>
    <w:rsid w:val="00933958"/>
    <w:rsid w:val="00934147"/>
    <w:rsid w:val="009342EE"/>
    <w:rsid w:val="00934359"/>
    <w:rsid w:val="00934360"/>
    <w:rsid w:val="00934683"/>
    <w:rsid w:val="0093469F"/>
    <w:rsid w:val="009348BC"/>
    <w:rsid w:val="00934C60"/>
    <w:rsid w:val="00934ED2"/>
    <w:rsid w:val="009355E8"/>
    <w:rsid w:val="009356E1"/>
    <w:rsid w:val="009358FD"/>
    <w:rsid w:val="00935912"/>
    <w:rsid w:val="00935CB1"/>
    <w:rsid w:val="00935FA8"/>
    <w:rsid w:val="009364E4"/>
    <w:rsid w:val="0093660A"/>
    <w:rsid w:val="009366C1"/>
    <w:rsid w:val="00936D13"/>
    <w:rsid w:val="00936E46"/>
    <w:rsid w:val="009377F7"/>
    <w:rsid w:val="00937B1E"/>
    <w:rsid w:val="00940032"/>
    <w:rsid w:val="009408D4"/>
    <w:rsid w:val="00940A3F"/>
    <w:rsid w:val="00940BE6"/>
    <w:rsid w:val="00940CB3"/>
    <w:rsid w:val="00940D17"/>
    <w:rsid w:val="00941C57"/>
    <w:rsid w:val="00941F9B"/>
    <w:rsid w:val="00942966"/>
    <w:rsid w:val="00943226"/>
    <w:rsid w:val="00943455"/>
    <w:rsid w:val="00943811"/>
    <w:rsid w:val="00943F01"/>
    <w:rsid w:val="009443C8"/>
    <w:rsid w:val="009445FF"/>
    <w:rsid w:val="009446E1"/>
    <w:rsid w:val="00944800"/>
    <w:rsid w:val="00944E12"/>
    <w:rsid w:val="00944E40"/>
    <w:rsid w:val="009452E8"/>
    <w:rsid w:val="00945557"/>
    <w:rsid w:val="009455F0"/>
    <w:rsid w:val="0094581F"/>
    <w:rsid w:val="00946341"/>
    <w:rsid w:val="00946849"/>
    <w:rsid w:val="009468BA"/>
    <w:rsid w:val="00946AF7"/>
    <w:rsid w:val="00946D16"/>
    <w:rsid w:val="009471A2"/>
    <w:rsid w:val="00947348"/>
    <w:rsid w:val="009474C3"/>
    <w:rsid w:val="009477EF"/>
    <w:rsid w:val="00947859"/>
    <w:rsid w:val="00947B4C"/>
    <w:rsid w:val="00947CC2"/>
    <w:rsid w:val="009500CB"/>
    <w:rsid w:val="00950181"/>
    <w:rsid w:val="0095068C"/>
    <w:rsid w:val="00950AC4"/>
    <w:rsid w:val="00951120"/>
    <w:rsid w:val="009517CD"/>
    <w:rsid w:val="00951B07"/>
    <w:rsid w:val="00951B7F"/>
    <w:rsid w:val="0095203E"/>
    <w:rsid w:val="009520D9"/>
    <w:rsid w:val="00952521"/>
    <w:rsid w:val="009528C4"/>
    <w:rsid w:val="00952F12"/>
    <w:rsid w:val="0095300F"/>
    <w:rsid w:val="009530B7"/>
    <w:rsid w:val="009535EE"/>
    <w:rsid w:val="00953A00"/>
    <w:rsid w:val="00953B29"/>
    <w:rsid w:val="00953B6F"/>
    <w:rsid w:val="009541DC"/>
    <w:rsid w:val="009544D5"/>
    <w:rsid w:val="00954636"/>
    <w:rsid w:val="009546FC"/>
    <w:rsid w:val="00954768"/>
    <w:rsid w:val="0095492B"/>
    <w:rsid w:val="00954DA3"/>
    <w:rsid w:val="00954DF7"/>
    <w:rsid w:val="00954FCA"/>
    <w:rsid w:val="009555E9"/>
    <w:rsid w:val="009557D8"/>
    <w:rsid w:val="00955AB3"/>
    <w:rsid w:val="00955D12"/>
    <w:rsid w:val="00955F89"/>
    <w:rsid w:val="009560DB"/>
    <w:rsid w:val="00956645"/>
    <w:rsid w:val="0095698C"/>
    <w:rsid w:val="0095701D"/>
    <w:rsid w:val="00957077"/>
    <w:rsid w:val="009576B4"/>
    <w:rsid w:val="00960187"/>
    <w:rsid w:val="009602BE"/>
    <w:rsid w:val="009603D5"/>
    <w:rsid w:val="00960486"/>
    <w:rsid w:val="00960614"/>
    <w:rsid w:val="00960673"/>
    <w:rsid w:val="00960D19"/>
    <w:rsid w:val="0096160E"/>
    <w:rsid w:val="009618AA"/>
    <w:rsid w:val="00961F1A"/>
    <w:rsid w:val="009620D7"/>
    <w:rsid w:val="00962391"/>
    <w:rsid w:val="009626FA"/>
    <w:rsid w:val="00963AB1"/>
    <w:rsid w:val="00963AB6"/>
    <w:rsid w:val="00963C1F"/>
    <w:rsid w:val="00963C4F"/>
    <w:rsid w:val="009645E8"/>
    <w:rsid w:val="00964AC0"/>
    <w:rsid w:val="00964D86"/>
    <w:rsid w:val="009650B3"/>
    <w:rsid w:val="00965361"/>
    <w:rsid w:val="00965B70"/>
    <w:rsid w:val="00965BA5"/>
    <w:rsid w:val="00965C50"/>
    <w:rsid w:val="00965E75"/>
    <w:rsid w:val="009661A3"/>
    <w:rsid w:val="009661F4"/>
    <w:rsid w:val="00966B3B"/>
    <w:rsid w:val="00966CEA"/>
    <w:rsid w:val="00966D54"/>
    <w:rsid w:val="00967AE7"/>
    <w:rsid w:val="00967E92"/>
    <w:rsid w:val="00970129"/>
    <w:rsid w:val="00970270"/>
    <w:rsid w:val="00970A10"/>
    <w:rsid w:val="00970AC7"/>
    <w:rsid w:val="00970FA5"/>
    <w:rsid w:val="009710B3"/>
    <w:rsid w:val="00971236"/>
    <w:rsid w:val="00971B7D"/>
    <w:rsid w:val="0097233E"/>
    <w:rsid w:val="009723E2"/>
    <w:rsid w:val="00972851"/>
    <w:rsid w:val="00972A8B"/>
    <w:rsid w:val="00972AA7"/>
    <w:rsid w:val="00972E1C"/>
    <w:rsid w:val="00973341"/>
    <w:rsid w:val="009748A7"/>
    <w:rsid w:val="00974966"/>
    <w:rsid w:val="00974E09"/>
    <w:rsid w:val="00974F9F"/>
    <w:rsid w:val="009750E4"/>
    <w:rsid w:val="00975173"/>
    <w:rsid w:val="00976765"/>
    <w:rsid w:val="00976E48"/>
    <w:rsid w:val="009777B0"/>
    <w:rsid w:val="00977879"/>
    <w:rsid w:val="00980035"/>
    <w:rsid w:val="00980075"/>
    <w:rsid w:val="00980279"/>
    <w:rsid w:val="00980D5E"/>
    <w:rsid w:val="009812DE"/>
    <w:rsid w:val="00981A16"/>
    <w:rsid w:val="00982976"/>
    <w:rsid w:val="00982ACD"/>
    <w:rsid w:val="0098341E"/>
    <w:rsid w:val="0098373F"/>
    <w:rsid w:val="00984057"/>
    <w:rsid w:val="00984582"/>
    <w:rsid w:val="00984809"/>
    <w:rsid w:val="00984F3A"/>
    <w:rsid w:val="00984FB4"/>
    <w:rsid w:val="0098514A"/>
    <w:rsid w:val="0098556B"/>
    <w:rsid w:val="00985E9D"/>
    <w:rsid w:val="0098675D"/>
    <w:rsid w:val="009871FB"/>
    <w:rsid w:val="009872BE"/>
    <w:rsid w:val="00987722"/>
    <w:rsid w:val="0098789F"/>
    <w:rsid w:val="00987ED8"/>
    <w:rsid w:val="009901C4"/>
    <w:rsid w:val="009902FA"/>
    <w:rsid w:val="009904B5"/>
    <w:rsid w:val="0099072E"/>
    <w:rsid w:val="00990AF5"/>
    <w:rsid w:val="00990FC3"/>
    <w:rsid w:val="0099155D"/>
    <w:rsid w:val="00991A12"/>
    <w:rsid w:val="00991A7C"/>
    <w:rsid w:val="00992307"/>
    <w:rsid w:val="00992350"/>
    <w:rsid w:val="009931EE"/>
    <w:rsid w:val="0099335D"/>
    <w:rsid w:val="00993756"/>
    <w:rsid w:val="00993A1D"/>
    <w:rsid w:val="00993E4F"/>
    <w:rsid w:val="009940CC"/>
    <w:rsid w:val="00994605"/>
    <w:rsid w:val="00994902"/>
    <w:rsid w:val="00994AC5"/>
    <w:rsid w:val="00994D54"/>
    <w:rsid w:val="009952AE"/>
    <w:rsid w:val="0099580D"/>
    <w:rsid w:val="0099603E"/>
    <w:rsid w:val="00996466"/>
    <w:rsid w:val="0099653F"/>
    <w:rsid w:val="0099657C"/>
    <w:rsid w:val="00996722"/>
    <w:rsid w:val="009968AE"/>
    <w:rsid w:val="00996BC5"/>
    <w:rsid w:val="0099739C"/>
    <w:rsid w:val="009975D3"/>
    <w:rsid w:val="00997AFC"/>
    <w:rsid w:val="009A00F1"/>
    <w:rsid w:val="009A16AE"/>
    <w:rsid w:val="009A1837"/>
    <w:rsid w:val="009A1BB8"/>
    <w:rsid w:val="009A1C44"/>
    <w:rsid w:val="009A22EE"/>
    <w:rsid w:val="009A2354"/>
    <w:rsid w:val="009A26D8"/>
    <w:rsid w:val="009A27AD"/>
    <w:rsid w:val="009A2825"/>
    <w:rsid w:val="009A2939"/>
    <w:rsid w:val="009A29B7"/>
    <w:rsid w:val="009A2B2C"/>
    <w:rsid w:val="009A2BB5"/>
    <w:rsid w:val="009A2C45"/>
    <w:rsid w:val="009A3CD3"/>
    <w:rsid w:val="009A3DB7"/>
    <w:rsid w:val="009A3DC7"/>
    <w:rsid w:val="009A3ED2"/>
    <w:rsid w:val="009A3F82"/>
    <w:rsid w:val="009A4175"/>
    <w:rsid w:val="009A47B0"/>
    <w:rsid w:val="009A55D8"/>
    <w:rsid w:val="009A5BE0"/>
    <w:rsid w:val="009A630D"/>
    <w:rsid w:val="009A6D4E"/>
    <w:rsid w:val="009A719E"/>
    <w:rsid w:val="009B03DC"/>
    <w:rsid w:val="009B050D"/>
    <w:rsid w:val="009B079E"/>
    <w:rsid w:val="009B0B51"/>
    <w:rsid w:val="009B0FF7"/>
    <w:rsid w:val="009B1161"/>
    <w:rsid w:val="009B1353"/>
    <w:rsid w:val="009B1806"/>
    <w:rsid w:val="009B2056"/>
    <w:rsid w:val="009B2157"/>
    <w:rsid w:val="009B2F50"/>
    <w:rsid w:val="009B31CC"/>
    <w:rsid w:val="009B3612"/>
    <w:rsid w:val="009B3F2E"/>
    <w:rsid w:val="009B4527"/>
    <w:rsid w:val="009B48C2"/>
    <w:rsid w:val="009B48D6"/>
    <w:rsid w:val="009B4A97"/>
    <w:rsid w:val="009B4DA7"/>
    <w:rsid w:val="009B4E96"/>
    <w:rsid w:val="009B50A2"/>
    <w:rsid w:val="009B54FB"/>
    <w:rsid w:val="009B54FE"/>
    <w:rsid w:val="009B5906"/>
    <w:rsid w:val="009B62F6"/>
    <w:rsid w:val="009B6464"/>
    <w:rsid w:val="009B656E"/>
    <w:rsid w:val="009B65EE"/>
    <w:rsid w:val="009B70E3"/>
    <w:rsid w:val="009B741B"/>
    <w:rsid w:val="009B7D30"/>
    <w:rsid w:val="009B7D7D"/>
    <w:rsid w:val="009C022E"/>
    <w:rsid w:val="009C0305"/>
    <w:rsid w:val="009C0922"/>
    <w:rsid w:val="009C0BAE"/>
    <w:rsid w:val="009C0BE9"/>
    <w:rsid w:val="009C0E4D"/>
    <w:rsid w:val="009C0E86"/>
    <w:rsid w:val="009C104E"/>
    <w:rsid w:val="009C136E"/>
    <w:rsid w:val="009C1398"/>
    <w:rsid w:val="009C1EF0"/>
    <w:rsid w:val="009C2006"/>
    <w:rsid w:val="009C216C"/>
    <w:rsid w:val="009C24C8"/>
    <w:rsid w:val="009C25A9"/>
    <w:rsid w:val="009C2909"/>
    <w:rsid w:val="009C2B69"/>
    <w:rsid w:val="009C2C57"/>
    <w:rsid w:val="009C30A8"/>
    <w:rsid w:val="009C39E0"/>
    <w:rsid w:val="009C3C3D"/>
    <w:rsid w:val="009C4051"/>
    <w:rsid w:val="009C4122"/>
    <w:rsid w:val="009C4127"/>
    <w:rsid w:val="009C42BC"/>
    <w:rsid w:val="009C4699"/>
    <w:rsid w:val="009C49AE"/>
    <w:rsid w:val="009C49AF"/>
    <w:rsid w:val="009C4B9A"/>
    <w:rsid w:val="009C4E5B"/>
    <w:rsid w:val="009C56E6"/>
    <w:rsid w:val="009C5E2F"/>
    <w:rsid w:val="009C64CE"/>
    <w:rsid w:val="009C6698"/>
    <w:rsid w:val="009C7254"/>
    <w:rsid w:val="009C7320"/>
    <w:rsid w:val="009C73B9"/>
    <w:rsid w:val="009C76D8"/>
    <w:rsid w:val="009C779B"/>
    <w:rsid w:val="009C7924"/>
    <w:rsid w:val="009C7978"/>
    <w:rsid w:val="009C7DE2"/>
    <w:rsid w:val="009C7EE3"/>
    <w:rsid w:val="009D061C"/>
    <w:rsid w:val="009D0B2D"/>
    <w:rsid w:val="009D1C16"/>
    <w:rsid w:val="009D1C9E"/>
    <w:rsid w:val="009D2A5A"/>
    <w:rsid w:val="009D2BA0"/>
    <w:rsid w:val="009D2C37"/>
    <w:rsid w:val="009D3517"/>
    <w:rsid w:val="009D363E"/>
    <w:rsid w:val="009D38B3"/>
    <w:rsid w:val="009D3B94"/>
    <w:rsid w:val="009D3CB6"/>
    <w:rsid w:val="009D431B"/>
    <w:rsid w:val="009D46CC"/>
    <w:rsid w:val="009D482C"/>
    <w:rsid w:val="009D4A71"/>
    <w:rsid w:val="009D4BC2"/>
    <w:rsid w:val="009D4CFA"/>
    <w:rsid w:val="009D565C"/>
    <w:rsid w:val="009D598F"/>
    <w:rsid w:val="009D5A2E"/>
    <w:rsid w:val="009D5AF6"/>
    <w:rsid w:val="009D5C9E"/>
    <w:rsid w:val="009D61F2"/>
    <w:rsid w:val="009D6310"/>
    <w:rsid w:val="009D643D"/>
    <w:rsid w:val="009D6F25"/>
    <w:rsid w:val="009D7A5E"/>
    <w:rsid w:val="009D7C0D"/>
    <w:rsid w:val="009E0729"/>
    <w:rsid w:val="009E0CD2"/>
    <w:rsid w:val="009E17B5"/>
    <w:rsid w:val="009E1A33"/>
    <w:rsid w:val="009E1F8D"/>
    <w:rsid w:val="009E2746"/>
    <w:rsid w:val="009E282E"/>
    <w:rsid w:val="009E2D4D"/>
    <w:rsid w:val="009E2E2C"/>
    <w:rsid w:val="009E32D5"/>
    <w:rsid w:val="009E3427"/>
    <w:rsid w:val="009E34EF"/>
    <w:rsid w:val="009E3B15"/>
    <w:rsid w:val="009E3C29"/>
    <w:rsid w:val="009E4965"/>
    <w:rsid w:val="009E4B4A"/>
    <w:rsid w:val="009E4D54"/>
    <w:rsid w:val="009E57FC"/>
    <w:rsid w:val="009E5ADD"/>
    <w:rsid w:val="009E5B0B"/>
    <w:rsid w:val="009E5EBD"/>
    <w:rsid w:val="009E5F0F"/>
    <w:rsid w:val="009E6487"/>
    <w:rsid w:val="009E65B6"/>
    <w:rsid w:val="009E6A33"/>
    <w:rsid w:val="009E6BB8"/>
    <w:rsid w:val="009E6D23"/>
    <w:rsid w:val="009E6F5D"/>
    <w:rsid w:val="009E71BD"/>
    <w:rsid w:val="009E7435"/>
    <w:rsid w:val="009E787C"/>
    <w:rsid w:val="009E7962"/>
    <w:rsid w:val="009E7B7F"/>
    <w:rsid w:val="009E7E7A"/>
    <w:rsid w:val="009F044B"/>
    <w:rsid w:val="009F0621"/>
    <w:rsid w:val="009F0BCF"/>
    <w:rsid w:val="009F10C3"/>
    <w:rsid w:val="009F19A9"/>
    <w:rsid w:val="009F1B37"/>
    <w:rsid w:val="009F1C0E"/>
    <w:rsid w:val="009F1D2F"/>
    <w:rsid w:val="009F1D32"/>
    <w:rsid w:val="009F1F8B"/>
    <w:rsid w:val="009F206E"/>
    <w:rsid w:val="009F21EA"/>
    <w:rsid w:val="009F2FBD"/>
    <w:rsid w:val="009F38A7"/>
    <w:rsid w:val="009F3934"/>
    <w:rsid w:val="009F3D06"/>
    <w:rsid w:val="009F3EE1"/>
    <w:rsid w:val="009F488D"/>
    <w:rsid w:val="009F4E1B"/>
    <w:rsid w:val="009F4E81"/>
    <w:rsid w:val="009F4FA5"/>
    <w:rsid w:val="009F55BD"/>
    <w:rsid w:val="009F55F2"/>
    <w:rsid w:val="009F5845"/>
    <w:rsid w:val="009F5AD1"/>
    <w:rsid w:val="009F5F9B"/>
    <w:rsid w:val="009F6310"/>
    <w:rsid w:val="009F671A"/>
    <w:rsid w:val="009F67A7"/>
    <w:rsid w:val="009F6FE2"/>
    <w:rsid w:val="009F7538"/>
    <w:rsid w:val="009F7748"/>
    <w:rsid w:val="009F7BC7"/>
    <w:rsid w:val="00A0002E"/>
    <w:rsid w:val="00A007B5"/>
    <w:rsid w:val="00A00CF3"/>
    <w:rsid w:val="00A01557"/>
    <w:rsid w:val="00A01829"/>
    <w:rsid w:val="00A0191D"/>
    <w:rsid w:val="00A02388"/>
    <w:rsid w:val="00A02851"/>
    <w:rsid w:val="00A02A3F"/>
    <w:rsid w:val="00A033F6"/>
    <w:rsid w:val="00A0390D"/>
    <w:rsid w:val="00A039D7"/>
    <w:rsid w:val="00A04411"/>
    <w:rsid w:val="00A046EC"/>
    <w:rsid w:val="00A04827"/>
    <w:rsid w:val="00A06A0B"/>
    <w:rsid w:val="00A06AFB"/>
    <w:rsid w:val="00A06D78"/>
    <w:rsid w:val="00A106CC"/>
    <w:rsid w:val="00A10DEE"/>
    <w:rsid w:val="00A11C6F"/>
    <w:rsid w:val="00A11F11"/>
    <w:rsid w:val="00A1216A"/>
    <w:rsid w:val="00A12209"/>
    <w:rsid w:val="00A122BE"/>
    <w:rsid w:val="00A12534"/>
    <w:rsid w:val="00A1283E"/>
    <w:rsid w:val="00A1289D"/>
    <w:rsid w:val="00A12978"/>
    <w:rsid w:val="00A12AE9"/>
    <w:rsid w:val="00A12F64"/>
    <w:rsid w:val="00A13090"/>
    <w:rsid w:val="00A13436"/>
    <w:rsid w:val="00A13828"/>
    <w:rsid w:val="00A14A25"/>
    <w:rsid w:val="00A14DAA"/>
    <w:rsid w:val="00A15188"/>
    <w:rsid w:val="00A1539C"/>
    <w:rsid w:val="00A16724"/>
    <w:rsid w:val="00A17CD7"/>
    <w:rsid w:val="00A17D64"/>
    <w:rsid w:val="00A20290"/>
    <w:rsid w:val="00A206CD"/>
    <w:rsid w:val="00A20C34"/>
    <w:rsid w:val="00A211C1"/>
    <w:rsid w:val="00A2127B"/>
    <w:rsid w:val="00A2184F"/>
    <w:rsid w:val="00A219D0"/>
    <w:rsid w:val="00A21EFC"/>
    <w:rsid w:val="00A21F0F"/>
    <w:rsid w:val="00A22525"/>
    <w:rsid w:val="00A22C15"/>
    <w:rsid w:val="00A22F5B"/>
    <w:rsid w:val="00A2305E"/>
    <w:rsid w:val="00A23A3C"/>
    <w:rsid w:val="00A23CE7"/>
    <w:rsid w:val="00A24190"/>
    <w:rsid w:val="00A24704"/>
    <w:rsid w:val="00A24B38"/>
    <w:rsid w:val="00A2576C"/>
    <w:rsid w:val="00A25A0E"/>
    <w:rsid w:val="00A25BAD"/>
    <w:rsid w:val="00A25D3C"/>
    <w:rsid w:val="00A2609C"/>
    <w:rsid w:val="00A26114"/>
    <w:rsid w:val="00A26751"/>
    <w:rsid w:val="00A268E1"/>
    <w:rsid w:val="00A26BBD"/>
    <w:rsid w:val="00A27415"/>
    <w:rsid w:val="00A274D3"/>
    <w:rsid w:val="00A27A4A"/>
    <w:rsid w:val="00A3030B"/>
    <w:rsid w:val="00A3097B"/>
    <w:rsid w:val="00A3136B"/>
    <w:rsid w:val="00A31756"/>
    <w:rsid w:val="00A31BF3"/>
    <w:rsid w:val="00A31CEC"/>
    <w:rsid w:val="00A32863"/>
    <w:rsid w:val="00A32A61"/>
    <w:rsid w:val="00A335B0"/>
    <w:rsid w:val="00A33A42"/>
    <w:rsid w:val="00A346CE"/>
    <w:rsid w:val="00A34983"/>
    <w:rsid w:val="00A34D16"/>
    <w:rsid w:val="00A34D5A"/>
    <w:rsid w:val="00A35239"/>
    <w:rsid w:val="00A35530"/>
    <w:rsid w:val="00A35A08"/>
    <w:rsid w:val="00A35A14"/>
    <w:rsid w:val="00A35E60"/>
    <w:rsid w:val="00A35E88"/>
    <w:rsid w:val="00A35EE0"/>
    <w:rsid w:val="00A36936"/>
    <w:rsid w:val="00A36F62"/>
    <w:rsid w:val="00A3745F"/>
    <w:rsid w:val="00A37B9A"/>
    <w:rsid w:val="00A4078B"/>
    <w:rsid w:val="00A41B62"/>
    <w:rsid w:val="00A41D62"/>
    <w:rsid w:val="00A42265"/>
    <w:rsid w:val="00A423D0"/>
    <w:rsid w:val="00A42D89"/>
    <w:rsid w:val="00A42EE0"/>
    <w:rsid w:val="00A430D6"/>
    <w:rsid w:val="00A435AE"/>
    <w:rsid w:val="00A43698"/>
    <w:rsid w:val="00A43741"/>
    <w:rsid w:val="00A43A22"/>
    <w:rsid w:val="00A43EA0"/>
    <w:rsid w:val="00A440CA"/>
    <w:rsid w:val="00A444D5"/>
    <w:rsid w:val="00A44528"/>
    <w:rsid w:val="00A448CB"/>
    <w:rsid w:val="00A44993"/>
    <w:rsid w:val="00A44A2E"/>
    <w:rsid w:val="00A44B07"/>
    <w:rsid w:val="00A44CDD"/>
    <w:rsid w:val="00A44E25"/>
    <w:rsid w:val="00A45474"/>
    <w:rsid w:val="00A454C2"/>
    <w:rsid w:val="00A45CD4"/>
    <w:rsid w:val="00A45DA9"/>
    <w:rsid w:val="00A45FA9"/>
    <w:rsid w:val="00A462C0"/>
    <w:rsid w:val="00A46709"/>
    <w:rsid w:val="00A4733F"/>
    <w:rsid w:val="00A474B6"/>
    <w:rsid w:val="00A475DD"/>
    <w:rsid w:val="00A477BA"/>
    <w:rsid w:val="00A47A81"/>
    <w:rsid w:val="00A47C8A"/>
    <w:rsid w:val="00A47E8E"/>
    <w:rsid w:val="00A50075"/>
    <w:rsid w:val="00A50208"/>
    <w:rsid w:val="00A50521"/>
    <w:rsid w:val="00A50D1F"/>
    <w:rsid w:val="00A51E29"/>
    <w:rsid w:val="00A51FCF"/>
    <w:rsid w:val="00A521BB"/>
    <w:rsid w:val="00A52927"/>
    <w:rsid w:val="00A52A22"/>
    <w:rsid w:val="00A530D0"/>
    <w:rsid w:val="00A53284"/>
    <w:rsid w:val="00A53F0E"/>
    <w:rsid w:val="00A54066"/>
    <w:rsid w:val="00A548EB"/>
    <w:rsid w:val="00A54B50"/>
    <w:rsid w:val="00A54F9F"/>
    <w:rsid w:val="00A54FDB"/>
    <w:rsid w:val="00A5502A"/>
    <w:rsid w:val="00A55033"/>
    <w:rsid w:val="00A55998"/>
    <w:rsid w:val="00A55D26"/>
    <w:rsid w:val="00A55EE5"/>
    <w:rsid w:val="00A5612B"/>
    <w:rsid w:val="00A569DF"/>
    <w:rsid w:val="00A569E3"/>
    <w:rsid w:val="00A56A64"/>
    <w:rsid w:val="00A56C1E"/>
    <w:rsid w:val="00A5772B"/>
    <w:rsid w:val="00A5778C"/>
    <w:rsid w:val="00A57905"/>
    <w:rsid w:val="00A60351"/>
    <w:rsid w:val="00A6054B"/>
    <w:rsid w:val="00A60638"/>
    <w:rsid w:val="00A60935"/>
    <w:rsid w:val="00A60B94"/>
    <w:rsid w:val="00A60F4F"/>
    <w:rsid w:val="00A61220"/>
    <w:rsid w:val="00A61616"/>
    <w:rsid w:val="00A618BA"/>
    <w:rsid w:val="00A61BF4"/>
    <w:rsid w:val="00A61D47"/>
    <w:rsid w:val="00A62043"/>
    <w:rsid w:val="00A6219F"/>
    <w:rsid w:val="00A62A70"/>
    <w:rsid w:val="00A62C32"/>
    <w:rsid w:val="00A632BE"/>
    <w:rsid w:val="00A6338C"/>
    <w:rsid w:val="00A63741"/>
    <w:rsid w:val="00A63A0A"/>
    <w:rsid w:val="00A63A4D"/>
    <w:rsid w:val="00A63E7F"/>
    <w:rsid w:val="00A64B8F"/>
    <w:rsid w:val="00A64FE8"/>
    <w:rsid w:val="00A651A0"/>
    <w:rsid w:val="00A66129"/>
    <w:rsid w:val="00A662AD"/>
    <w:rsid w:val="00A665CE"/>
    <w:rsid w:val="00A666ED"/>
    <w:rsid w:val="00A6696D"/>
    <w:rsid w:val="00A66AB3"/>
    <w:rsid w:val="00A66C3D"/>
    <w:rsid w:val="00A67109"/>
    <w:rsid w:val="00A67AA3"/>
    <w:rsid w:val="00A67ABF"/>
    <w:rsid w:val="00A67C27"/>
    <w:rsid w:val="00A67C68"/>
    <w:rsid w:val="00A67D19"/>
    <w:rsid w:val="00A67F30"/>
    <w:rsid w:val="00A701D3"/>
    <w:rsid w:val="00A701E8"/>
    <w:rsid w:val="00A706C2"/>
    <w:rsid w:val="00A707AB"/>
    <w:rsid w:val="00A70AD8"/>
    <w:rsid w:val="00A71856"/>
    <w:rsid w:val="00A71C3E"/>
    <w:rsid w:val="00A71F61"/>
    <w:rsid w:val="00A721B3"/>
    <w:rsid w:val="00A724C1"/>
    <w:rsid w:val="00A725B2"/>
    <w:rsid w:val="00A72878"/>
    <w:rsid w:val="00A72D05"/>
    <w:rsid w:val="00A72DE9"/>
    <w:rsid w:val="00A72F0D"/>
    <w:rsid w:val="00A73332"/>
    <w:rsid w:val="00A73A3A"/>
    <w:rsid w:val="00A73B8D"/>
    <w:rsid w:val="00A746FB"/>
    <w:rsid w:val="00A74DBB"/>
    <w:rsid w:val="00A767AA"/>
    <w:rsid w:val="00A76ED2"/>
    <w:rsid w:val="00A770DA"/>
    <w:rsid w:val="00A77CB3"/>
    <w:rsid w:val="00A8028E"/>
    <w:rsid w:val="00A806E2"/>
    <w:rsid w:val="00A80D11"/>
    <w:rsid w:val="00A8142A"/>
    <w:rsid w:val="00A81558"/>
    <w:rsid w:val="00A81C80"/>
    <w:rsid w:val="00A81F0A"/>
    <w:rsid w:val="00A820F8"/>
    <w:rsid w:val="00A8211C"/>
    <w:rsid w:val="00A82433"/>
    <w:rsid w:val="00A82E29"/>
    <w:rsid w:val="00A83229"/>
    <w:rsid w:val="00A83625"/>
    <w:rsid w:val="00A8366F"/>
    <w:rsid w:val="00A83AF6"/>
    <w:rsid w:val="00A841E3"/>
    <w:rsid w:val="00A845BC"/>
    <w:rsid w:val="00A84ACA"/>
    <w:rsid w:val="00A8512A"/>
    <w:rsid w:val="00A85398"/>
    <w:rsid w:val="00A8596E"/>
    <w:rsid w:val="00A859EA"/>
    <w:rsid w:val="00A85EBE"/>
    <w:rsid w:val="00A86993"/>
    <w:rsid w:val="00A86CFA"/>
    <w:rsid w:val="00A86DEC"/>
    <w:rsid w:val="00A87224"/>
    <w:rsid w:val="00A8766C"/>
    <w:rsid w:val="00A87AFD"/>
    <w:rsid w:val="00A90A71"/>
    <w:rsid w:val="00A917FA"/>
    <w:rsid w:val="00A91D5C"/>
    <w:rsid w:val="00A925C1"/>
    <w:rsid w:val="00A926B1"/>
    <w:rsid w:val="00A92C3B"/>
    <w:rsid w:val="00A92F66"/>
    <w:rsid w:val="00A93030"/>
    <w:rsid w:val="00A93953"/>
    <w:rsid w:val="00A93DA1"/>
    <w:rsid w:val="00A9440C"/>
    <w:rsid w:val="00A945E9"/>
    <w:rsid w:val="00A94BE1"/>
    <w:rsid w:val="00A94CC1"/>
    <w:rsid w:val="00A95437"/>
    <w:rsid w:val="00A95CAA"/>
    <w:rsid w:val="00A95DEA"/>
    <w:rsid w:val="00A95F5E"/>
    <w:rsid w:val="00A963D4"/>
    <w:rsid w:val="00A96FB7"/>
    <w:rsid w:val="00A9746F"/>
    <w:rsid w:val="00A97521"/>
    <w:rsid w:val="00A97AE5"/>
    <w:rsid w:val="00A97B21"/>
    <w:rsid w:val="00A97C99"/>
    <w:rsid w:val="00AA149F"/>
    <w:rsid w:val="00AA23F4"/>
    <w:rsid w:val="00AA29E6"/>
    <w:rsid w:val="00AA2BE8"/>
    <w:rsid w:val="00AA3AA3"/>
    <w:rsid w:val="00AA3AC4"/>
    <w:rsid w:val="00AA5011"/>
    <w:rsid w:val="00AA553C"/>
    <w:rsid w:val="00AA58D3"/>
    <w:rsid w:val="00AA5AD6"/>
    <w:rsid w:val="00AA5FC1"/>
    <w:rsid w:val="00AA6461"/>
    <w:rsid w:val="00AA6711"/>
    <w:rsid w:val="00AA68E2"/>
    <w:rsid w:val="00AA73D8"/>
    <w:rsid w:val="00AA798D"/>
    <w:rsid w:val="00AB0772"/>
    <w:rsid w:val="00AB08D4"/>
    <w:rsid w:val="00AB0966"/>
    <w:rsid w:val="00AB1166"/>
    <w:rsid w:val="00AB215A"/>
    <w:rsid w:val="00AB22E3"/>
    <w:rsid w:val="00AB23F3"/>
    <w:rsid w:val="00AB28E5"/>
    <w:rsid w:val="00AB291C"/>
    <w:rsid w:val="00AB3136"/>
    <w:rsid w:val="00AB31F7"/>
    <w:rsid w:val="00AB3ECF"/>
    <w:rsid w:val="00AB4298"/>
    <w:rsid w:val="00AB49B9"/>
    <w:rsid w:val="00AB4A68"/>
    <w:rsid w:val="00AB4B78"/>
    <w:rsid w:val="00AB4BFE"/>
    <w:rsid w:val="00AB4CC9"/>
    <w:rsid w:val="00AB5B99"/>
    <w:rsid w:val="00AB5F3D"/>
    <w:rsid w:val="00AB61D1"/>
    <w:rsid w:val="00AB73F9"/>
    <w:rsid w:val="00AB7A86"/>
    <w:rsid w:val="00AB7C4A"/>
    <w:rsid w:val="00AB7D3F"/>
    <w:rsid w:val="00AC0034"/>
    <w:rsid w:val="00AC09FE"/>
    <w:rsid w:val="00AC0B09"/>
    <w:rsid w:val="00AC0B19"/>
    <w:rsid w:val="00AC1439"/>
    <w:rsid w:val="00AC15DC"/>
    <w:rsid w:val="00AC1701"/>
    <w:rsid w:val="00AC17DF"/>
    <w:rsid w:val="00AC1800"/>
    <w:rsid w:val="00AC2828"/>
    <w:rsid w:val="00AC2AB4"/>
    <w:rsid w:val="00AC2B41"/>
    <w:rsid w:val="00AC2B64"/>
    <w:rsid w:val="00AC2BDC"/>
    <w:rsid w:val="00AC3496"/>
    <w:rsid w:val="00AC3894"/>
    <w:rsid w:val="00AC4045"/>
    <w:rsid w:val="00AC41AD"/>
    <w:rsid w:val="00AC4600"/>
    <w:rsid w:val="00AC47C4"/>
    <w:rsid w:val="00AC597A"/>
    <w:rsid w:val="00AC5B70"/>
    <w:rsid w:val="00AC615A"/>
    <w:rsid w:val="00AC6A04"/>
    <w:rsid w:val="00AC6B42"/>
    <w:rsid w:val="00AC6F5D"/>
    <w:rsid w:val="00AC6F98"/>
    <w:rsid w:val="00AC70C8"/>
    <w:rsid w:val="00AC7A7D"/>
    <w:rsid w:val="00AD0A91"/>
    <w:rsid w:val="00AD101A"/>
    <w:rsid w:val="00AD12B7"/>
    <w:rsid w:val="00AD1532"/>
    <w:rsid w:val="00AD19FB"/>
    <w:rsid w:val="00AD1A7C"/>
    <w:rsid w:val="00AD1AEA"/>
    <w:rsid w:val="00AD1D48"/>
    <w:rsid w:val="00AD220D"/>
    <w:rsid w:val="00AD2D6D"/>
    <w:rsid w:val="00AD3716"/>
    <w:rsid w:val="00AD3814"/>
    <w:rsid w:val="00AD3C3E"/>
    <w:rsid w:val="00AD3DE4"/>
    <w:rsid w:val="00AD4137"/>
    <w:rsid w:val="00AD48FD"/>
    <w:rsid w:val="00AD5442"/>
    <w:rsid w:val="00AD5B2A"/>
    <w:rsid w:val="00AD601F"/>
    <w:rsid w:val="00AD6393"/>
    <w:rsid w:val="00AD6409"/>
    <w:rsid w:val="00AD6480"/>
    <w:rsid w:val="00AD664F"/>
    <w:rsid w:val="00AD6F8E"/>
    <w:rsid w:val="00AD7584"/>
    <w:rsid w:val="00AD7712"/>
    <w:rsid w:val="00AD7B27"/>
    <w:rsid w:val="00AE01E6"/>
    <w:rsid w:val="00AE0450"/>
    <w:rsid w:val="00AE1256"/>
    <w:rsid w:val="00AE151A"/>
    <w:rsid w:val="00AE1FFF"/>
    <w:rsid w:val="00AE2385"/>
    <w:rsid w:val="00AE2518"/>
    <w:rsid w:val="00AE259D"/>
    <w:rsid w:val="00AE267D"/>
    <w:rsid w:val="00AE2705"/>
    <w:rsid w:val="00AE272B"/>
    <w:rsid w:val="00AE2ADF"/>
    <w:rsid w:val="00AE2BD8"/>
    <w:rsid w:val="00AE2E79"/>
    <w:rsid w:val="00AE2FFB"/>
    <w:rsid w:val="00AE3AE1"/>
    <w:rsid w:val="00AE3B4D"/>
    <w:rsid w:val="00AE3BD5"/>
    <w:rsid w:val="00AE4170"/>
    <w:rsid w:val="00AE481E"/>
    <w:rsid w:val="00AE545D"/>
    <w:rsid w:val="00AE58BF"/>
    <w:rsid w:val="00AE59A9"/>
    <w:rsid w:val="00AE5DB4"/>
    <w:rsid w:val="00AE606C"/>
    <w:rsid w:val="00AE6ABC"/>
    <w:rsid w:val="00AE707D"/>
    <w:rsid w:val="00AE7284"/>
    <w:rsid w:val="00AE7737"/>
    <w:rsid w:val="00AE7A8E"/>
    <w:rsid w:val="00AE7C99"/>
    <w:rsid w:val="00AF0955"/>
    <w:rsid w:val="00AF12F4"/>
    <w:rsid w:val="00AF1528"/>
    <w:rsid w:val="00AF16F2"/>
    <w:rsid w:val="00AF195B"/>
    <w:rsid w:val="00AF1F4A"/>
    <w:rsid w:val="00AF22CB"/>
    <w:rsid w:val="00AF23AA"/>
    <w:rsid w:val="00AF23CA"/>
    <w:rsid w:val="00AF241E"/>
    <w:rsid w:val="00AF2600"/>
    <w:rsid w:val="00AF281B"/>
    <w:rsid w:val="00AF2E88"/>
    <w:rsid w:val="00AF3018"/>
    <w:rsid w:val="00AF3C58"/>
    <w:rsid w:val="00AF3CA6"/>
    <w:rsid w:val="00AF4459"/>
    <w:rsid w:val="00AF4502"/>
    <w:rsid w:val="00AF52D0"/>
    <w:rsid w:val="00AF5B91"/>
    <w:rsid w:val="00AF60F7"/>
    <w:rsid w:val="00AF68AB"/>
    <w:rsid w:val="00AF73C9"/>
    <w:rsid w:val="00AF743E"/>
    <w:rsid w:val="00AF76CB"/>
    <w:rsid w:val="00AF7B1B"/>
    <w:rsid w:val="00AF7F96"/>
    <w:rsid w:val="00B00AB8"/>
    <w:rsid w:val="00B00B6C"/>
    <w:rsid w:val="00B0113F"/>
    <w:rsid w:val="00B018F9"/>
    <w:rsid w:val="00B01BFA"/>
    <w:rsid w:val="00B02A12"/>
    <w:rsid w:val="00B02C06"/>
    <w:rsid w:val="00B02C1B"/>
    <w:rsid w:val="00B02E9D"/>
    <w:rsid w:val="00B0327B"/>
    <w:rsid w:val="00B033F6"/>
    <w:rsid w:val="00B035B8"/>
    <w:rsid w:val="00B03AB2"/>
    <w:rsid w:val="00B03B18"/>
    <w:rsid w:val="00B04F68"/>
    <w:rsid w:val="00B051F1"/>
    <w:rsid w:val="00B0524F"/>
    <w:rsid w:val="00B05723"/>
    <w:rsid w:val="00B05846"/>
    <w:rsid w:val="00B05C2F"/>
    <w:rsid w:val="00B05E0A"/>
    <w:rsid w:val="00B05E27"/>
    <w:rsid w:val="00B06073"/>
    <w:rsid w:val="00B06754"/>
    <w:rsid w:val="00B06AF1"/>
    <w:rsid w:val="00B06E35"/>
    <w:rsid w:val="00B10391"/>
    <w:rsid w:val="00B109E1"/>
    <w:rsid w:val="00B10EA3"/>
    <w:rsid w:val="00B10F75"/>
    <w:rsid w:val="00B11296"/>
    <w:rsid w:val="00B118D9"/>
    <w:rsid w:val="00B1196A"/>
    <w:rsid w:val="00B119A8"/>
    <w:rsid w:val="00B1249F"/>
    <w:rsid w:val="00B126C3"/>
    <w:rsid w:val="00B12D7B"/>
    <w:rsid w:val="00B12DC6"/>
    <w:rsid w:val="00B13CB0"/>
    <w:rsid w:val="00B13CD1"/>
    <w:rsid w:val="00B1440B"/>
    <w:rsid w:val="00B14D47"/>
    <w:rsid w:val="00B14F8F"/>
    <w:rsid w:val="00B15554"/>
    <w:rsid w:val="00B15718"/>
    <w:rsid w:val="00B15BEF"/>
    <w:rsid w:val="00B15CDA"/>
    <w:rsid w:val="00B16B43"/>
    <w:rsid w:val="00B16CC1"/>
    <w:rsid w:val="00B17168"/>
    <w:rsid w:val="00B17412"/>
    <w:rsid w:val="00B17743"/>
    <w:rsid w:val="00B1783A"/>
    <w:rsid w:val="00B1786C"/>
    <w:rsid w:val="00B2084C"/>
    <w:rsid w:val="00B20B35"/>
    <w:rsid w:val="00B20C59"/>
    <w:rsid w:val="00B20F5F"/>
    <w:rsid w:val="00B21002"/>
    <w:rsid w:val="00B210C7"/>
    <w:rsid w:val="00B21254"/>
    <w:rsid w:val="00B21476"/>
    <w:rsid w:val="00B21AAE"/>
    <w:rsid w:val="00B21C07"/>
    <w:rsid w:val="00B22235"/>
    <w:rsid w:val="00B2232B"/>
    <w:rsid w:val="00B223D6"/>
    <w:rsid w:val="00B2288F"/>
    <w:rsid w:val="00B22C69"/>
    <w:rsid w:val="00B23371"/>
    <w:rsid w:val="00B23397"/>
    <w:rsid w:val="00B236C2"/>
    <w:rsid w:val="00B23E5F"/>
    <w:rsid w:val="00B23F3B"/>
    <w:rsid w:val="00B24CAC"/>
    <w:rsid w:val="00B24DA1"/>
    <w:rsid w:val="00B25F99"/>
    <w:rsid w:val="00B261EE"/>
    <w:rsid w:val="00B26226"/>
    <w:rsid w:val="00B26598"/>
    <w:rsid w:val="00B26925"/>
    <w:rsid w:val="00B26BDE"/>
    <w:rsid w:val="00B26CC3"/>
    <w:rsid w:val="00B273EF"/>
    <w:rsid w:val="00B27C4B"/>
    <w:rsid w:val="00B301AA"/>
    <w:rsid w:val="00B302AE"/>
    <w:rsid w:val="00B3083E"/>
    <w:rsid w:val="00B30A3D"/>
    <w:rsid w:val="00B31695"/>
    <w:rsid w:val="00B33311"/>
    <w:rsid w:val="00B33917"/>
    <w:rsid w:val="00B34230"/>
    <w:rsid w:val="00B34D4A"/>
    <w:rsid w:val="00B35732"/>
    <w:rsid w:val="00B35A40"/>
    <w:rsid w:val="00B3650F"/>
    <w:rsid w:val="00B369F5"/>
    <w:rsid w:val="00B36F15"/>
    <w:rsid w:val="00B37319"/>
    <w:rsid w:val="00B376A0"/>
    <w:rsid w:val="00B3777E"/>
    <w:rsid w:val="00B40139"/>
    <w:rsid w:val="00B4013E"/>
    <w:rsid w:val="00B403D8"/>
    <w:rsid w:val="00B40509"/>
    <w:rsid w:val="00B40999"/>
    <w:rsid w:val="00B409A5"/>
    <w:rsid w:val="00B40B6C"/>
    <w:rsid w:val="00B414B8"/>
    <w:rsid w:val="00B41CDC"/>
    <w:rsid w:val="00B423BB"/>
    <w:rsid w:val="00B426FF"/>
    <w:rsid w:val="00B4283E"/>
    <w:rsid w:val="00B42F8A"/>
    <w:rsid w:val="00B43089"/>
    <w:rsid w:val="00B43538"/>
    <w:rsid w:val="00B439EA"/>
    <w:rsid w:val="00B440B4"/>
    <w:rsid w:val="00B44596"/>
    <w:rsid w:val="00B44F33"/>
    <w:rsid w:val="00B44F7E"/>
    <w:rsid w:val="00B468F4"/>
    <w:rsid w:val="00B47DE3"/>
    <w:rsid w:val="00B508AA"/>
    <w:rsid w:val="00B50AD8"/>
    <w:rsid w:val="00B50F45"/>
    <w:rsid w:val="00B5147D"/>
    <w:rsid w:val="00B516BD"/>
    <w:rsid w:val="00B517B5"/>
    <w:rsid w:val="00B51C9C"/>
    <w:rsid w:val="00B52147"/>
    <w:rsid w:val="00B52B47"/>
    <w:rsid w:val="00B52D28"/>
    <w:rsid w:val="00B52D30"/>
    <w:rsid w:val="00B532A0"/>
    <w:rsid w:val="00B537AF"/>
    <w:rsid w:val="00B538E3"/>
    <w:rsid w:val="00B540AD"/>
    <w:rsid w:val="00B5492A"/>
    <w:rsid w:val="00B559E9"/>
    <w:rsid w:val="00B55F31"/>
    <w:rsid w:val="00B56104"/>
    <w:rsid w:val="00B56742"/>
    <w:rsid w:val="00B567BA"/>
    <w:rsid w:val="00B56BE0"/>
    <w:rsid w:val="00B57136"/>
    <w:rsid w:val="00B573AD"/>
    <w:rsid w:val="00B5751B"/>
    <w:rsid w:val="00B57528"/>
    <w:rsid w:val="00B5787E"/>
    <w:rsid w:val="00B60016"/>
    <w:rsid w:val="00B604BC"/>
    <w:rsid w:val="00B6069D"/>
    <w:rsid w:val="00B60878"/>
    <w:rsid w:val="00B60D92"/>
    <w:rsid w:val="00B60EE4"/>
    <w:rsid w:val="00B611DB"/>
    <w:rsid w:val="00B614C1"/>
    <w:rsid w:val="00B61ECD"/>
    <w:rsid w:val="00B62A70"/>
    <w:rsid w:val="00B62C32"/>
    <w:rsid w:val="00B62CC1"/>
    <w:rsid w:val="00B63A86"/>
    <w:rsid w:val="00B6418A"/>
    <w:rsid w:val="00B64322"/>
    <w:rsid w:val="00B64876"/>
    <w:rsid w:val="00B64AC3"/>
    <w:rsid w:val="00B64EA9"/>
    <w:rsid w:val="00B65494"/>
    <w:rsid w:val="00B65670"/>
    <w:rsid w:val="00B657BE"/>
    <w:rsid w:val="00B65B68"/>
    <w:rsid w:val="00B668C7"/>
    <w:rsid w:val="00B66C6A"/>
    <w:rsid w:val="00B67531"/>
    <w:rsid w:val="00B67B86"/>
    <w:rsid w:val="00B7016D"/>
    <w:rsid w:val="00B710AC"/>
    <w:rsid w:val="00B717A9"/>
    <w:rsid w:val="00B718B7"/>
    <w:rsid w:val="00B7198F"/>
    <w:rsid w:val="00B71E08"/>
    <w:rsid w:val="00B72007"/>
    <w:rsid w:val="00B729BF"/>
    <w:rsid w:val="00B733DE"/>
    <w:rsid w:val="00B733F3"/>
    <w:rsid w:val="00B73462"/>
    <w:rsid w:val="00B738B5"/>
    <w:rsid w:val="00B73C77"/>
    <w:rsid w:val="00B7448F"/>
    <w:rsid w:val="00B748D5"/>
    <w:rsid w:val="00B74CBD"/>
    <w:rsid w:val="00B74E39"/>
    <w:rsid w:val="00B751DC"/>
    <w:rsid w:val="00B75272"/>
    <w:rsid w:val="00B758EC"/>
    <w:rsid w:val="00B76689"/>
    <w:rsid w:val="00B76B6E"/>
    <w:rsid w:val="00B8044B"/>
    <w:rsid w:val="00B80593"/>
    <w:rsid w:val="00B8076D"/>
    <w:rsid w:val="00B80D40"/>
    <w:rsid w:val="00B80D49"/>
    <w:rsid w:val="00B81861"/>
    <w:rsid w:val="00B81BAF"/>
    <w:rsid w:val="00B81C34"/>
    <w:rsid w:val="00B82C18"/>
    <w:rsid w:val="00B82DC3"/>
    <w:rsid w:val="00B83375"/>
    <w:rsid w:val="00B83455"/>
    <w:rsid w:val="00B83E51"/>
    <w:rsid w:val="00B83F2C"/>
    <w:rsid w:val="00B84209"/>
    <w:rsid w:val="00B847F4"/>
    <w:rsid w:val="00B8486B"/>
    <w:rsid w:val="00B84A06"/>
    <w:rsid w:val="00B851DD"/>
    <w:rsid w:val="00B8556F"/>
    <w:rsid w:val="00B856D7"/>
    <w:rsid w:val="00B857B6"/>
    <w:rsid w:val="00B85FC2"/>
    <w:rsid w:val="00B86385"/>
    <w:rsid w:val="00B8650D"/>
    <w:rsid w:val="00B87719"/>
    <w:rsid w:val="00B8771B"/>
    <w:rsid w:val="00B87B6F"/>
    <w:rsid w:val="00B87D69"/>
    <w:rsid w:val="00B903C2"/>
    <w:rsid w:val="00B904C8"/>
    <w:rsid w:val="00B90564"/>
    <w:rsid w:val="00B906B5"/>
    <w:rsid w:val="00B90D0A"/>
    <w:rsid w:val="00B90E27"/>
    <w:rsid w:val="00B91399"/>
    <w:rsid w:val="00B91E04"/>
    <w:rsid w:val="00B93AA0"/>
    <w:rsid w:val="00B93B80"/>
    <w:rsid w:val="00B93D26"/>
    <w:rsid w:val="00B93E6E"/>
    <w:rsid w:val="00B93F63"/>
    <w:rsid w:val="00B94027"/>
    <w:rsid w:val="00B9550B"/>
    <w:rsid w:val="00B956E6"/>
    <w:rsid w:val="00B96324"/>
    <w:rsid w:val="00B965AD"/>
    <w:rsid w:val="00B968E4"/>
    <w:rsid w:val="00B96DCB"/>
    <w:rsid w:val="00B97099"/>
    <w:rsid w:val="00B97466"/>
    <w:rsid w:val="00B97473"/>
    <w:rsid w:val="00BA023E"/>
    <w:rsid w:val="00BA04C4"/>
    <w:rsid w:val="00BA0892"/>
    <w:rsid w:val="00BA09AB"/>
    <w:rsid w:val="00BA0A8B"/>
    <w:rsid w:val="00BA16E5"/>
    <w:rsid w:val="00BA1DE2"/>
    <w:rsid w:val="00BA1DF6"/>
    <w:rsid w:val="00BA1E7D"/>
    <w:rsid w:val="00BA2208"/>
    <w:rsid w:val="00BA222E"/>
    <w:rsid w:val="00BA3608"/>
    <w:rsid w:val="00BA374D"/>
    <w:rsid w:val="00BA4314"/>
    <w:rsid w:val="00BA4689"/>
    <w:rsid w:val="00BA4862"/>
    <w:rsid w:val="00BA489A"/>
    <w:rsid w:val="00BA48B9"/>
    <w:rsid w:val="00BA49A8"/>
    <w:rsid w:val="00BA4F5A"/>
    <w:rsid w:val="00BA5412"/>
    <w:rsid w:val="00BA5605"/>
    <w:rsid w:val="00BA5CE2"/>
    <w:rsid w:val="00BA5E67"/>
    <w:rsid w:val="00BA697E"/>
    <w:rsid w:val="00BA6CB5"/>
    <w:rsid w:val="00BA73C6"/>
    <w:rsid w:val="00BB006B"/>
    <w:rsid w:val="00BB023E"/>
    <w:rsid w:val="00BB026E"/>
    <w:rsid w:val="00BB07EF"/>
    <w:rsid w:val="00BB0892"/>
    <w:rsid w:val="00BB112B"/>
    <w:rsid w:val="00BB1272"/>
    <w:rsid w:val="00BB1308"/>
    <w:rsid w:val="00BB1591"/>
    <w:rsid w:val="00BB18C2"/>
    <w:rsid w:val="00BB1EE2"/>
    <w:rsid w:val="00BB21DF"/>
    <w:rsid w:val="00BB2721"/>
    <w:rsid w:val="00BB2857"/>
    <w:rsid w:val="00BB29D1"/>
    <w:rsid w:val="00BB32A5"/>
    <w:rsid w:val="00BB3649"/>
    <w:rsid w:val="00BB47BD"/>
    <w:rsid w:val="00BB4897"/>
    <w:rsid w:val="00BB48C9"/>
    <w:rsid w:val="00BB58C7"/>
    <w:rsid w:val="00BB5CC1"/>
    <w:rsid w:val="00BB5EC0"/>
    <w:rsid w:val="00BB6108"/>
    <w:rsid w:val="00BB6433"/>
    <w:rsid w:val="00BB6FAD"/>
    <w:rsid w:val="00BB70B6"/>
    <w:rsid w:val="00BB7672"/>
    <w:rsid w:val="00BB77AF"/>
    <w:rsid w:val="00BB7EF3"/>
    <w:rsid w:val="00BC010A"/>
    <w:rsid w:val="00BC05E6"/>
    <w:rsid w:val="00BC098C"/>
    <w:rsid w:val="00BC0BB4"/>
    <w:rsid w:val="00BC0E8F"/>
    <w:rsid w:val="00BC0E9F"/>
    <w:rsid w:val="00BC0F34"/>
    <w:rsid w:val="00BC0F61"/>
    <w:rsid w:val="00BC1181"/>
    <w:rsid w:val="00BC137F"/>
    <w:rsid w:val="00BC1B29"/>
    <w:rsid w:val="00BC1EF3"/>
    <w:rsid w:val="00BC2A40"/>
    <w:rsid w:val="00BC2E00"/>
    <w:rsid w:val="00BC3A20"/>
    <w:rsid w:val="00BC4501"/>
    <w:rsid w:val="00BC4AEC"/>
    <w:rsid w:val="00BC4B93"/>
    <w:rsid w:val="00BC4C8D"/>
    <w:rsid w:val="00BC610B"/>
    <w:rsid w:val="00BC67D5"/>
    <w:rsid w:val="00BC69E1"/>
    <w:rsid w:val="00BC76D1"/>
    <w:rsid w:val="00BC7B3B"/>
    <w:rsid w:val="00BC7EA2"/>
    <w:rsid w:val="00BD0226"/>
    <w:rsid w:val="00BD027D"/>
    <w:rsid w:val="00BD0387"/>
    <w:rsid w:val="00BD07C2"/>
    <w:rsid w:val="00BD1421"/>
    <w:rsid w:val="00BD14D2"/>
    <w:rsid w:val="00BD1979"/>
    <w:rsid w:val="00BD19C4"/>
    <w:rsid w:val="00BD1BB2"/>
    <w:rsid w:val="00BD1BFB"/>
    <w:rsid w:val="00BD2738"/>
    <w:rsid w:val="00BD28EA"/>
    <w:rsid w:val="00BD2AC0"/>
    <w:rsid w:val="00BD2AC5"/>
    <w:rsid w:val="00BD2ADE"/>
    <w:rsid w:val="00BD303F"/>
    <w:rsid w:val="00BD34F4"/>
    <w:rsid w:val="00BD3881"/>
    <w:rsid w:val="00BD393C"/>
    <w:rsid w:val="00BD394C"/>
    <w:rsid w:val="00BD3BC8"/>
    <w:rsid w:val="00BD41BE"/>
    <w:rsid w:val="00BD46CE"/>
    <w:rsid w:val="00BD4AE7"/>
    <w:rsid w:val="00BD5143"/>
    <w:rsid w:val="00BD641B"/>
    <w:rsid w:val="00BD68D1"/>
    <w:rsid w:val="00BD6E68"/>
    <w:rsid w:val="00BD74BD"/>
    <w:rsid w:val="00BD75BA"/>
    <w:rsid w:val="00BE02BE"/>
    <w:rsid w:val="00BE0320"/>
    <w:rsid w:val="00BE2399"/>
    <w:rsid w:val="00BE26D6"/>
    <w:rsid w:val="00BE2B2B"/>
    <w:rsid w:val="00BE2F32"/>
    <w:rsid w:val="00BE305F"/>
    <w:rsid w:val="00BE328F"/>
    <w:rsid w:val="00BE3351"/>
    <w:rsid w:val="00BE3626"/>
    <w:rsid w:val="00BE38CE"/>
    <w:rsid w:val="00BE3D6E"/>
    <w:rsid w:val="00BE3E1F"/>
    <w:rsid w:val="00BE40B7"/>
    <w:rsid w:val="00BE456C"/>
    <w:rsid w:val="00BE4708"/>
    <w:rsid w:val="00BE520B"/>
    <w:rsid w:val="00BE5350"/>
    <w:rsid w:val="00BE59DA"/>
    <w:rsid w:val="00BE5B1B"/>
    <w:rsid w:val="00BE5B67"/>
    <w:rsid w:val="00BE5E5B"/>
    <w:rsid w:val="00BE60F5"/>
    <w:rsid w:val="00BE636C"/>
    <w:rsid w:val="00BE656C"/>
    <w:rsid w:val="00BE6591"/>
    <w:rsid w:val="00BE670A"/>
    <w:rsid w:val="00BE75BD"/>
    <w:rsid w:val="00BE776D"/>
    <w:rsid w:val="00BE7816"/>
    <w:rsid w:val="00BE7C5F"/>
    <w:rsid w:val="00BE7D75"/>
    <w:rsid w:val="00BF0095"/>
    <w:rsid w:val="00BF00A9"/>
    <w:rsid w:val="00BF029D"/>
    <w:rsid w:val="00BF030B"/>
    <w:rsid w:val="00BF07DE"/>
    <w:rsid w:val="00BF0C8E"/>
    <w:rsid w:val="00BF1A3D"/>
    <w:rsid w:val="00BF239F"/>
    <w:rsid w:val="00BF25DE"/>
    <w:rsid w:val="00BF2718"/>
    <w:rsid w:val="00BF3246"/>
    <w:rsid w:val="00BF3426"/>
    <w:rsid w:val="00BF34C9"/>
    <w:rsid w:val="00BF3644"/>
    <w:rsid w:val="00BF381A"/>
    <w:rsid w:val="00BF3CD1"/>
    <w:rsid w:val="00BF49DF"/>
    <w:rsid w:val="00BF5010"/>
    <w:rsid w:val="00BF549D"/>
    <w:rsid w:val="00BF5539"/>
    <w:rsid w:val="00BF56AB"/>
    <w:rsid w:val="00BF577B"/>
    <w:rsid w:val="00BF5A67"/>
    <w:rsid w:val="00BF5AFA"/>
    <w:rsid w:val="00BF5D12"/>
    <w:rsid w:val="00BF6757"/>
    <w:rsid w:val="00BF69C8"/>
    <w:rsid w:val="00BF6A5F"/>
    <w:rsid w:val="00BF6FC5"/>
    <w:rsid w:val="00BF7631"/>
    <w:rsid w:val="00BF7C31"/>
    <w:rsid w:val="00BF7DB3"/>
    <w:rsid w:val="00C0043A"/>
    <w:rsid w:val="00C005F1"/>
    <w:rsid w:val="00C00609"/>
    <w:rsid w:val="00C0076E"/>
    <w:rsid w:val="00C00C26"/>
    <w:rsid w:val="00C00DE1"/>
    <w:rsid w:val="00C00EA7"/>
    <w:rsid w:val="00C0189F"/>
    <w:rsid w:val="00C0195B"/>
    <w:rsid w:val="00C01CC2"/>
    <w:rsid w:val="00C037D5"/>
    <w:rsid w:val="00C03B68"/>
    <w:rsid w:val="00C03CC8"/>
    <w:rsid w:val="00C03F7B"/>
    <w:rsid w:val="00C04876"/>
    <w:rsid w:val="00C04B1C"/>
    <w:rsid w:val="00C04FCD"/>
    <w:rsid w:val="00C0510E"/>
    <w:rsid w:val="00C05447"/>
    <w:rsid w:val="00C05579"/>
    <w:rsid w:val="00C05799"/>
    <w:rsid w:val="00C05A02"/>
    <w:rsid w:val="00C05F81"/>
    <w:rsid w:val="00C075A6"/>
    <w:rsid w:val="00C07C57"/>
    <w:rsid w:val="00C1056B"/>
    <w:rsid w:val="00C10A99"/>
    <w:rsid w:val="00C11F10"/>
    <w:rsid w:val="00C11F41"/>
    <w:rsid w:val="00C12287"/>
    <w:rsid w:val="00C1311F"/>
    <w:rsid w:val="00C131EE"/>
    <w:rsid w:val="00C132E5"/>
    <w:rsid w:val="00C13321"/>
    <w:rsid w:val="00C1340D"/>
    <w:rsid w:val="00C13443"/>
    <w:rsid w:val="00C134D4"/>
    <w:rsid w:val="00C136A0"/>
    <w:rsid w:val="00C13898"/>
    <w:rsid w:val="00C13C1D"/>
    <w:rsid w:val="00C13D7F"/>
    <w:rsid w:val="00C13E8A"/>
    <w:rsid w:val="00C13F22"/>
    <w:rsid w:val="00C14193"/>
    <w:rsid w:val="00C14CDE"/>
    <w:rsid w:val="00C1544A"/>
    <w:rsid w:val="00C15729"/>
    <w:rsid w:val="00C15786"/>
    <w:rsid w:val="00C15E94"/>
    <w:rsid w:val="00C176F4"/>
    <w:rsid w:val="00C17919"/>
    <w:rsid w:val="00C17A05"/>
    <w:rsid w:val="00C17C24"/>
    <w:rsid w:val="00C17F1B"/>
    <w:rsid w:val="00C2115A"/>
    <w:rsid w:val="00C21178"/>
    <w:rsid w:val="00C221F7"/>
    <w:rsid w:val="00C223C3"/>
    <w:rsid w:val="00C22791"/>
    <w:rsid w:val="00C22CED"/>
    <w:rsid w:val="00C23951"/>
    <w:rsid w:val="00C23E84"/>
    <w:rsid w:val="00C242AD"/>
    <w:rsid w:val="00C247CD"/>
    <w:rsid w:val="00C247EF"/>
    <w:rsid w:val="00C24A9D"/>
    <w:rsid w:val="00C257E7"/>
    <w:rsid w:val="00C258D3"/>
    <w:rsid w:val="00C25B97"/>
    <w:rsid w:val="00C25D00"/>
    <w:rsid w:val="00C264F4"/>
    <w:rsid w:val="00C2709F"/>
    <w:rsid w:val="00C27A9A"/>
    <w:rsid w:val="00C30601"/>
    <w:rsid w:val="00C30A99"/>
    <w:rsid w:val="00C30B9C"/>
    <w:rsid w:val="00C3169F"/>
    <w:rsid w:val="00C316CB"/>
    <w:rsid w:val="00C31CA6"/>
    <w:rsid w:val="00C3242D"/>
    <w:rsid w:val="00C32905"/>
    <w:rsid w:val="00C32B46"/>
    <w:rsid w:val="00C33425"/>
    <w:rsid w:val="00C337EF"/>
    <w:rsid w:val="00C33A92"/>
    <w:rsid w:val="00C33AD3"/>
    <w:rsid w:val="00C33B3B"/>
    <w:rsid w:val="00C346C2"/>
    <w:rsid w:val="00C348E1"/>
    <w:rsid w:val="00C34C2B"/>
    <w:rsid w:val="00C35C16"/>
    <w:rsid w:val="00C36130"/>
    <w:rsid w:val="00C36973"/>
    <w:rsid w:val="00C36E49"/>
    <w:rsid w:val="00C376A7"/>
    <w:rsid w:val="00C404E7"/>
    <w:rsid w:val="00C40C8A"/>
    <w:rsid w:val="00C417AA"/>
    <w:rsid w:val="00C41F1F"/>
    <w:rsid w:val="00C42DD2"/>
    <w:rsid w:val="00C4333D"/>
    <w:rsid w:val="00C43984"/>
    <w:rsid w:val="00C43997"/>
    <w:rsid w:val="00C44A63"/>
    <w:rsid w:val="00C44E8C"/>
    <w:rsid w:val="00C4555B"/>
    <w:rsid w:val="00C45831"/>
    <w:rsid w:val="00C45B43"/>
    <w:rsid w:val="00C45ED9"/>
    <w:rsid w:val="00C460E7"/>
    <w:rsid w:val="00C474A8"/>
    <w:rsid w:val="00C475D2"/>
    <w:rsid w:val="00C47F8B"/>
    <w:rsid w:val="00C506CA"/>
    <w:rsid w:val="00C50977"/>
    <w:rsid w:val="00C50E91"/>
    <w:rsid w:val="00C51E12"/>
    <w:rsid w:val="00C51F1C"/>
    <w:rsid w:val="00C52176"/>
    <w:rsid w:val="00C52239"/>
    <w:rsid w:val="00C52467"/>
    <w:rsid w:val="00C52481"/>
    <w:rsid w:val="00C52526"/>
    <w:rsid w:val="00C52601"/>
    <w:rsid w:val="00C5271C"/>
    <w:rsid w:val="00C52736"/>
    <w:rsid w:val="00C52962"/>
    <w:rsid w:val="00C52A35"/>
    <w:rsid w:val="00C52F61"/>
    <w:rsid w:val="00C531DF"/>
    <w:rsid w:val="00C5355B"/>
    <w:rsid w:val="00C536D1"/>
    <w:rsid w:val="00C53D44"/>
    <w:rsid w:val="00C53E84"/>
    <w:rsid w:val="00C54472"/>
    <w:rsid w:val="00C54B50"/>
    <w:rsid w:val="00C551E9"/>
    <w:rsid w:val="00C554FA"/>
    <w:rsid w:val="00C55692"/>
    <w:rsid w:val="00C55A20"/>
    <w:rsid w:val="00C56400"/>
    <w:rsid w:val="00C56618"/>
    <w:rsid w:val="00C568C3"/>
    <w:rsid w:val="00C5699C"/>
    <w:rsid w:val="00C574AC"/>
    <w:rsid w:val="00C57817"/>
    <w:rsid w:val="00C57B8B"/>
    <w:rsid w:val="00C57EBC"/>
    <w:rsid w:val="00C6010E"/>
    <w:rsid w:val="00C6013C"/>
    <w:rsid w:val="00C60310"/>
    <w:rsid w:val="00C6042F"/>
    <w:rsid w:val="00C6064A"/>
    <w:rsid w:val="00C60876"/>
    <w:rsid w:val="00C60912"/>
    <w:rsid w:val="00C6098B"/>
    <w:rsid w:val="00C60B6B"/>
    <w:rsid w:val="00C6178C"/>
    <w:rsid w:val="00C62366"/>
    <w:rsid w:val="00C62978"/>
    <w:rsid w:val="00C634A6"/>
    <w:rsid w:val="00C636B8"/>
    <w:rsid w:val="00C6448E"/>
    <w:rsid w:val="00C649DF"/>
    <w:rsid w:val="00C64C32"/>
    <w:rsid w:val="00C65061"/>
    <w:rsid w:val="00C66410"/>
    <w:rsid w:val="00C6657A"/>
    <w:rsid w:val="00C665E6"/>
    <w:rsid w:val="00C66F95"/>
    <w:rsid w:val="00C7026A"/>
    <w:rsid w:val="00C704C3"/>
    <w:rsid w:val="00C704E4"/>
    <w:rsid w:val="00C707A1"/>
    <w:rsid w:val="00C7089E"/>
    <w:rsid w:val="00C70B04"/>
    <w:rsid w:val="00C70DC8"/>
    <w:rsid w:val="00C71466"/>
    <w:rsid w:val="00C71820"/>
    <w:rsid w:val="00C71DC6"/>
    <w:rsid w:val="00C72DCF"/>
    <w:rsid w:val="00C73903"/>
    <w:rsid w:val="00C73995"/>
    <w:rsid w:val="00C73CAD"/>
    <w:rsid w:val="00C73DB1"/>
    <w:rsid w:val="00C744E9"/>
    <w:rsid w:val="00C74591"/>
    <w:rsid w:val="00C7464F"/>
    <w:rsid w:val="00C74EBC"/>
    <w:rsid w:val="00C75539"/>
    <w:rsid w:val="00C7572C"/>
    <w:rsid w:val="00C75769"/>
    <w:rsid w:val="00C761B4"/>
    <w:rsid w:val="00C7721D"/>
    <w:rsid w:val="00C7781E"/>
    <w:rsid w:val="00C77BDD"/>
    <w:rsid w:val="00C8008F"/>
    <w:rsid w:val="00C81041"/>
    <w:rsid w:val="00C8156C"/>
    <w:rsid w:val="00C817DD"/>
    <w:rsid w:val="00C818B9"/>
    <w:rsid w:val="00C81D39"/>
    <w:rsid w:val="00C81EDD"/>
    <w:rsid w:val="00C82457"/>
    <w:rsid w:val="00C8251C"/>
    <w:rsid w:val="00C82942"/>
    <w:rsid w:val="00C82BE7"/>
    <w:rsid w:val="00C82DFC"/>
    <w:rsid w:val="00C82FDA"/>
    <w:rsid w:val="00C837EA"/>
    <w:rsid w:val="00C84366"/>
    <w:rsid w:val="00C844BB"/>
    <w:rsid w:val="00C8489C"/>
    <w:rsid w:val="00C84BD8"/>
    <w:rsid w:val="00C84C4C"/>
    <w:rsid w:val="00C84E26"/>
    <w:rsid w:val="00C85C23"/>
    <w:rsid w:val="00C86011"/>
    <w:rsid w:val="00C87859"/>
    <w:rsid w:val="00C87B4F"/>
    <w:rsid w:val="00C902A6"/>
    <w:rsid w:val="00C902E0"/>
    <w:rsid w:val="00C905CB"/>
    <w:rsid w:val="00C905E5"/>
    <w:rsid w:val="00C90AD8"/>
    <w:rsid w:val="00C90B4D"/>
    <w:rsid w:val="00C90C6A"/>
    <w:rsid w:val="00C90CEA"/>
    <w:rsid w:val="00C91BEE"/>
    <w:rsid w:val="00C91F6B"/>
    <w:rsid w:val="00C921BE"/>
    <w:rsid w:val="00C9248D"/>
    <w:rsid w:val="00C925CE"/>
    <w:rsid w:val="00C9289E"/>
    <w:rsid w:val="00C92A00"/>
    <w:rsid w:val="00C933F0"/>
    <w:rsid w:val="00C93723"/>
    <w:rsid w:val="00C93A47"/>
    <w:rsid w:val="00C9432B"/>
    <w:rsid w:val="00C945A6"/>
    <w:rsid w:val="00C949FD"/>
    <w:rsid w:val="00C95195"/>
    <w:rsid w:val="00C95283"/>
    <w:rsid w:val="00C9535B"/>
    <w:rsid w:val="00C96184"/>
    <w:rsid w:val="00C962E4"/>
    <w:rsid w:val="00C96D03"/>
    <w:rsid w:val="00C96EFE"/>
    <w:rsid w:val="00C96FE0"/>
    <w:rsid w:val="00C973C1"/>
    <w:rsid w:val="00C9776A"/>
    <w:rsid w:val="00C978E8"/>
    <w:rsid w:val="00C97BE6"/>
    <w:rsid w:val="00CA02D6"/>
    <w:rsid w:val="00CA0611"/>
    <w:rsid w:val="00CA0C6C"/>
    <w:rsid w:val="00CA2473"/>
    <w:rsid w:val="00CA2799"/>
    <w:rsid w:val="00CA2B23"/>
    <w:rsid w:val="00CA3112"/>
    <w:rsid w:val="00CA370E"/>
    <w:rsid w:val="00CA3945"/>
    <w:rsid w:val="00CA3C3A"/>
    <w:rsid w:val="00CA3D66"/>
    <w:rsid w:val="00CA4387"/>
    <w:rsid w:val="00CA4422"/>
    <w:rsid w:val="00CA442A"/>
    <w:rsid w:val="00CA4935"/>
    <w:rsid w:val="00CA5124"/>
    <w:rsid w:val="00CA5244"/>
    <w:rsid w:val="00CA55FD"/>
    <w:rsid w:val="00CA5ABE"/>
    <w:rsid w:val="00CA5B0A"/>
    <w:rsid w:val="00CA5F20"/>
    <w:rsid w:val="00CA62DA"/>
    <w:rsid w:val="00CA6471"/>
    <w:rsid w:val="00CA667B"/>
    <w:rsid w:val="00CA6788"/>
    <w:rsid w:val="00CA6856"/>
    <w:rsid w:val="00CA6A37"/>
    <w:rsid w:val="00CA7614"/>
    <w:rsid w:val="00CA78FD"/>
    <w:rsid w:val="00CA7DE1"/>
    <w:rsid w:val="00CA7EA4"/>
    <w:rsid w:val="00CB00E4"/>
    <w:rsid w:val="00CB09A1"/>
    <w:rsid w:val="00CB0BF7"/>
    <w:rsid w:val="00CB1038"/>
    <w:rsid w:val="00CB14A2"/>
    <w:rsid w:val="00CB1698"/>
    <w:rsid w:val="00CB1ACF"/>
    <w:rsid w:val="00CB1BF2"/>
    <w:rsid w:val="00CB205D"/>
    <w:rsid w:val="00CB21C4"/>
    <w:rsid w:val="00CB235A"/>
    <w:rsid w:val="00CB27B8"/>
    <w:rsid w:val="00CB2A36"/>
    <w:rsid w:val="00CB3493"/>
    <w:rsid w:val="00CB3640"/>
    <w:rsid w:val="00CB408F"/>
    <w:rsid w:val="00CB40DB"/>
    <w:rsid w:val="00CB436C"/>
    <w:rsid w:val="00CB47E3"/>
    <w:rsid w:val="00CB4A7B"/>
    <w:rsid w:val="00CB4C80"/>
    <w:rsid w:val="00CB5141"/>
    <w:rsid w:val="00CB55BE"/>
    <w:rsid w:val="00CB58AE"/>
    <w:rsid w:val="00CB59CC"/>
    <w:rsid w:val="00CB5BE7"/>
    <w:rsid w:val="00CB5E25"/>
    <w:rsid w:val="00CB60AB"/>
    <w:rsid w:val="00CB61D0"/>
    <w:rsid w:val="00CB6288"/>
    <w:rsid w:val="00CB62B9"/>
    <w:rsid w:val="00CB63A8"/>
    <w:rsid w:val="00CB693F"/>
    <w:rsid w:val="00CB757F"/>
    <w:rsid w:val="00CB7C63"/>
    <w:rsid w:val="00CB7C6E"/>
    <w:rsid w:val="00CB7CF0"/>
    <w:rsid w:val="00CB7F41"/>
    <w:rsid w:val="00CC0963"/>
    <w:rsid w:val="00CC0F35"/>
    <w:rsid w:val="00CC104C"/>
    <w:rsid w:val="00CC12E0"/>
    <w:rsid w:val="00CC2091"/>
    <w:rsid w:val="00CC305C"/>
    <w:rsid w:val="00CC391D"/>
    <w:rsid w:val="00CC3A75"/>
    <w:rsid w:val="00CC3C3D"/>
    <w:rsid w:val="00CC3C6C"/>
    <w:rsid w:val="00CC42E5"/>
    <w:rsid w:val="00CC44DB"/>
    <w:rsid w:val="00CC4959"/>
    <w:rsid w:val="00CC4DC0"/>
    <w:rsid w:val="00CC523C"/>
    <w:rsid w:val="00CC5B52"/>
    <w:rsid w:val="00CC612B"/>
    <w:rsid w:val="00CC6FBD"/>
    <w:rsid w:val="00CC7163"/>
    <w:rsid w:val="00CC72CD"/>
    <w:rsid w:val="00CC78B4"/>
    <w:rsid w:val="00CC7B0A"/>
    <w:rsid w:val="00CD02D4"/>
    <w:rsid w:val="00CD0411"/>
    <w:rsid w:val="00CD0B9F"/>
    <w:rsid w:val="00CD105B"/>
    <w:rsid w:val="00CD1226"/>
    <w:rsid w:val="00CD1B9B"/>
    <w:rsid w:val="00CD23A6"/>
    <w:rsid w:val="00CD25D5"/>
    <w:rsid w:val="00CD29D2"/>
    <w:rsid w:val="00CD2A04"/>
    <w:rsid w:val="00CD2B3B"/>
    <w:rsid w:val="00CD2B60"/>
    <w:rsid w:val="00CD3390"/>
    <w:rsid w:val="00CD340E"/>
    <w:rsid w:val="00CD3A7F"/>
    <w:rsid w:val="00CD3BD8"/>
    <w:rsid w:val="00CD3CDE"/>
    <w:rsid w:val="00CD59B1"/>
    <w:rsid w:val="00CD5D07"/>
    <w:rsid w:val="00CD61A7"/>
    <w:rsid w:val="00CD62FB"/>
    <w:rsid w:val="00CD68CA"/>
    <w:rsid w:val="00CD6AAC"/>
    <w:rsid w:val="00CD7367"/>
    <w:rsid w:val="00CD73BA"/>
    <w:rsid w:val="00CD7A43"/>
    <w:rsid w:val="00CD7D5C"/>
    <w:rsid w:val="00CD7F06"/>
    <w:rsid w:val="00CE031A"/>
    <w:rsid w:val="00CE05E0"/>
    <w:rsid w:val="00CE0AB8"/>
    <w:rsid w:val="00CE0B29"/>
    <w:rsid w:val="00CE160B"/>
    <w:rsid w:val="00CE1989"/>
    <w:rsid w:val="00CE19CF"/>
    <w:rsid w:val="00CE1A58"/>
    <w:rsid w:val="00CE1EDA"/>
    <w:rsid w:val="00CE2549"/>
    <w:rsid w:val="00CE2C8F"/>
    <w:rsid w:val="00CE2EBE"/>
    <w:rsid w:val="00CE321E"/>
    <w:rsid w:val="00CE3463"/>
    <w:rsid w:val="00CE446D"/>
    <w:rsid w:val="00CE45C8"/>
    <w:rsid w:val="00CE4BC8"/>
    <w:rsid w:val="00CE4F18"/>
    <w:rsid w:val="00CE5224"/>
    <w:rsid w:val="00CE599A"/>
    <w:rsid w:val="00CE5F22"/>
    <w:rsid w:val="00CE68CA"/>
    <w:rsid w:val="00CE75ED"/>
    <w:rsid w:val="00CE7BDB"/>
    <w:rsid w:val="00CF0760"/>
    <w:rsid w:val="00CF091C"/>
    <w:rsid w:val="00CF1162"/>
    <w:rsid w:val="00CF188C"/>
    <w:rsid w:val="00CF1C37"/>
    <w:rsid w:val="00CF1EDB"/>
    <w:rsid w:val="00CF22A2"/>
    <w:rsid w:val="00CF2AA3"/>
    <w:rsid w:val="00CF2BAD"/>
    <w:rsid w:val="00CF3371"/>
    <w:rsid w:val="00CF3636"/>
    <w:rsid w:val="00CF37BA"/>
    <w:rsid w:val="00CF3FBF"/>
    <w:rsid w:val="00CF4E9F"/>
    <w:rsid w:val="00CF5439"/>
    <w:rsid w:val="00CF5D8C"/>
    <w:rsid w:val="00CF5F40"/>
    <w:rsid w:val="00CF633B"/>
    <w:rsid w:val="00CF6389"/>
    <w:rsid w:val="00CF6AD0"/>
    <w:rsid w:val="00CF6E43"/>
    <w:rsid w:val="00CF7202"/>
    <w:rsid w:val="00CF7477"/>
    <w:rsid w:val="00CF78F9"/>
    <w:rsid w:val="00CF799B"/>
    <w:rsid w:val="00CF7CBD"/>
    <w:rsid w:val="00CF7CD9"/>
    <w:rsid w:val="00D00259"/>
    <w:rsid w:val="00D008EF"/>
    <w:rsid w:val="00D00AAC"/>
    <w:rsid w:val="00D00ED0"/>
    <w:rsid w:val="00D00F5F"/>
    <w:rsid w:val="00D0124E"/>
    <w:rsid w:val="00D01478"/>
    <w:rsid w:val="00D021BA"/>
    <w:rsid w:val="00D023FD"/>
    <w:rsid w:val="00D030E9"/>
    <w:rsid w:val="00D032AE"/>
    <w:rsid w:val="00D036B0"/>
    <w:rsid w:val="00D0381B"/>
    <w:rsid w:val="00D03B65"/>
    <w:rsid w:val="00D03C1F"/>
    <w:rsid w:val="00D03FDF"/>
    <w:rsid w:val="00D040A1"/>
    <w:rsid w:val="00D0425C"/>
    <w:rsid w:val="00D04BA9"/>
    <w:rsid w:val="00D04E41"/>
    <w:rsid w:val="00D05CD0"/>
    <w:rsid w:val="00D067E3"/>
    <w:rsid w:val="00D067F1"/>
    <w:rsid w:val="00D06A72"/>
    <w:rsid w:val="00D06E79"/>
    <w:rsid w:val="00D06EA4"/>
    <w:rsid w:val="00D070A4"/>
    <w:rsid w:val="00D107AB"/>
    <w:rsid w:val="00D10B9F"/>
    <w:rsid w:val="00D118A4"/>
    <w:rsid w:val="00D11B41"/>
    <w:rsid w:val="00D11FDD"/>
    <w:rsid w:val="00D120C5"/>
    <w:rsid w:val="00D12BAD"/>
    <w:rsid w:val="00D13394"/>
    <w:rsid w:val="00D13424"/>
    <w:rsid w:val="00D13575"/>
    <w:rsid w:val="00D135E2"/>
    <w:rsid w:val="00D1362B"/>
    <w:rsid w:val="00D13738"/>
    <w:rsid w:val="00D13757"/>
    <w:rsid w:val="00D13930"/>
    <w:rsid w:val="00D1473F"/>
    <w:rsid w:val="00D15B86"/>
    <w:rsid w:val="00D15BA4"/>
    <w:rsid w:val="00D1607F"/>
    <w:rsid w:val="00D16177"/>
    <w:rsid w:val="00D1618F"/>
    <w:rsid w:val="00D162C0"/>
    <w:rsid w:val="00D162EA"/>
    <w:rsid w:val="00D1654F"/>
    <w:rsid w:val="00D166E6"/>
    <w:rsid w:val="00D167D5"/>
    <w:rsid w:val="00D16829"/>
    <w:rsid w:val="00D169B1"/>
    <w:rsid w:val="00D16BC1"/>
    <w:rsid w:val="00D17400"/>
    <w:rsid w:val="00D1742D"/>
    <w:rsid w:val="00D175F0"/>
    <w:rsid w:val="00D17C78"/>
    <w:rsid w:val="00D17C87"/>
    <w:rsid w:val="00D17CAA"/>
    <w:rsid w:val="00D17CE4"/>
    <w:rsid w:val="00D20211"/>
    <w:rsid w:val="00D20FA6"/>
    <w:rsid w:val="00D21810"/>
    <w:rsid w:val="00D21A67"/>
    <w:rsid w:val="00D22111"/>
    <w:rsid w:val="00D221F8"/>
    <w:rsid w:val="00D2262D"/>
    <w:rsid w:val="00D22F96"/>
    <w:rsid w:val="00D23085"/>
    <w:rsid w:val="00D2310A"/>
    <w:rsid w:val="00D23348"/>
    <w:rsid w:val="00D2349E"/>
    <w:rsid w:val="00D2388C"/>
    <w:rsid w:val="00D23AA4"/>
    <w:rsid w:val="00D23FE7"/>
    <w:rsid w:val="00D242EF"/>
    <w:rsid w:val="00D24A97"/>
    <w:rsid w:val="00D25399"/>
    <w:rsid w:val="00D2540D"/>
    <w:rsid w:val="00D2607F"/>
    <w:rsid w:val="00D26392"/>
    <w:rsid w:val="00D27677"/>
    <w:rsid w:val="00D27BB4"/>
    <w:rsid w:val="00D27FBE"/>
    <w:rsid w:val="00D3014A"/>
    <w:rsid w:val="00D30B62"/>
    <w:rsid w:val="00D30F35"/>
    <w:rsid w:val="00D322F2"/>
    <w:rsid w:val="00D32306"/>
    <w:rsid w:val="00D32DD6"/>
    <w:rsid w:val="00D32DE9"/>
    <w:rsid w:val="00D33A6E"/>
    <w:rsid w:val="00D3424B"/>
    <w:rsid w:val="00D344CB"/>
    <w:rsid w:val="00D34B0E"/>
    <w:rsid w:val="00D34C08"/>
    <w:rsid w:val="00D34C7B"/>
    <w:rsid w:val="00D35706"/>
    <w:rsid w:val="00D361C7"/>
    <w:rsid w:val="00D366EF"/>
    <w:rsid w:val="00D36B16"/>
    <w:rsid w:val="00D36BB6"/>
    <w:rsid w:val="00D37183"/>
    <w:rsid w:val="00D37265"/>
    <w:rsid w:val="00D4074A"/>
    <w:rsid w:val="00D40884"/>
    <w:rsid w:val="00D40D2E"/>
    <w:rsid w:val="00D40F24"/>
    <w:rsid w:val="00D41137"/>
    <w:rsid w:val="00D41B35"/>
    <w:rsid w:val="00D422FB"/>
    <w:rsid w:val="00D424B8"/>
    <w:rsid w:val="00D424D6"/>
    <w:rsid w:val="00D4271E"/>
    <w:rsid w:val="00D42B8F"/>
    <w:rsid w:val="00D42F5C"/>
    <w:rsid w:val="00D4381F"/>
    <w:rsid w:val="00D43B24"/>
    <w:rsid w:val="00D43C26"/>
    <w:rsid w:val="00D445FB"/>
    <w:rsid w:val="00D449EC"/>
    <w:rsid w:val="00D44ED6"/>
    <w:rsid w:val="00D45047"/>
    <w:rsid w:val="00D45082"/>
    <w:rsid w:val="00D455B9"/>
    <w:rsid w:val="00D456D7"/>
    <w:rsid w:val="00D470F9"/>
    <w:rsid w:val="00D47287"/>
    <w:rsid w:val="00D47403"/>
    <w:rsid w:val="00D476D6"/>
    <w:rsid w:val="00D47701"/>
    <w:rsid w:val="00D47C39"/>
    <w:rsid w:val="00D508EB"/>
    <w:rsid w:val="00D50D39"/>
    <w:rsid w:val="00D50E18"/>
    <w:rsid w:val="00D51157"/>
    <w:rsid w:val="00D516A6"/>
    <w:rsid w:val="00D51824"/>
    <w:rsid w:val="00D5228A"/>
    <w:rsid w:val="00D527E2"/>
    <w:rsid w:val="00D53191"/>
    <w:rsid w:val="00D53764"/>
    <w:rsid w:val="00D537BB"/>
    <w:rsid w:val="00D53891"/>
    <w:rsid w:val="00D53B15"/>
    <w:rsid w:val="00D53BCF"/>
    <w:rsid w:val="00D54031"/>
    <w:rsid w:val="00D545E7"/>
    <w:rsid w:val="00D54CFF"/>
    <w:rsid w:val="00D55138"/>
    <w:rsid w:val="00D56084"/>
    <w:rsid w:val="00D560F5"/>
    <w:rsid w:val="00D56133"/>
    <w:rsid w:val="00D56712"/>
    <w:rsid w:val="00D56B5D"/>
    <w:rsid w:val="00D570AF"/>
    <w:rsid w:val="00D57D9F"/>
    <w:rsid w:val="00D60344"/>
    <w:rsid w:val="00D6084D"/>
    <w:rsid w:val="00D61096"/>
    <w:rsid w:val="00D611CA"/>
    <w:rsid w:val="00D6129E"/>
    <w:rsid w:val="00D615E6"/>
    <w:rsid w:val="00D617ED"/>
    <w:rsid w:val="00D62028"/>
    <w:rsid w:val="00D623FA"/>
    <w:rsid w:val="00D62483"/>
    <w:rsid w:val="00D625B7"/>
    <w:rsid w:val="00D627DA"/>
    <w:rsid w:val="00D62F28"/>
    <w:rsid w:val="00D63495"/>
    <w:rsid w:val="00D6387A"/>
    <w:rsid w:val="00D63900"/>
    <w:rsid w:val="00D6395F"/>
    <w:rsid w:val="00D63BEE"/>
    <w:rsid w:val="00D63E7F"/>
    <w:rsid w:val="00D64641"/>
    <w:rsid w:val="00D648EA"/>
    <w:rsid w:val="00D64F44"/>
    <w:rsid w:val="00D6546C"/>
    <w:rsid w:val="00D657EA"/>
    <w:rsid w:val="00D65FAF"/>
    <w:rsid w:val="00D66197"/>
    <w:rsid w:val="00D66A64"/>
    <w:rsid w:val="00D6773A"/>
    <w:rsid w:val="00D67B94"/>
    <w:rsid w:val="00D67CBB"/>
    <w:rsid w:val="00D70075"/>
    <w:rsid w:val="00D70B34"/>
    <w:rsid w:val="00D70C14"/>
    <w:rsid w:val="00D7147A"/>
    <w:rsid w:val="00D72B49"/>
    <w:rsid w:val="00D73438"/>
    <w:rsid w:val="00D73708"/>
    <w:rsid w:val="00D7377B"/>
    <w:rsid w:val="00D738C8"/>
    <w:rsid w:val="00D73C92"/>
    <w:rsid w:val="00D73E4C"/>
    <w:rsid w:val="00D74001"/>
    <w:rsid w:val="00D74668"/>
    <w:rsid w:val="00D749BA"/>
    <w:rsid w:val="00D74D42"/>
    <w:rsid w:val="00D74F0E"/>
    <w:rsid w:val="00D75126"/>
    <w:rsid w:val="00D755C2"/>
    <w:rsid w:val="00D75708"/>
    <w:rsid w:val="00D7587A"/>
    <w:rsid w:val="00D75E8B"/>
    <w:rsid w:val="00D75F70"/>
    <w:rsid w:val="00D762D5"/>
    <w:rsid w:val="00D76713"/>
    <w:rsid w:val="00D76F3C"/>
    <w:rsid w:val="00D77310"/>
    <w:rsid w:val="00D773BF"/>
    <w:rsid w:val="00D7751E"/>
    <w:rsid w:val="00D77787"/>
    <w:rsid w:val="00D77BDD"/>
    <w:rsid w:val="00D77DA5"/>
    <w:rsid w:val="00D801EB"/>
    <w:rsid w:val="00D802BD"/>
    <w:rsid w:val="00D80461"/>
    <w:rsid w:val="00D809C0"/>
    <w:rsid w:val="00D80AF0"/>
    <w:rsid w:val="00D80EC7"/>
    <w:rsid w:val="00D81753"/>
    <w:rsid w:val="00D817A2"/>
    <w:rsid w:val="00D817F5"/>
    <w:rsid w:val="00D81CA5"/>
    <w:rsid w:val="00D81DD6"/>
    <w:rsid w:val="00D83396"/>
    <w:rsid w:val="00D833A8"/>
    <w:rsid w:val="00D8345D"/>
    <w:rsid w:val="00D83647"/>
    <w:rsid w:val="00D838A1"/>
    <w:rsid w:val="00D838FE"/>
    <w:rsid w:val="00D84345"/>
    <w:rsid w:val="00D84551"/>
    <w:rsid w:val="00D84676"/>
    <w:rsid w:val="00D84829"/>
    <w:rsid w:val="00D8509F"/>
    <w:rsid w:val="00D8512B"/>
    <w:rsid w:val="00D8528D"/>
    <w:rsid w:val="00D85796"/>
    <w:rsid w:val="00D85D08"/>
    <w:rsid w:val="00D86621"/>
    <w:rsid w:val="00D86772"/>
    <w:rsid w:val="00D86794"/>
    <w:rsid w:val="00D86B82"/>
    <w:rsid w:val="00D87680"/>
    <w:rsid w:val="00D87CA0"/>
    <w:rsid w:val="00D87EC0"/>
    <w:rsid w:val="00D87FFB"/>
    <w:rsid w:val="00D905AF"/>
    <w:rsid w:val="00D90782"/>
    <w:rsid w:val="00D90A95"/>
    <w:rsid w:val="00D92296"/>
    <w:rsid w:val="00D9370A"/>
    <w:rsid w:val="00D93BCA"/>
    <w:rsid w:val="00D93BEB"/>
    <w:rsid w:val="00D93CB5"/>
    <w:rsid w:val="00D93D79"/>
    <w:rsid w:val="00D93E8D"/>
    <w:rsid w:val="00D93EAA"/>
    <w:rsid w:val="00D940CD"/>
    <w:rsid w:val="00D94857"/>
    <w:rsid w:val="00D9491E"/>
    <w:rsid w:val="00D94D62"/>
    <w:rsid w:val="00D94E3B"/>
    <w:rsid w:val="00D95688"/>
    <w:rsid w:val="00D95B13"/>
    <w:rsid w:val="00D95F96"/>
    <w:rsid w:val="00D960C5"/>
    <w:rsid w:val="00D96177"/>
    <w:rsid w:val="00D96571"/>
    <w:rsid w:val="00D96A21"/>
    <w:rsid w:val="00D96F3E"/>
    <w:rsid w:val="00D970C7"/>
    <w:rsid w:val="00D9723F"/>
    <w:rsid w:val="00DA010E"/>
    <w:rsid w:val="00DA051F"/>
    <w:rsid w:val="00DA060A"/>
    <w:rsid w:val="00DA0CAD"/>
    <w:rsid w:val="00DA1212"/>
    <w:rsid w:val="00DA19B6"/>
    <w:rsid w:val="00DA20C7"/>
    <w:rsid w:val="00DA2273"/>
    <w:rsid w:val="00DA24D6"/>
    <w:rsid w:val="00DA2519"/>
    <w:rsid w:val="00DA2E36"/>
    <w:rsid w:val="00DA320D"/>
    <w:rsid w:val="00DA34A9"/>
    <w:rsid w:val="00DA37C7"/>
    <w:rsid w:val="00DA38AC"/>
    <w:rsid w:val="00DA396C"/>
    <w:rsid w:val="00DA42C6"/>
    <w:rsid w:val="00DA434E"/>
    <w:rsid w:val="00DA4494"/>
    <w:rsid w:val="00DA474B"/>
    <w:rsid w:val="00DA4A86"/>
    <w:rsid w:val="00DA4FAE"/>
    <w:rsid w:val="00DA5190"/>
    <w:rsid w:val="00DA58F8"/>
    <w:rsid w:val="00DA5ECC"/>
    <w:rsid w:val="00DA6420"/>
    <w:rsid w:val="00DA683C"/>
    <w:rsid w:val="00DA6B48"/>
    <w:rsid w:val="00DA6D3E"/>
    <w:rsid w:val="00DA7036"/>
    <w:rsid w:val="00DA71C1"/>
    <w:rsid w:val="00DA733C"/>
    <w:rsid w:val="00DA7730"/>
    <w:rsid w:val="00DB0591"/>
    <w:rsid w:val="00DB0B72"/>
    <w:rsid w:val="00DB0EA5"/>
    <w:rsid w:val="00DB167F"/>
    <w:rsid w:val="00DB17D0"/>
    <w:rsid w:val="00DB19DC"/>
    <w:rsid w:val="00DB1C2E"/>
    <w:rsid w:val="00DB1E36"/>
    <w:rsid w:val="00DB24A0"/>
    <w:rsid w:val="00DB2792"/>
    <w:rsid w:val="00DB390C"/>
    <w:rsid w:val="00DB3BA5"/>
    <w:rsid w:val="00DB3DED"/>
    <w:rsid w:val="00DB3EFF"/>
    <w:rsid w:val="00DB419B"/>
    <w:rsid w:val="00DB4988"/>
    <w:rsid w:val="00DB4D9F"/>
    <w:rsid w:val="00DB5288"/>
    <w:rsid w:val="00DB53D5"/>
    <w:rsid w:val="00DB5A53"/>
    <w:rsid w:val="00DB5ACF"/>
    <w:rsid w:val="00DB5EC9"/>
    <w:rsid w:val="00DB6735"/>
    <w:rsid w:val="00DB7108"/>
    <w:rsid w:val="00DB7134"/>
    <w:rsid w:val="00DB7550"/>
    <w:rsid w:val="00DB7B40"/>
    <w:rsid w:val="00DB7F09"/>
    <w:rsid w:val="00DC0706"/>
    <w:rsid w:val="00DC0752"/>
    <w:rsid w:val="00DC1315"/>
    <w:rsid w:val="00DC1E77"/>
    <w:rsid w:val="00DC204C"/>
    <w:rsid w:val="00DC2D83"/>
    <w:rsid w:val="00DC31D4"/>
    <w:rsid w:val="00DC3684"/>
    <w:rsid w:val="00DC3D9A"/>
    <w:rsid w:val="00DC4073"/>
    <w:rsid w:val="00DC5058"/>
    <w:rsid w:val="00DC5A20"/>
    <w:rsid w:val="00DC5A87"/>
    <w:rsid w:val="00DC72E8"/>
    <w:rsid w:val="00DC75D7"/>
    <w:rsid w:val="00DC765B"/>
    <w:rsid w:val="00DC788B"/>
    <w:rsid w:val="00DD03C1"/>
    <w:rsid w:val="00DD0716"/>
    <w:rsid w:val="00DD0745"/>
    <w:rsid w:val="00DD074B"/>
    <w:rsid w:val="00DD0B8D"/>
    <w:rsid w:val="00DD0D4A"/>
    <w:rsid w:val="00DD0D96"/>
    <w:rsid w:val="00DD0DD8"/>
    <w:rsid w:val="00DD0E5B"/>
    <w:rsid w:val="00DD1248"/>
    <w:rsid w:val="00DD126B"/>
    <w:rsid w:val="00DD1FD6"/>
    <w:rsid w:val="00DD239E"/>
    <w:rsid w:val="00DD2D9F"/>
    <w:rsid w:val="00DD2EC7"/>
    <w:rsid w:val="00DD2F46"/>
    <w:rsid w:val="00DD3809"/>
    <w:rsid w:val="00DD3C2E"/>
    <w:rsid w:val="00DD3FA4"/>
    <w:rsid w:val="00DD43D6"/>
    <w:rsid w:val="00DD452F"/>
    <w:rsid w:val="00DD4BC9"/>
    <w:rsid w:val="00DD537A"/>
    <w:rsid w:val="00DD5447"/>
    <w:rsid w:val="00DD573B"/>
    <w:rsid w:val="00DD575A"/>
    <w:rsid w:val="00DD58CC"/>
    <w:rsid w:val="00DD5E58"/>
    <w:rsid w:val="00DD642F"/>
    <w:rsid w:val="00DD66BC"/>
    <w:rsid w:val="00DD67DB"/>
    <w:rsid w:val="00DD7747"/>
    <w:rsid w:val="00DD7919"/>
    <w:rsid w:val="00DE0271"/>
    <w:rsid w:val="00DE0377"/>
    <w:rsid w:val="00DE094C"/>
    <w:rsid w:val="00DE0A01"/>
    <w:rsid w:val="00DE0FA2"/>
    <w:rsid w:val="00DE12D4"/>
    <w:rsid w:val="00DE1567"/>
    <w:rsid w:val="00DE1B79"/>
    <w:rsid w:val="00DE1CDD"/>
    <w:rsid w:val="00DE2190"/>
    <w:rsid w:val="00DE243F"/>
    <w:rsid w:val="00DE3114"/>
    <w:rsid w:val="00DE3376"/>
    <w:rsid w:val="00DE39B1"/>
    <w:rsid w:val="00DE3DC4"/>
    <w:rsid w:val="00DE3F10"/>
    <w:rsid w:val="00DE480B"/>
    <w:rsid w:val="00DE5038"/>
    <w:rsid w:val="00DE5A1D"/>
    <w:rsid w:val="00DE5B5E"/>
    <w:rsid w:val="00DE5CE4"/>
    <w:rsid w:val="00DE5D9F"/>
    <w:rsid w:val="00DE66EF"/>
    <w:rsid w:val="00DE68C1"/>
    <w:rsid w:val="00DE6E26"/>
    <w:rsid w:val="00DE711A"/>
    <w:rsid w:val="00DE74AD"/>
    <w:rsid w:val="00DF0AAF"/>
    <w:rsid w:val="00DF0F69"/>
    <w:rsid w:val="00DF12E9"/>
    <w:rsid w:val="00DF177E"/>
    <w:rsid w:val="00DF1D0C"/>
    <w:rsid w:val="00DF2379"/>
    <w:rsid w:val="00DF347D"/>
    <w:rsid w:val="00DF34BD"/>
    <w:rsid w:val="00DF34EA"/>
    <w:rsid w:val="00DF38DD"/>
    <w:rsid w:val="00DF3B28"/>
    <w:rsid w:val="00DF4404"/>
    <w:rsid w:val="00DF4678"/>
    <w:rsid w:val="00DF501A"/>
    <w:rsid w:val="00DF52A8"/>
    <w:rsid w:val="00DF53D8"/>
    <w:rsid w:val="00DF551D"/>
    <w:rsid w:val="00DF65AD"/>
    <w:rsid w:val="00DF66FE"/>
    <w:rsid w:val="00DF6788"/>
    <w:rsid w:val="00DF6C40"/>
    <w:rsid w:val="00DF741E"/>
    <w:rsid w:val="00E0011F"/>
    <w:rsid w:val="00E01361"/>
    <w:rsid w:val="00E0156D"/>
    <w:rsid w:val="00E019CA"/>
    <w:rsid w:val="00E019E3"/>
    <w:rsid w:val="00E01E86"/>
    <w:rsid w:val="00E02767"/>
    <w:rsid w:val="00E0297B"/>
    <w:rsid w:val="00E02C89"/>
    <w:rsid w:val="00E02FBE"/>
    <w:rsid w:val="00E0313E"/>
    <w:rsid w:val="00E032C4"/>
    <w:rsid w:val="00E033F5"/>
    <w:rsid w:val="00E03D79"/>
    <w:rsid w:val="00E043E2"/>
    <w:rsid w:val="00E04443"/>
    <w:rsid w:val="00E04A96"/>
    <w:rsid w:val="00E04C9A"/>
    <w:rsid w:val="00E05167"/>
    <w:rsid w:val="00E0563D"/>
    <w:rsid w:val="00E05B41"/>
    <w:rsid w:val="00E05EA5"/>
    <w:rsid w:val="00E06D1C"/>
    <w:rsid w:val="00E06D21"/>
    <w:rsid w:val="00E06DA4"/>
    <w:rsid w:val="00E0715A"/>
    <w:rsid w:val="00E07A0E"/>
    <w:rsid w:val="00E07D61"/>
    <w:rsid w:val="00E1019B"/>
    <w:rsid w:val="00E10500"/>
    <w:rsid w:val="00E106B5"/>
    <w:rsid w:val="00E114A4"/>
    <w:rsid w:val="00E12262"/>
    <w:rsid w:val="00E12D5C"/>
    <w:rsid w:val="00E132D3"/>
    <w:rsid w:val="00E133F3"/>
    <w:rsid w:val="00E13EF2"/>
    <w:rsid w:val="00E14070"/>
    <w:rsid w:val="00E14131"/>
    <w:rsid w:val="00E142C0"/>
    <w:rsid w:val="00E143AE"/>
    <w:rsid w:val="00E14BF4"/>
    <w:rsid w:val="00E14D1E"/>
    <w:rsid w:val="00E15191"/>
    <w:rsid w:val="00E1555D"/>
    <w:rsid w:val="00E15C4D"/>
    <w:rsid w:val="00E15E94"/>
    <w:rsid w:val="00E16163"/>
    <w:rsid w:val="00E16632"/>
    <w:rsid w:val="00E16F83"/>
    <w:rsid w:val="00E1717C"/>
    <w:rsid w:val="00E176BF"/>
    <w:rsid w:val="00E17CA2"/>
    <w:rsid w:val="00E2069D"/>
    <w:rsid w:val="00E2098E"/>
    <w:rsid w:val="00E20C44"/>
    <w:rsid w:val="00E20C4F"/>
    <w:rsid w:val="00E20F79"/>
    <w:rsid w:val="00E217E4"/>
    <w:rsid w:val="00E21C4D"/>
    <w:rsid w:val="00E21E1F"/>
    <w:rsid w:val="00E22005"/>
    <w:rsid w:val="00E220AE"/>
    <w:rsid w:val="00E224CD"/>
    <w:rsid w:val="00E2307E"/>
    <w:rsid w:val="00E23419"/>
    <w:rsid w:val="00E23B0D"/>
    <w:rsid w:val="00E23B78"/>
    <w:rsid w:val="00E23DFD"/>
    <w:rsid w:val="00E24575"/>
    <w:rsid w:val="00E24906"/>
    <w:rsid w:val="00E24FD6"/>
    <w:rsid w:val="00E253B1"/>
    <w:rsid w:val="00E25608"/>
    <w:rsid w:val="00E25612"/>
    <w:rsid w:val="00E258E0"/>
    <w:rsid w:val="00E25C12"/>
    <w:rsid w:val="00E260B1"/>
    <w:rsid w:val="00E26471"/>
    <w:rsid w:val="00E264FB"/>
    <w:rsid w:val="00E26A7E"/>
    <w:rsid w:val="00E26B0B"/>
    <w:rsid w:val="00E26F14"/>
    <w:rsid w:val="00E2707F"/>
    <w:rsid w:val="00E273CF"/>
    <w:rsid w:val="00E2786D"/>
    <w:rsid w:val="00E27CDA"/>
    <w:rsid w:val="00E30322"/>
    <w:rsid w:val="00E3035C"/>
    <w:rsid w:val="00E3074D"/>
    <w:rsid w:val="00E307A0"/>
    <w:rsid w:val="00E308D8"/>
    <w:rsid w:val="00E30ECA"/>
    <w:rsid w:val="00E310C1"/>
    <w:rsid w:val="00E3129E"/>
    <w:rsid w:val="00E31674"/>
    <w:rsid w:val="00E31A4C"/>
    <w:rsid w:val="00E31A85"/>
    <w:rsid w:val="00E31CEC"/>
    <w:rsid w:val="00E32B65"/>
    <w:rsid w:val="00E33A68"/>
    <w:rsid w:val="00E33B4A"/>
    <w:rsid w:val="00E34175"/>
    <w:rsid w:val="00E34346"/>
    <w:rsid w:val="00E3439A"/>
    <w:rsid w:val="00E34BA6"/>
    <w:rsid w:val="00E35303"/>
    <w:rsid w:val="00E356C1"/>
    <w:rsid w:val="00E35B52"/>
    <w:rsid w:val="00E35D0C"/>
    <w:rsid w:val="00E36175"/>
    <w:rsid w:val="00E36234"/>
    <w:rsid w:val="00E3643A"/>
    <w:rsid w:val="00E3648F"/>
    <w:rsid w:val="00E364BE"/>
    <w:rsid w:val="00E36847"/>
    <w:rsid w:val="00E3689F"/>
    <w:rsid w:val="00E36E76"/>
    <w:rsid w:val="00E37AA2"/>
    <w:rsid w:val="00E37B08"/>
    <w:rsid w:val="00E37EE6"/>
    <w:rsid w:val="00E40169"/>
    <w:rsid w:val="00E4138A"/>
    <w:rsid w:val="00E4152A"/>
    <w:rsid w:val="00E41725"/>
    <w:rsid w:val="00E418DA"/>
    <w:rsid w:val="00E42157"/>
    <w:rsid w:val="00E423FE"/>
    <w:rsid w:val="00E424D6"/>
    <w:rsid w:val="00E427CF"/>
    <w:rsid w:val="00E42862"/>
    <w:rsid w:val="00E430F0"/>
    <w:rsid w:val="00E43177"/>
    <w:rsid w:val="00E440ED"/>
    <w:rsid w:val="00E443E5"/>
    <w:rsid w:val="00E44534"/>
    <w:rsid w:val="00E452C0"/>
    <w:rsid w:val="00E45732"/>
    <w:rsid w:val="00E463A1"/>
    <w:rsid w:val="00E463A6"/>
    <w:rsid w:val="00E463F7"/>
    <w:rsid w:val="00E46420"/>
    <w:rsid w:val="00E46928"/>
    <w:rsid w:val="00E46AA3"/>
    <w:rsid w:val="00E47497"/>
    <w:rsid w:val="00E47F88"/>
    <w:rsid w:val="00E5029B"/>
    <w:rsid w:val="00E50C4D"/>
    <w:rsid w:val="00E50CAB"/>
    <w:rsid w:val="00E51B84"/>
    <w:rsid w:val="00E51E90"/>
    <w:rsid w:val="00E51FA7"/>
    <w:rsid w:val="00E533CD"/>
    <w:rsid w:val="00E53419"/>
    <w:rsid w:val="00E5410E"/>
    <w:rsid w:val="00E553C6"/>
    <w:rsid w:val="00E55975"/>
    <w:rsid w:val="00E55BB3"/>
    <w:rsid w:val="00E55C24"/>
    <w:rsid w:val="00E56624"/>
    <w:rsid w:val="00E56871"/>
    <w:rsid w:val="00E5698D"/>
    <w:rsid w:val="00E56A70"/>
    <w:rsid w:val="00E56C2D"/>
    <w:rsid w:val="00E56EBE"/>
    <w:rsid w:val="00E57225"/>
    <w:rsid w:val="00E573BC"/>
    <w:rsid w:val="00E57733"/>
    <w:rsid w:val="00E57774"/>
    <w:rsid w:val="00E57B4E"/>
    <w:rsid w:val="00E57CB5"/>
    <w:rsid w:val="00E57D8B"/>
    <w:rsid w:val="00E60413"/>
    <w:rsid w:val="00E60B00"/>
    <w:rsid w:val="00E61981"/>
    <w:rsid w:val="00E624B4"/>
    <w:rsid w:val="00E624EC"/>
    <w:rsid w:val="00E62530"/>
    <w:rsid w:val="00E62B97"/>
    <w:rsid w:val="00E62D40"/>
    <w:rsid w:val="00E62FCB"/>
    <w:rsid w:val="00E631C1"/>
    <w:rsid w:val="00E63572"/>
    <w:rsid w:val="00E6362C"/>
    <w:rsid w:val="00E63C07"/>
    <w:rsid w:val="00E63C26"/>
    <w:rsid w:val="00E63C97"/>
    <w:rsid w:val="00E6423F"/>
    <w:rsid w:val="00E64512"/>
    <w:rsid w:val="00E6456C"/>
    <w:rsid w:val="00E646A6"/>
    <w:rsid w:val="00E64A67"/>
    <w:rsid w:val="00E64AE8"/>
    <w:rsid w:val="00E6507F"/>
    <w:rsid w:val="00E65275"/>
    <w:rsid w:val="00E65424"/>
    <w:rsid w:val="00E654A4"/>
    <w:rsid w:val="00E655E3"/>
    <w:rsid w:val="00E668A0"/>
    <w:rsid w:val="00E6721D"/>
    <w:rsid w:val="00E67FEE"/>
    <w:rsid w:val="00E703E2"/>
    <w:rsid w:val="00E70514"/>
    <w:rsid w:val="00E708AB"/>
    <w:rsid w:val="00E70DAE"/>
    <w:rsid w:val="00E70F85"/>
    <w:rsid w:val="00E713A0"/>
    <w:rsid w:val="00E713BE"/>
    <w:rsid w:val="00E714C9"/>
    <w:rsid w:val="00E716A1"/>
    <w:rsid w:val="00E71BE7"/>
    <w:rsid w:val="00E71D59"/>
    <w:rsid w:val="00E71F9F"/>
    <w:rsid w:val="00E72380"/>
    <w:rsid w:val="00E72685"/>
    <w:rsid w:val="00E727F5"/>
    <w:rsid w:val="00E728D5"/>
    <w:rsid w:val="00E72AD3"/>
    <w:rsid w:val="00E72B7D"/>
    <w:rsid w:val="00E72C0A"/>
    <w:rsid w:val="00E72C1F"/>
    <w:rsid w:val="00E72D5C"/>
    <w:rsid w:val="00E73696"/>
    <w:rsid w:val="00E7386F"/>
    <w:rsid w:val="00E73DF5"/>
    <w:rsid w:val="00E73E67"/>
    <w:rsid w:val="00E745B4"/>
    <w:rsid w:val="00E74DCF"/>
    <w:rsid w:val="00E75421"/>
    <w:rsid w:val="00E756CC"/>
    <w:rsid w:val="00E767EA"/>
    <w:rsid w:val="00E76912"/>
    <w:rsid w:val="00E7719B"/>
    <w:rsid w:val="00E773DC"/>
    <w:rsid w:val="00E776AD"/>
    <w:rsid w:val="00E77F0C"/>
    <w:rsid w:val="00E80315"/>
    <w:rsid w:val="00E805C6"/>
    <w:rsid w:val="00E807AD"/>
    <w:rsid w:val="00E80D10"/>
    <w:rsid w:val="00E813D2"/>
    <w:rsid w:val="00E815E5"/>
    <w:rsid w:val="00E8212B"/>
    <w:rsid w:val="00E821D2"/>
    <w:rsid w:val="00E8274A"/>
    <w:rsid w:val="00E829A5"/>
    <w:rsid w:val="00E82A42"/>
    <w:rsid w:val="00E82C65"/>
    <w:rsid w:val="00E82E4D"/>
    <w:rsid w:val="00E833AB"/>
    <w:rsid w:val="00E83DD5"/>
    <w:rsid w:val="00E84271"/>
    <w:rsid w:val="00E84B40"/>
    <w:rsid w:val="00E851BC"/>
    <w:rsid w:val="00E85AAC"/>
    <w:rsid w:val="00E85AF7"/>
    <w:rsid w:val="00E85D5C"/>
    <w:rsid w:val="00E86118"/>
    <w:rsid w:val="00E86970"/>
    <w:rsid w:val="00E86C32"/>
    <w:rsid w:val="00E877DB"/>
    <w:rsid w:val="00E87888"/>
    <w:rsid w:val="00E87AC9"/>
    <w:rsid w:val="00E87B0B"/>
    <w:rsid w:val="00E90C25"/>
    <w:rsid w:val="00E91974"/>
    <w:rsid w:val="00E91B0F"/>
    <w:rsid w:val="00E922D4"/>
    <w:rsid w:val="00E92609"/>
    <w:rsid w:val="00E936A4"/>
    <w:rsid w:val="00E9375C"/>
    <w:rsid w:val="00E941B7"/>
    <w:rsid w:val="00E94238"/>
    <w:rsid w:val="00E94463"/>
    <w:rsid w:val="00E9446C"/>
    <w:rsid w:val="00E94F1B"/>
    <w:rsid w:val="00E952D3"/>
    <w:rsid w:val="00E956C4"/>
    <w:rsid w:val="00E956CA"/>
    <w:rsid w:val="00E95737"/>
    <w:rsid w:val="00E959C2"/>
    <w:rsid w:val="00E95B3B"/>
    <w:rsid w:val="00E95DDB"/>
    <w:rsid w:val="00E96075"/>
    <w:rsid w:val="00E96089"/>
    <w:rsid w:val="00E96D12"/>
    <w:rsid w:val="00E96D76"/>
    <w:rsid w:val="00E97192"/>
    <w:rsid w:val="00E97E66"/>
    <w:rsid w:val="00EA00F0"/>
    <w:rsid w:val="00EA09A8"/>
    <w:rsid w:val="00EA0A70"/>
    <w:rsid w:val="00EA0B34"/>
    <w:rsid w:val="00EA0F1B"/>
    <w:rsid w:val="00EA1856"/>
    <w:rsid w:val="00EA1A91"/>
    <w:rsid w:val="00EA1EB2"/>
    <w:rsid w:val="00EA2307"/>
    <w:rsid w:val="00EA2621"/>
    <w:rsid w:val="00EA2D50"/>
    <w:rsid w:val="00EA3105"/>
    <w:rsid w:val="00EA34E6"/>
    <w:rsid w:val="00EA3678"/>
    <w:rsid w:val="00EA36AE"/>
    <w:rsid w:val="00EA3A69"/>
    <w:rsid w:val="00EA4424"/>
    <w:rsid w:val="00EA4444"/>
    <w:rsid w:val="00EA4647"/>
    <w:rsid w:val="00EA46F4"/>
    <w:rsid w:val="00EA4757"/>
    <w:rsid w:val="00EA475B"/>
    <w:rsid w:val="00EA4932"/>
    <w:rsid w:val="00EA499A"/>
    <w:rsid w:val="00EA4AE1"/>
    <w:rsid w:val="00EA4BEF"/>
    <w:rsid w:val="00EA54F3"/>
    <w:rsid w:val="00EA5ABF"/>
    <w:rsid w:val="00EA5EBB"/>
    <w:rsid w:val="00EA62E2"/>
    <w:rsid w:val="00EA63C7"/>
    <w:rsid w:val="00EA63D4"/>
    <w:rsid w:val="00EA68D6"/>
    <w:rsid w:val="00EA7F2F"/>
    <w:rsid w:val="00EB0FFC"/>
    <w:rsid w:val="00EB18B3"/>
    <w:rsid w:val="00EB1A18"/>
    <w:rsid w:val="00EB1A60"/>
    <w:rsid w:val="00EB1C9E"/>
    <w:rsid w:val="00EB1E1A"/>
    <w:rsid w:val="00EB2099"/>
    <w:rsid w:val="00EB2AA0"/>
    <w:rsid w:val="00EB3153"/>
    <w:rsid w:val="00EB32F7"/>
    <w:rsid w:val="00EB33C4"/>
    <w:rsid w:val="00EB3F0D"/>
    <w:rsid w:val="00EB40F1"/>
    <w:rsid w:val="00EB4158"/>
    <w:rsid w:val="00EB43D8"/>
    <w:rsid w:val="00EB4594"/>
    <w:rsid w:val="00EB489B"/>
    <w:rsid w:val="00EB4968"/>
    <w:rsid w:val="00EB4D61"/>
    <w:rsid w:val="00EB6102"/>
    <w:rsid w:val="00EB623E"/>
    <w:rsid w:val="00EB6389"/>
    <w:rsid w:val="00EB6941"/>
    <w:rsid w:val="00EB7067"/>
    <w:rsid w:val="00EC0447"/>
    <w:rsid w:val="00EC0D7C"/>
    <w:rsid w:val="00EC169D"/>
    <w:rsid w:val="00EC16C7"/>
    <w:rsid w:val="00EC19F5"/>
    <w:rsid w:val="00EC1C51"/>
    <w:rsid w:val="00EC1D19"/>
    <w:rsid w:val="00EC1ECB"/>
    <w:rsid w:val="00EC24C5"/>
    <w:rsid w:val="00EC25CF"/>
    <w:rsid w:val="00EC3708"/>
    <w:rsid w:val="00EC395A"/>
    <w:rsid w:val="00EC39C4"/>
    <w:rsid w:val="00EC3BD6"/>
    <w:rsid w:val="00EC3ED7"/>
    <w:rsid w:val="00EC408C"/>
    <w:rsid w:val="00EC41EF"/>
    <w:rsid w:val="00EC4ACE"/>
    <w:rsid w:val="00EC4FA6"/>
    <w:rsid w:val="00EC5493"/>
    <w:rsid w:val="00EC5658"/>
    <w:rsid w:val="00EC6A52"/>
    <w:rsid w:val="00EC6E2A"/>
    <w:rsid w:val="00EC755E"/>
    <w:rsid w:val="00EC7820"/>
    <w:rsid w:val="00EC78D3"/>
    <w:rsid w:val="00EC79CF"/>
    <w:rsid w:val="00EC7F28"/>
    <w:rsid w:val="00ED00F1"/>
    <w:rsid w:val="00ED0B9D"/>
    <w:rsid w:val="00ED11EB"/>
    <w:rsid w:val="00ED1B11"/>
    <w:rsid w:val="00ED1B7B"/>
    <w:rsid w:val="00ED1CAD"/>
    <w:rsid w:val="00ED212F"/>
    <w:rsid w:val="00ED216B"/>
    <w:rsid w:val="00ED2308"/>
    <w:rsid w:val="00ED2AC0"/>
    <w:rsid w:val="00ED2D37"/>
    <w:rsid w:val="00ED2FB3"/>
    <w:rsid w:val="00ED33D5"/>
    <w:rsid w:val="00ED35EA"/>
    <w:rsid w:val="00ED36ED"/>
    <w:rsid w:val="00ED4E14"/>
    <w:rsid w:val="00ED509C"/>
    <w:rsid w:val="00ED53CA"/>
    <w:rsid w:val="00ED5CD5"/>
    <w:rsid w:val="00ED5D5B"/>
    <w:rsid w:val="00ED5E1A"/>
    <w:rsid w:val="00ED5E51"/>
    <w:rsid w:val="00ED5E7D"/>
    <w:rsid w:val="00ED64C3"/>
    <w:rsid w:val="00ED653F"/>
    <w:rsid w:val="00ED6589"/>
    <w:rsid w:val="00ED6D1C"/>
    <w:rsid w:val="00ED6E05"/>
    <w:rsid w:val="00ED7101"/>
    <w:rsid w:val="00ED78B1"/>
    <w:rsid w:val="00ED7916"/>
    <w:rsid w:val="00EE0065"/>
    <w:rsid w:val="00EE0884"/>
    <w:rsid w:val="00EE0AB0"/>
    <w:rsid w:val="00EE1717"/>
    <w:rsid w:val="00EE1C56"/>
    <w:rsid w:val="00EE21BF"/>
    <w:rsid w:val="00EE29EE"/>
    <w:rsid w:val="00EE382A"/>
    <w:rsid w:val="00EE39AD"/>
    <w:rsid w:val="00EE42CC"/>
    <w:rsid w:val="00EE4546"/>
    <w:rsid w:val="00EE47E9"/>
    <w:rsid w:val="00EE488B"/>
    <w:rsid w:val="00EE4B21"/>
    <w:rsid w:val="00EE4BE3"/>
    <w:rsid w:val="00EE4E58"/>
    <w:rsid w:val="00EE5096"/>
    <w:rsid w:val="00EE5640"/>
    <w:rsid w:val="00EE5B4A"/>
    <w:rsid w:val="00EE5C63"/>
    <w:rsid w:val="00EE6116"/>
    <w:rsid w:val="00EE64B8"/>
    <w:rsid w:val="00EE6624"/>
    <w:rsid w:val="00EE66BE"/>
    <w:rsid w:val="00EE6855"/>
    <w:rsid w:val="00EE6CFB"/>
    <w:rsid w:val="00EE73BA"/>
    <w:rsid w:val="00EE74F7"/>
    <w:rsid w:val="00EE7582"/>
    <w:rsid w:val="00EE79EF"/>
    <w:rsid w:val="00EE7BC9"/>
    <w:rsid w:val="00EE7F56"/>
    <w:rsid w:val="00EF13C4"/>
    <w:rsid w:val="00EF16A4"/>
    <w:rsid w:val="00EF1D95"/>
    <w:rsid w:val="00EF2279"/>
    <w:rsid w:val="00EF23B3"/>
    <w:rsid w:val="00EF3322"/>
    <w:rsid w:val="00EF37D2"/>
    <w:rsid w:val="00EF3A17"/>
    <w:rsid w:val="00EF3B00"/>
    <w:rsid w:val="00EF3B36"/>
    <w:rsid w:val="00EF401D"/>
    <w:rsid w:val="00EF4969"/>
    <w:rsid w:val="00EF4B02"/>
    <w:rsid w:val="00EF4C35"/>
    <w:rsid w:val="00EF54BC"/>
    <w:rsid w:val="00EF5939"/>
    <w:rsid w:val="00EF5A45"/>
    <w:rsid w:val="00EF60D9"/>
    <w:rsid w:val="00EF62D2"/>
    <w:rsid w:val="00EF6E2B"/>
    <w:rsid w:val="00EF7801"/>
    <w:rsid w:val="00EF7B47"/>
    <w:rsid w:val="00F00233"/>
    <w:rsid w:val="00F002BF"/>
    <w:rsid w:val="00F00C3C"/>
    <w:rsid w:val="00F00E2E"/>
    <w:rsid w:val="00F01074"/>
    <w:rsid w:val="00F0175B"/>
    <w:rsid w:val="00F01A8A"/>
    <w:rsid w:val="00F01FA5"/>
    <w:rsid w:val="00F022ED"/>
    <w:rsid w:val="00F0262F"/>
    <w:rsid w:val="00F026A3"/>
    <w:rsid w:val="00F02702"/>
    <w:rsid w:val="00F02F4F"/>
    <w:rsid w:val="00F030D8"/>
    <w:rsid w:val="00F035F6"/>
    <w:rsid w:val="00F03C54"/>
    <w:rsid w:val="00F048E2"/>
    <w:rsid w:val="00F04D37"/>
    <w:rsid w:val="00F0571C"/>
    <w:rsid w:val="00F05775"/>
    <w:rsid w:val="00F05872"/>
    <w:rsid w:val="00F058F2"/>
    <w:rsid w:val="00F064D0"/>
    <w:rsid w:val="00F0763A"/>
    <w:rsid w:val="00F07693"/>
    <w:rsid w:val="00F07834"/>
    <w:rsid w:val="00F07CE2"/>
    <w:rsid w:val="00F07CE7"/>
    <w:rsid w:val="00F07E1B"/>
    <w:rsid w:val="00F07E7A"/>
    <w:rsid w:val="00F07F4C"/>
    <w:rsid w:val="00F106CA"/>
    <w:rsid w:val="00F10919"/>
    <w:rsid w:val="00F111A9"/>
    <w:rsid w:val="00F1125D"/>
    <w:rsid w:val="00F114F4"/>
    <w:rsid w:val="00F115C6"/>
    <w:rsid w:val="00F120BB"/>
    <w:rsid w:val="00F12180"/>
    <w:rsid w:val="00F1369E"/>
    <w:rsid w:val="00F1370B"/>
    <w:rsid w:val="00F13F9A"/>
    <w:rsid w:val="00F143F1"/>
    <w:rsid w:val="00F1466F"/>
    <w:rsid w:val="00F149F3"/>
    <w:rsid w:val="00F14D2D"/>
    <w:rsid w:val="00F1506A"/>
    <w:rsid w:val="00F15441"/>
    <w:rsid w:val="00F1560E"/>
    <w:rsid w:val="00F157B4"/>
    <w:rsid w:val="00F15C68"/>
    <w:rsid w:val="00F161FA"/>
    <w:rsid w:val="00F169E6"/>
    <w:rsid w:val="00F172C3"/>
    <w:rsid w:val="00F17574"/>
    <w:rsid w:val="00F1792C"/>
    <w:rsid w:val="00F20073"/>
    <w:rsid w:val="00F21058"/>
    <w:rsid w:val="00F213C1"/>
    <w:rsid w:val="00F215EE"/>
    <w:rsid w:val="00F21FD8"/>
    <w:rsid w:val="00F221F3"/>
    <w:rsid w:val="00F22B2A"/>
    <w:rsid w:val="00F22EA8"/>
    <w:rsid w:val="00F23370"/>
    <w:rsid w:val="00F2384A"/>
    <w:rsid w:val="00F23AA6"/>
    <w:rsid w:val="00F24C15"/>
    <w:rsid w:val="00F24C57"/>
    <w:rsid w:val="00F25167"/>
    <w:rsid w:val="00F2562A"/>
    <w:rsid w:val="00F257B9"/>
    <w:rsid w:val="00F26224"/>
    <w:rsid w:val="00F268E8"/>
    <w:rsid w:val="00F26C88"/>
    <w:rsid w:val="00F26F3D"/>
    <w:rsid w:val="00F27E6A"/>
    <w:rsid w:val="00F30310"/>
    <w:rsid w:val="00F304D5"/>
    <w:rsid w:val="00F306CB"/>
    <w:rsid w:val="00F30BE9"/>
    <w:rsid w:val="00F30CF5"/>
    <w:rsid w:val="00F313E8"/>
    <w:rsid w:val="00F3196F"/>
    <w:rsid w:val="00F31AE6"/>
    <w:rsid w:val="00F31B02"/>
    <w:rsid w:val="00F31D63"/>
    <w:rsid w:val="00F32251"/>
    <w:rsid w:val="00F328B9"/>
    <w:rsid w:val="00F331AA"/>
    <w:rsid w:val="00F33738"/>
    <w:rsid w:val="00F34052"/>
    <w:rsid w:val="00F34417"/>
    <w:rsid w:val="00F34542"/>
    <w:rsid w:val="00F3474F"/>
    <w:rsid w:val="00F348BC"/>
    <w:rsid w:val="00F34AE5"/>
    <w:rsid w:val="00F34E6C"/>
    <w:rsid w:val="00F35405"/>
    <w:rsid w:val="00F3563B"/>
    <w:rsid w:val="00F357D1"/>
    <w:rsid w:val="00F35D1A"/>
    <w:rsid w:val="00F3681E"/>
    <w:rsid w:val="00F37BAA"/>
    <w:rsid w:val="00F40074"/>
    <w:rsid w:val="00F4064C"/>
    <w:rsid w:val="00F40C5B"/>
    <w:rsid w:val="00F414F0"/>
    <w:rsid w:val="00F4175B"/>
    <w:rsid w:val="00F41FE2"/>
    <w:rsid w:val="00F42571"/>
    <w:rsid w:val="00F43018"/>
    <w:rsid w:val="00F43DE0"/>
    <w:rsid w:val="00F4441F"/>
    <w:rsid w:val="00F44686"/>
    <w:rsid w:val="00F44DE1"/>
    <w:rsid w:val="00F45047"/>
    <w:rsid w:val="00F450B5"/>
    <w:rsid w:val="00F450C2"/>
    <w:rsid w:val="00F46542"/>
    <w:rsid w:val="00F46670"/>
    <w:rsid w:val="00F466A3"/>
    <w:rsid w:val="00F46D99"/>
    <w:rsid w:val="00F46EC8"/>
    <w:rsid w:val="00F46ED2"/>
    <w:rsid w:val="00F4722E"/>
    <w:rsid w:val="00F47722"/>
    <w:rsid w:val="00F47AC4"/>
    <w:rsid w:val="00F506B3"/>
    <w:rsid w:val="00F50790"/>
    <w:rsid w:val="00F5101E"/>
    <w:rsid w:val="00F51832"/>
    <w:rsid w:val="00F52866"/>
    <w:rsid w:val="00F52B1E"/>
    <w:rsid w:val="00F52CDC"/>
    <w:rsid w:val="00F53021"/>
    <w:rsid w:val="00F53F5E"/>
    <w:rsid w:val="00F552D6"/>
    <w:rsid w:val="00F55C82"/>
    <w:rsid w:val="00F566FF"/>
    <w:rsid w:val="00F56AF1"/>
    <w:rsid w:val="00F56FCF"/>
    <w:rsid w:val="00F5701E"/>
    <w:rsid w:val="00F57028"/>
    <w:rsid w:val="00F570EA"/>
    <w:rsid w:val="00F57315"/>
    <w:rsid w:val="00F57336"/>
    <w:rsid w:val="00F57560"/>
    <w:rsid w:val="00F57604"/>
    <w:rsid w:val="00F6003A"/>
    <w:rsid w:val="00F6151C"/>
    <w:rsid w:val="00F61726"/>
    <w:rsid w:val="00F61793"/>
    <w:rsid w:val="00F61F77"/>
    <w:rsid w:val="00F62702"/>
    <w:rsid w:val="00F62F66"/>
    <w:rsid w:val="00F63457"/>
    <w:rsid w:val="00F63C04"/>
    <w:rsid w:val="00F642EB"/>
    <w:rsid w:val="00F64527"/>
    <w:rsid w:val="00F64F0A"/>
    <w:rsid w:val="00F64FB2"/>
    <w:rsid w:val="00F65193"/>
    <w:rsid w:val="00F6519C"/>
    <w:rsid w:val="00F651F0"/>
    <w:rsid w:val="00F652BE"/>
    <w:rsid w:val="00F655FF"/>
    <w:rsid w:val="00F6590A"/>
    <w:rsid w:val="00F65A9C"/>
    <w:rsid w:val="00F65BB3"/>
    <w:rsid w:val="00F66986"/>
    <w:rsid w:val="00F66FCE"/>
    <w:rsid w:val="00F67889"/>
    <w:rsid w:val="00F67AD9"/>
    <w:rsid w:val="00F67C8C"/>
    <w:rsid w:val="00F67D88"/>
    <w:rsid w:val="00F67E03"/>
    <w:rsid w:val="00F70046"/>
    <w:rsid w:val="00F70702"/>
    <w:rsid w:val="00F70E87"/>
    <w:rsid w:val="00F70FCB"/>
    <w:rsid w:val="00F7127E"/>
    <w:rsid w:val="00F71484"/>
    <w:rsid w:val="00F716A2"/>
    <w:rsid w:val="00F72150"/>
    <w:rsid w:val="00F72165"/>
    <w:rsid w:val="00F722C9"/>
    <w:rsid w:val="00F72C35"/>
    <w:rsid w:val="00F72D5E"/>
    <w:rsid w:val="00F730F5"/>
    <w:rsid w:val="00F731FA"/>
    <w:rsid w:val="00F7361A"/>
    <w:rsid w:val="00F73756"/>
    <w:rsid w:val="00F73A05"/>
    <w:rsid w:val="00F73E45"/>
    <w:rsid w:val="00F73E7D"/>
    <w:rsid w:val="00F74205"/>
    <w:rsid w:val="00F74518"/>
    <w:rsid w:val="00F747B4"/>
    <w:rsid w:val="00F74A85"/>
    <w:rsid w:val="00F7518F"/>
    <w:rsid w:val="00F75413"/>
    <w:rsid w:val="00F75D82"/>
    <w:rsid w:val="00F75DBD"/>
    <w:rsid w:val="00F7653F"/>
    <w:rsid w:val="00F76782"/>
    <w:rsid w:val="00F76ADC"/>
    <w:rsid w:val="00F7727B"/>
    <w:rsid w:val="00F774CC"/>
    <w:rsid w:val="00F774DD"/>
    <w:rsid w:val="00F7753A"/>
    <w:rsid w:val="00F77C6C"/>
    <w:rsid w:val="00F77E29"/>
    <w:rsid w:val="00F80A1F"/>
    <w:rsid w:val="00F80B35"/>
    <w:rsid w:val="00F80C1C"/>
    <w:rsid w:val="00F810DE"/>
    <w:rsid w:val="00F81696"/>
    <w:rsid w:val="00F827FA"/>
    <w:rsid w:val="00F831EC"/>
    <w:rsid w:val="00F8329A"/>
    <w:rsid w:val="00F832AC"/>
    <w:rsid w:val="00F83597"/>
    <w:rsid w:val="00F83929"/>
    <w:rsid w:val="00F84B82"/>
    <w:rsid w:val="00F853E7"/>
    <w:rsid w:val="00F85C8C"/>
    <w:rsid w:val="00F85CA5"/>
    <w:rsid w:val="00F85D60"/>
    <w:rsid w:val="00F85DFE"/>
    <w:rsid w:val="00F865CC"/>
    <w:rsid w:val="00F86940"/>
    <w:rsid w:val="00F86AB6"/>
    <w:rsid w:val="00F8702C"/>
    <w:rsid w:val="00F872CB"/>
    <w:rsid w:val="00F873C4"/>
    <w:rsid w:val="00F87401"/>
    <w:rsid w:val="00F8741C"/>
    <w:rsid w:val="00F876B1"/>
    <w:rsid w:val="00F87A5B"/>
    <w:rsid w:val="00F87AA7"/>
    <w:rsid w:val="00F87DCA"/>
    <w:rsid w:val="00F87E85"/>
    <w:rsid w:val="00F87F18"/>
    <w:rsid w:val="00F90140"/>
    <w:rsid w:val="00F912C2"/>
    <w:rsid w:val="00F914A4"/>
    <w:rsid w:val="00F9180A"/>
    <w:rsid w:val="00F9184A"/>
    <w:rsid w:val="00F919C7"/>
    <w:rsid w:val="00F92476"/>
    <w:rsid w:val="00F92AC8"/>
    <w:rsid w:val="00F932F0"/>
    <w:rsid w:val="00F93B10"/>
    <w:rsid w:val="00F93DB2"/>
    <w:rsid w:val="00F94237"/>
    <w:rsid w:val="00F9424B"/>
    <w:rsid w:val="00F9464C"/>
    <w:rsid w:val="00F94788"/>
    <w:rsid w:val="00F94E55"/>
    <w:rsid w:val="00F95225"/>
    <w:rsid w:val="00F96831"/>
    <w:rsid w:val="00F969C8"/>
    <w:rsid w:val="00F9797B"/>
    <w:rsid w:val="00F97D8D"/>
    <w:rsid w:val="00F97D9A"/>
    <w:rsid w:val="00FA09E1"/>
    <w:rsid w:val="00FA0A50"/>
    <w:rsid w:val="00FA0BB8"/>
    <w:rsid w:val="00FA0DD1"/>
    <w:rsid w:val="00FA19AE"/>
    <w:rsid w:val="00FA1C0C"/>
    <w:rsid w:val="00FA1DBC"/>
    <w:rsid w:val="00FA2889"/>
    <w:rsid w:val="00FA28DF"/>
    <w:rsid w:val="00FA290A"/>
    <w:rsid w:val="00FA299C"/>
    <w:rsid w:val="00FA2A84"/>
    <w:rsid w:val="00FA2BAB"/>
    <w:rsid w:val="00FA355E"/>
    <w:rsid w:val="00FA3C61"/>
    <w:rsid w:val="00FA4128"/>
    <w:rsid w:val="00FA42CA"/>
    <w:rsid w:val="00FA44BC"/>
    <w:rsid w:val="00FA4631"/>
    <w:rsid w:val="00FA464D"/>
    <w:rsid w:val="00FA4786"/>
    <w:rsid w:val="00FA51C3"/>
    <w:rsid w:val="00FA54DD"/>
    <w:rsid w:val="00FA5768"/>
    <w:rsid w:val="00FA5FC0"/>
    <w:rsid w:val="00FA625F"/>
    <w:rsid w:val="00FA6BBC"/>
    <w:rsid w:val="00FA6C5B"/>
    <w:rsid w:val="00FA70B8"/>
    <w:rsid w:val="00FA78B4"/>
    <w:rsid w:val="00FA7E65"/>
    <w:rsid w:val="00FB07FB"/>
    <w:rsid w:val="00FB0DFD"/>
    <w:rsid w:val="00FB0E3D"/>
    <w:rsid w:val="00FB1023"/>
    <w:rsid w:val="00FB1A6B"/>
    <w:rsid w:val="00FB1E7D"/>
    <w:rsid w:val="00FB2939"/>
    <w:rsid w:val="00FB29C1"/>
    <w:rsid w:val="00FB3248"/>
    <w:rsid w:val="00FB3331"/>
    <w:rsid w:val="00FB365F"/>
    <w:rsid w:val="00FB4383"/>
    <w:rsid w:val="00FB4585"/>
    <w:rsid w:val="00FB4631"/>
    <w:rsid w:val="00FB497F"/>
    <w:rsid w:val="00FB4C43"/>
    <w:rsid w:val="00FB4DA5"/>
    <w:rsid w:val="00FB514E"/>
    <w:rsid w:val="00FB5C4B"/>
    <w:rsid w:val="00FB5FB8"/>
    <w:rsid w:val="00FB6908"/>
    <w:rsid w:val="00FB6CCD"/>
    <w:rsid w:val="00FB70A8"/>
    <w:rsid w:val="00FB75C5"/>
    <w:rsid w:val="00FB75D8"/>
    <w:rsid w:val="00FB7993"/>
    <w:rsid w:val="00FB7D5C"/>
    <w:rsid w:val="00FC0132"/>
    <w:rsid w:val="00FC0A6E"/>
    <w:rsid w:val="00FC153A"/>
    <w:rsid w:val="00FC17F4"/>
    <w:rsid w:val="00FC1A42"/>
    <w:rsid w:val="00FC1F19"/>
    <w:rsid w:val="00FC229B"/>
    <w:rsid w:val="00FC326F"/>
    <w:rsid w:val="00FC3330"/>
    <w:rsid w:val="00FC380F"/>
    <w:rsid w:val="00FC4438"/>
    <w:rsid w:val="00FC4802"/>
    <w:rsid w:val="00FC4826"/>
    <w:rsid w:val="00FC51CB"/>
    <w:rsid w:val="00FC5476"/>
    <w:rsid w:val="00FC55DD"/>
    <w:rsid w:val="00FC586C"/>
    <w:rsid w:val="00FC6B1A"/>
    <w:rsid w:val="00FC7012"/>
    <w:rsid w:val="00FC76D5"/>
    <w:rsid w:val="00FC7C87"/>
    <w:rsid w:val="00FD016F"/>
    <w:rsid w:val="00FD027A"/>
    <w:rsid w:val="00FD05EA"/>
    <w:rsid w:val="00FD0B51"/>
    <w:rsid w:val="00FD0C56"/>
    <w:rsid w:val="00FD11E2"/>
    <w:rsid w:val="00FD1275"/>
    <w:rsid w:val="00FD12B5"/>
    <w:rsid w:val="00FD1626"/>
    <w:rsid w:val="00FD1C72"/>
    <w:rsid w:val="00FD2884"/>
    <w:rsid w:val="00FD3ADE"/>
    <w:rsid w:val="00FD3FA7"/>
    <w:rsid w:val="00FD40E2"/>
    <w:rsid w:val="00FD415F"/>
    <w:rsid w:val="00FD43C2"/>
    <w:rsid w:val="00FD45E2"/>
    <w:rsid w:val="00FD4D95"/>
    <w:rsid w:val="00FD4E67"/>
    <w:rsid w:val="00FD501B"/>
    <w:rsid w:val="00FD5756"/>
    <w:rsid w:val="00FD5F75"/>
    <w:rsid w:val="00FD65A5"/>
    <w:rsid w:val="00FD65F0"/>
    <w:rsid w:val="00FD66C9"/>
    <w:rsid w:val="00FD68E3"/>
    <w:rsid w:val="00FD6EC1"/>
    <w:rsid w:val="00FD70B2"/>
    <w:rsid w:val="00FD7123"/>
    <w:rsid w:val="00FD7137"/>
    <w:rsid w:val="00FD714F"/>
    <w:rsid w:val="00FD750B"/>
    <w:rsid w:val="00FD7639"/>
    <w:rsid w:val="00FD7826"/>
    <w:rsid w:val="00FD7AED"/>
    <w:rsid w:val="00FE030C"/>
    <w:rsid w:val="00FE031A"/>
    <w:rsid w:val="00FE05CB"/>
    <w:rsid w:val="00FE109B"/>
    <w:rsid w:val="00FE18CD"/>
    <w:rsid w:val="00FE1BB2"/>
    <w:rsid w:val="00FE1BD7"/>
    <w:rsid w:val="00FE20A4"/>
    <w:rsid w:val="00FE2148"/>
    <w:rsid w:val="00FE22A2"/>
    <w:rsid w:val="00FE2789"/>
    <w:rsid w:val="00FE2A0D"/>
    <w:rsid w:val="00FE2B29"/>
    <w:rsid w:val="00FE2F83"/>
    <w:rsid w:val="00FE3451"/>
    <w:rsid w:val="00FE3598"/>
    <w:rsid w:val="00FE3BB6"/>
    <w:rsid w:val="00FE3D27"/>
    <w:rsid w:val="00FE4456"/>
    <w:rsid w:val="00FE475D"/>
    <w:rsid w:val="00FE4F8F"/>
    <w:rsid w:val="00FE5D60"/>
    <w:rsid w:val="00FE6478"/>
    <w:rsid w:val="00FE6FB0"/>
    <w:rsid w:val="00FE719D"/>
    <w:rsid w:val="00FE7446"/>
    <w:rsid w:val="00FF01C3"/>
    <w:rsid w:val="00FF03C7"/>
    <w:rsid w:val="00FF164B"/>
    <w:rsid w:val="00FF1B18"/>
    <w:rsid w:val="00FF1D14"/>
    <w:rsid w:val="00FF1DB1"/>
    <w:rsid w:val="00FF2080"/>
    <w:rsid w:val="00FF2100"/>
    <w:rsid w:val="00FF21D7"/>
    <w:rsid w:val="00FF223E"/>
    <w:rsid w:val="00FF28E3"/>
    <w:rsid w:val="00FF2ACF"/>
    <w:rsid w:val="00FF2D0D"/>
    <w:rsid w:val="00FF32B4"/>
    <w:rsid w:val="00FF34C1"/>
    <w:rsid w:val="00FF4169"/>
    <w:rsid w:val="00FF4206"/>
    <w:rsid w:val="00FF4263"/>
    <w:rsid w:val="00FF541E"/>
    <w:rsid w:val="00FF5EAC"/>
    <w:rsid w:val="00FF5EE4"/>
    <w:rsid w:val="00FF6119"/>
    <w:rsid w:val="00FF763D"/>
    <w:rsid w:val="00FF7A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665AB9"/>
  <w15:docId w15:val="{0172C6E9-AED0-4FE9-AE96-6EF53F9B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egla_normal"/>
    <w:qFormat/>
    <w:rsid w:val="00A3030B"/>
    <w:pPr>
      <w:jc w:val="both"/>
    </w:pPr>
    <w:rPr>
      <w:sz w:val="22"/>
      <w:szCs w:val="22"/>
      <w:lang w:val="sk-SK"/>
    </w:rPr>
  </w:style>
  <w:style w:type="paragraph" w:styleId="Heading1">
    <w:name w:val="heading 1"/>
    <w:basedOn w:val="Normal"/>
    <w:next w:val="Normal"/>
    <w:link w:val="Heading1Char"/>
    <w:rsid w:val="007B1262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link w:val="Heading2Char"/>
    <w:rsid w:val="007B1262"/>
    <w:pPr>
      <w:numPr>
        <w:ilvl w:val="1"/>
        <w:numId w:val="8"/>
      </w:numPr>
      <w:spacing w:before="25" w:after="100" w:line="250" w:lineRule="atLeast"/>
      <w:outlineLvl w:val="1"/>
    </w:pPr>
    <w:rPr>
      <w:rFonts w:ascii="Verdana" w:hAnsi="Verdana"/>
      <w:b/>
      <w:bCs/>
      <w:color w:val="00A050"/>
      <w:sz w:val="23"/>
      <w:szCs w:val="2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1262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5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262"/>
    <w:rPr>
      <w:rFonts w:ascii="Cambria" w:hAnsi="Cambria"/>
      <w:b/>
      <w:bCs/>
      <w:kern w:val="32"/>
      <w:sz w:val="32"/>
      <w:szCs w:val="32"/>
      <w:lang w:val="sk-SK" w:eastAsia="sk-SK"/>
    </w:rPr>
  </w:style>
  <w:style w:type="character" w:customStyle="1" w:styleId="Heading2Char">
    <w:name w:val="Heading 2 Char"/>
    <w:link w:val="Heading2"/>
    <w:rsid w:val="007B1262"/>
    <w:rPr>
      <w:rFonts w:ascii="Verdana" w:hAnsi="Verdana"/>
      <w:b/>
      <w:bCs/>
      <w:color w:val="00A050"/>
      <w:sz w:val="23"/>
      <w:szCs w:val="23"/>
      <w:lang w:val="sk-SK"/>
    </w:rPr>
  </w:style>
  <w:style w:type="character" w:customStyle="1" w:styleId="Heading3Char">
    <w:name w:val="Heading 3 Char"/>
    <w:link w:val="Heading3"/>
    <w:semiHidden/>
    <w:rsid w:val="007B1262"/>
    <w:rPr>
      <w:rFonts w:ascii="Cambria" w:hAnsi="Cambria"/>
      <w:b/>
      <w:bCs/>
      <w:sz w:val="26"/>
      <w:szCs w:val="26"/>
      <w:lang w:val="sk-SK" w:eastAsia="sk-SK"/>
    </w:rPr>
  </w:style>
  <w:style w:type="character" w:customStyle="1" w:styleId="Heading4Char">
    <w:name w:val="Heading 4 Char"/>
    <w:basedOn w:val="DefaultParagraphFont"/>
    <w:link w:val="Heading4"/>
    <w:semiHidden/>
    <w:rsid w:val="006E599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sk-SK"/>
    </w:rPr>
  </w:style>
  <w:style w:type="paragraph" w:styleId="TOC1">
    <w:name w:val="toc 1"/>
    <w:basedOn w:val="Normal"/>
    <w:next w:val="Normal"/>
    <w:autoRedefine/>
    <w:uiPriority w:val="39"/>
    <w:rsid w:val="00EB1C9E"/>
    <w:pPr>
      <w:tabs>
        <w:tab w:val="right" w:leader="dot" w:pos="8041"/>
      </w:tabs>
      <w:spacing w:before="180"/>
      <w:ind w:left="567" w:hanging="567"/>
    </w:pPr>
    <w:rPr>
      <w:rFonts w:ascii="Verdana" w:hAnsi="Verdana"/>
      <w:b/>
      <w:color w:val="00B050"/>
      <w:w w:val="90"/>
    </w:rPr>
  </w:style>
  <w:style w:type="paragraph" w:styleId="TOC3">
    <w:name w:val="toc 3"/>
    <w:next w:val="Normal"/>
    <w:autoRedefine/>
    <w:uiPriority w:val="39"/>
    <w:rsid w:val="008465F4"/>
    <w:pPr>
      <w:tabs>
        <w:tab w:val="right" w:leader="dot" w:pos="8040"/>
      </w:tabs>
      <w:ind w:left="567" w:hanging="567"/>
    </w:pPr>
    <w:rPr>
      <w:b/>
      <w:szCs w:val="24"/>
      <w:lang w:val="sk-SK"/>
    </w:rPr>
  </w:style>
  <w:style w:type="paragraph" w:customStyle="1" w:styleId="seglapriklad">
    <w:name w:val="segla_priklad"/>
    <w:link w:val="seglaprikladChar"/>
    <w:qFormat/>
    <w:rsid w:val="008465F4"/>
    <w:pPr>
      <w:shd w:val="clear" w:color="auto" w:fill="D9D9D9" w:themeFill="background1" w:themeFillShade="D9"/>
      <w:tabs>
        <w:tab w:val="left" w:pos="567"/>
        <w:tab w:val="left" w:pos="1418"/>
      </w:tabs>
    </w:pPr>
    <w:rPr>
      <w:b/>
      <w:sz w:val="22"/>
      <w:szCs w:val="22"/>
      <w:lang w:val="sk-SK" w:eastAsia="sk-SK"/>
    </w:rPr>
  </w:style>
  <w:style w:type="character" w:customStyle="1" w:styleId="seglaprikladChar">
    <w:name w:val="segla_priklad Char"/>
    <w:link w:val="seglapriklad"/>
    <w:rsid w:val="008465F4"/>
    <w:rPr>
      <w:b/>
      <w:sz w:val="22"/>
      <w:szCs w:val="22"/>
      <w:shd w:val="clear" w:color="auto" w:fill="D9D9D9" w:themeFill="background1" w:themeFillShade="D9"/>
      <w:lang w:val="sk-SK" w:eastAsia="sk-SK"/>
    </w:rPr>
  </w:style>
  <w:style w:type="paragraph" w:styleId="TOC2">
    <w:name w:val="toc 2"/>
    <w:basedOn w:val="Normal"/>
    <w:next w:val="Normal"/>
    <w:autoRedefine/>
    <w:uiPriority w:val="39"/>
    <w:rsid w:val="00AC7A7D"/>
    <w:pPr>
      <w:tabs>
        <w:tab w:val="right" w:leader="dot" w:pos="8040"/>
      </w:tabs>
      <w:spacing w:before="60"/>
      <w:ind w:left="567" w:hanging="567"/>
    </w:pPr>
    <w:rPr>
      <w:b/>
      <w:noProof/>
      <w:sz w:val="20"/>
    </w:rPr>
  </w:style>
  <w:style w:type="paragraph" w:styleId="Revision">
    <w:name w:val="Revision"/>
    <w:hidden/>
    <w:uiPriority w:val="99"/>
    <w:semiHidden/>
    <w:rsid w:val="00696A19"/>
    <w:rPr>
      <w:sz w:val="24"/>
      <w:szCs w:val="24"/>
      <w:lang w:val="sk-SK"/>
    </w:rPr>
  </w:style>
  <w:style w:type="paragraph" w:customStyle="1" w:styleId="seglatabulka">
    <w:name w:val="segla_tabulka"/>
    <w:link w:val="seglatabulkaChar"/>
    <w:qFormat/>
    <w:rsid w:val="009A47B0"/>
    <w:pPr>
      <w:tabs>
        <w:tab w:val="left" w:pos="567"/>
      </w:tabs>
      <w:spacing w:after="120"/>
      <w:jc w:val="center"/>
    </w:pPr>
    <w:rPr>
      <w:szCs w:val="22"/>
      <w:lang w:val="sk-SK"/>
    </w:rPr>
  </w:style>
  <w:style w:type="character" w:customStyle="1" w:styleId="seglatabulkaChar">
    <w:name w:val="segla_tabulka Char"/>
    <w:link w:val="seglatabulka"/>
    <w:rsid w:val="009A47B0"/>
    <w:rPr>
      <w:szCs w:val="22"/>
      <w:lang w:val="sk-SK"/>
    </w:rPr>
  </w:style>
  <w:style w:type="paragraph" w:customStyle="1" w:styleId="seglaobrazok">
    <w:name w:val="segla_obrazok"/>
    <w:basedOn w:val="Normal"/>
    <w:link w:val="seglaobrazokChar"/>
    <w:qFormat/>
    <w:rsid w:val="009A47B0"/>
    <w:pPr>
      <w:tabs>
        <w:tab w:val="left" w:pos="567"/>
        <w:tab w:val="left" w:pos="1418"/>
      </w:tabs>
      <w:spacing w:before="120"/>
      <w:jc w:val="center"/>
    </w:pPr>
    <w:rPr>
      <w:sz w:val="20"/>
      <w:szCs w:val="20"/>
      <w:lang w:eastAsia="sk-SK"/>
    </w:rPr>
  </w:style>
  <w:style w:type="character" w:customStyle="1" w:styleId="seglaobrazokChar">
    <w:name w:val="segla_obrazok Char"/>
    <w:link w:val="seglaobrazok"/>
    <w:rsid w:val="009A47B0"/>
    <w:rPr>
      <w:lang w:val="sk-SK" w:eastAsia="sk-SK"/>
    </w:rPr>
  </w:style>
  <w:style w:type="paragraph" w:styleId="TOC4">
    <w:name w:val="toc 4"/>
    <w:next w:val="Normal"/>
    <w:autoRedefine/>
    <w:uiPriority w:val="39"/>
    <w:unhideWhenUsed/>
    <w:rsid w:val="008465F4"/>
    <w:pPr>
      <w:tabs>
        <w:tab w:val="right" w:leader="dot" w:pos="8041"/>
      </w:tabs>
      <w:ind w:left="284"/>
    </w:pPr>
    <w:rPr>
      <w:i/>
      <w:szCs w:val="22"/>
      <w:lang w:val="sk-SK" w:eastAsia="sk-SK"/>
    </w:rPr>
  </w:style>
  <w:style w:type="paragraph" w:styleId="TOC5">
    <w:name w:val="toc 5"/>
    <w:next w:val="Normal"/>
    <w:autoRedefine/>
    <w:uiPriority w:val="39"/>
    <w:unhideWhenUsed/>
    <w:rsid w:val="008465F4"/>
    <w:pPr>
      <w:tabs>
        <w:tab w:val="right" w:leader="dot" w:pos="8041"/>
      </w:tabs>
    </w:pPr>
    <w:rPr>
      <w:color w:val="808080" w:themeColor="background1" w:themeShade="80"/>
      <w:szCs w:val="22"/>
      <w:lang w:val="sk-SK" w:eastAsia="sk-SK"/>
    </w:rPr>
  </w:style>
  <w:style w:type="paragraph" w:styleId="TOC6">
    <w:name w:val="toc 6"/>
    <w:next w:val="Normal"/>
    <w:autoRedefine/>
    <w:uiPriority w:val="39"/>
    <w:unhideWhenUsed/>
    <w:rsid w:val="008465F4"/>
    <w:pPr>
      <w:tabs>
        <w:tab w:val="right" w:leader="dot" w:pos="8041"/>
      </w:tabs>
    </w:pPr>
    <w:rPr>
      <w:color w:val="7030A0"/>
      <w:szCs w:val="22"/>
      <w:lang w:val="sk-SK" w:eastAsia="sk-SK"/>
    </w:rPr>
  </w:style>
  <w:style w:type="paragraph" w:styleId="TOC7">
    <w:name w:val="toc 7"/>
    <w:next w:val="Normal"/>
    <w:autoRedefine/>
    <w:uiPriority w:val="39"/>
    <w:unhideWhenUsed/>
    <w:rsid w:val="008465F4"/>
    <w:rPr>
      <w:color w:val="0070C0"/>
      <w:szCs w:val="22"/>
      <w:lang w:val="sk-SK" w:eastAsia="sk-SK"/>
    </w:rPr>
  </w:style>
  <w:style w:type="paragraph" w:styleId="TOC8">
    <w:name w:val="toc 8"/>
    <w:next w:val="Normal"/>
    <w:autoRedefine/>
    <w:uiPriority w:val="39"/>
    <w:unhideWhenUsed/>
    <w:rsid w:val="008465F4"/>
    <w:pPr>
      <w:shd w:val="clear" w:color="auto" w:fill="F2F2F2" w:themeFill="background1" w:themeFillShade="F2"/>
      <w:tabs>
        <w:tab w:val="right" w:leader="dot" w:pos="8041"/>
      </w:tabs>
    </w:pPr>
    <w:rPr>
      <w:color w:val="808080" w:themeColor="background1" w:themeShade="80"/>
      <w:szCs w:val="22"/>
      <w:lang w:val="sk-SK" w:eastAsia="sk-SK"/>
    </w:rPr>
  </w:style>
  <w:style w:type="paragraph" w:customStyle="1" w:styleId="seglapoznamka">
    <w:name w:val="segla_poznamka"/>
    <w:basedOn w:val="Normal"/>
    <w:next w:val="Normal"/>
    <w:qFormat/>
    <w:rsid w:val="00CD340E"/>
    <w:pPr>
      <w:tabs>
        <w:tab w:val="left" w:pos="426"/>
      </w:tabs>
      <w:spacing w:before="120" w:after="120"/>
    </w:pPr>
    <w:rPr>
      <w:sz w:val="20"/>
    </w:rPr>
  </w:style>
  <w:style w:type="paragraph" w:styleId="TOC9">
    <w:name w:val="toc 9"/>
    <w:next w:val="Normal"/>
    <w:autoRedefine/>
    <w:uiPriority w:val="39"/>
    <w:unhideWhenUsed/>
    <w:rsid w:val="008465F4"/>
    <w:pPr>
      <w:tabs>
        <w:tab w:val="right" w:leader="dot" w:pos="8041"/>
      </w:tabs>
    </w:pPr>
    <w:rPr>
      <w:color w:val="CC0000"/>
      <w:szCs w:val="22"/>
      <w:lang w:val="sk-SK" w:eastAsia="sk-SK"/>
    </w:rPr>
  </w:style>
  <w:style w:type="paragraph" w:customStyle="1" w:styleId="seglarovnica">
    <w:name w:val="segla_rovnica"/>
    <w:basedOn w:val="Normal"/>
    <w:next w:val="Normal"/>
    <w:link w:val="seglarovnicaChar"/>
    <w:qFormat/>
    <w:rsid w:val="00BF5A67"/>
    <w:pPr>
      <w:spacing w:before="120" w:after="120"/>
      <w:jc w:val="center"/>
    </w:pPr>
  </w:style>
  <w:style w:type="character" w:customStyle="1" w:styleId="seglarovnicaChar">
    <w:name w:val="segla_rovnica Char"/>
    <w:link w:val="seglarovnica"/>
    <w:rsid w:val="00BF5A67"/>
    <w:rPr>
      <w:sz w:val="22"/>
      <w:szCs w:val="22"/>
      <w:lang w:val="sk-SK"/>
    </w:rPr>
  </w:style>
  <w:style w:type="table" w:customStyle="1" w:styleId="segla0">
    <w:name w:val="segla_0"/>
    <w:basedOn w:val="TableNormal"/>
    <w:uiPriority w:val="99"/>
    <w:rsid w:val="007B42F0"/>
    <w:pPr>
      <w:jc w:val="center"/>
    </w:pPr>
    <w:tblPr>
      <w:jc w:val="center"/>
      <w:tblCellMar>
        <w:left w:w="0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color w:val="F2F2F2" w:themeColor="background1" w:themeShade="F2"/>
      </w:rPr>
      <w:tblPr/>
      <w:tcPr>
        <w:tcBorders>
          <w:top w:val="nil"/>
          <w:bottom w:val="nil"/>
        </w:tcBorders>
        <w:shd w:val="clear" w:color="auto" w:fill="F2F2F2" w:themeFill="background1" w:themeFillShade="F2"/>
      </w:tcPr>
    </w:tblStylePr>
  </w:style>
  <w:style w:type="paragraph" w:customStyle="1" w:styleId="seglakap2">
    <w:name w:val="segla_kap2"/>
    <w:next w:val="Normal"/>
    <w:link w:val="seglakap2Char"/>
    <w:qFormat/>
    <w:rsid w:val="009A47B0"/>
    <w:pPr>
      <w:spacing w:after="120"/>
    </w:pPr>
    <w:rPr>
      <w:b/>
      <w:sz w:val="22"/>
      <w:szCs w:val="24"/>
      <w:lang w:val="sk-SK"/>
    </w:rPr>
  </w:style>
  <w:style w:type="character" w:customStyle="1" w:styleId="seglakap2Char">
    <w:name w:val="segla_kap2 Char"/>
    <w:link w:val="seglakap2"/>
    <w:rsid w:val="009A47B0"/>
    <w:rPr>
      <w:b/>
      <w:sz w:val="22"/>
      <w:szCs w:val="24"/>
      <w:lang w:val="sk-SK"/>
    </w:rPr>
  </w:style>
  <w:style w:type="paragraph" w:customStyle="1" w:styleId="seglakapx">
    <w:name w:val="segla_kapx"/>
    <w:next w:val="Normal"/>
    <w:link w:val="seglakapxChar"/>
    <w:qFormat/>
    <w:rsid w:val="009A47B0"/>
    <w:pPr>
      <w:spacing w:after="120"/>
    </w:pPr>
    <w:rPr>
      <w:b/>
      <w:bCs/>
      <w:i/>
      <w:iCs/>
      <w:sz w:val="22"/>
      <w:szCs w:val="24"/>
      <w:lang w:val="sk-SK" w:eastAsia="sk-SK"/>
    </w:rPr>
  </w:style>
  <w:style w:type="character" w:customStyle="1" w:styleId="seglakapxChar">
    <w:name w:val="segla_kapx Char"/>
    <w:link w:val="seglakapx"/>
    <w:rsid w:val="009A47B0"/>
    <w:rPr>
      <w:b/>
      <w:bCs/>
      <w:i/>
      <w:iCs/>
      <w:sz w:val="22"/>
      <w:szCs w:val="24"/>
      <w:lang w:val="sk-SK" w:eastAsia="sk-SK"/>
    </w:rPr>
  </w:style>
  <w:style w:type="paragraph" w:customStyle="1" w:styleId="seglakap1">
    <w:name w:val="segla_kap1"/>
    <w:next w:val="Normal"/>
    <w:link w:val="seglakap1Char"/>
    <w:qFormat/>
    <w:rsid w:val="008465F4"/>
    <w:pPr>
      <w:spacing w:before="240" w:after="120"/>
    </w:pPr>
    <w:rPr>
      <w:b/>
      <w:color w:val="00B050"/>
      <w:sz w:val="26"/>
      <w:szCs w:val="24"/>
      <w:lang w:val="sk-SK"/>
    </w:rPr>
  </w:style>
  <w:style w:type="character" w:customStyle="1" w:styleId="seglakap1Char">
    <w:name w:val="segla_kap1 Char"/>
    <w:link w:val="seglakap1"/>
    <w:rsid w:val="008465F4"/>
    <w:rPr>
      <w:b/>
      <w:color w:val="00B050"/>
      <w:sz w:val="26"/>
      <w:szCs w:val="24"/>
      <w:lang w:val="sk-SK"/>
    </w:rPr>
  </w:style>
  <w:style w:type="paragraph" w:customStyle="1" w:styleId="seglakap0">
    <w:name w:val="segla_kap0"/>
    <w:next w:val="Normal"/>
    <w:link w:val="seglakap0Char"/>
    <w:qFormat/>
    <w:rsid w:val="008465F4"/>
    <w:pPr>
      <w:tabs>
        <w:tab w:val="left" w:pos="567"/>
        <w:tab w:val="left" w:pos="1418"/>
      </w:tabs>
    </w:pPr>
    <w:rPr>
      <w:rFonts w:ascii="Verdana" w:hAnsi="Verdana"/>
      <w:b/>
      <w:color w:val="00B050"/>
      <w:w w:val="90"/>
      <w:sz w:val="26"/>
      <w:szCs w:val="80"/>
      <w:lang w:val="sk-SK"/>
    </w:rPr>
  </w:style>
  <w:style w:type="character" w:customStyle="1" w:styleId="seglakap0Char">
    <w:name w:val="segla_kap0 Char"/>
    <w:link w:val="seglakap0"/>
    <w:rsid w:val="008465F4"/>
    <w:rPr>
      <w:rFonts w:ascii="Verdana" w:hAnsi="Verdana"/>
      <w:b/>
      <w:color w:val="00B050"/>
      <w:w w:val="90"/>
      <w:sz w:val="26"/>
      <w:szCs w:val="80"/>
      <w:lang w:val="sk-SK"/>
    </w:rPr>
  </w:style>
  <w:style w:type="paragraph" w:customStyle="1" w:styleId="segladefinicia">
    <w:name w:val="segla_definicia"/>
    <w:next w:val="Normal"/>
    <w:qFormat/>
    <w:rsid w:val="008A091C"/>
    <w:pPr>
      <w:pBdr>
        <w:top w:val="single" w:sz="36" w:space="0" w:color="FFFFFF" w:themeColor="background1"/>
        <w:left w:val="single" w:sz="36" w:space="0" w:color="FFFFFF" w:themeColor="background1"/>
        <w:bottom w:val="single" w:sz="36" w:space="0" w:color="FFFFFF" w:themeColor="background1"/>
        <w:right w:val="single" w:sz="36" w:space="0" w:color="FFFFFF" w:themeColor="background1"/>
      </w:pBdr>
      <w:shd w:val="clear" w:color="auto" w:fill="FFC4C4"/>
      <w:spacing w:before="120" w:after="120"/>
      <w:jc w:val="center"/>
    </w:pPr>
    <w:rPr>
      <w:b/>
      <w:sz w:val="22"/>
      <w:szCs w:val="22"/>
      <w:lang w:val="sk-SK"/>
    </w:rPr>
  </w:style>
  <w:style w:type="paragraph" w:customStyle="1" w:styleId="seglastred">
    <w:name w:val="segla_stred"/>
    <w:basedOn w:val="Normal"/>
    <w:next w:val="Normal"/>
    <w:qFormat/>
    <w:rsid w:val="009A47B0"/>
    <w:pPr>
      <w:jc w:val="center"/>
    </w:pPr>
    <w:rPr>
      <w:noProof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26"/>
    <w:rPr>
      <w:rFonts w:ascii="Segoe UI" w:hAnsi="Segoe UI" w:cs="Segoe UI"/>
      <w:sz w:val="18"/>
      <w:szCs w:val="18"/>
      <w:lang w:val="sk-SK"/>
    </w:rPr>
  </w:style>
  <w:style w:type="character" w:customStyle="1" w:styleId="seglatabChar">
    <w:name w:val="segla_tab Char"/>
    <w:basedOn w:val="DefaultParagraphFont"/>
    <w:link w:val="seglatab"/>
    <w:locked/>
    <w:rsid w:val="00313F21"/>
    <w:rPr>
      <w:lang w:eastAsia="sk-SK"/>
    </w:rPr>
  </w:style>
  <w:style w:type="paragraph" w:customStyle="1" w:styleId="seglatab">
    <w:name w:val="segla_tab"/>
    <w:basedOn w:val="Normal"/>
    <w:link w:val="seglatabChar"/>
    <w:qFormat/>
    <w:rsid w:val="00313F21"/>
    <w:pPr>
      <w:spacing w:before="40" w:after="40"/>
      <w:jc w:val="center"/>
    </w:pPr>
    <w:rPr>
      <w:sz w:val="20"/>
      <w:szCs w:val="20"/>
      <w:lang w:val="en-US" w:eastAsia="sk-SK"/>
    </w:rPr>
  </w:style>
  <w:style w:type="paragraph" w:customStyle="1" w:styleId="seglanormalbullet">
    <w:name w:val="segla_normal_bullet"/>
    <w:basedOn w:val="Normal"/>
    <w:next w:val="Normal"/>
    <w:link w:val="seglanormalbulletChar"/>
    <w:qFormat/>
    <w:rsid w:val="008465F4"/>
    <w:pPr>
      <w:numPr>
        <w:numId w:val="36"/>
      </w:numPr>
    </w:pPr>
  </w:style>
  <w:style w:type="character" w:customStyle="1" w:styleId="seglanormalbulletChar">
    <w:name w:val="segla_normal_bullet Char"/>
    <w:basedOn w:val="DefaultParagraphFont"/>
    <w:link w:val="seglanormalbullet"/>
    <w:rsid w:val="008465F4"/>
    <w:rPr>
      <w:sz w:val="22"/>
      <w:szCs w:val="22"/>
      <w:lang w:val="sk-SK"/>
    </w:rPr>
  </w:style>
  <w:style w:type="table" w:customStyle="1" w:styleId="seglatable">
    <w:name w:val="segla_table"/>
    <w:basedOn w:val="TableNormal"/>
    <w:rsid w:val="007B42F0"/>
    <w:pPr>
      <w:spacing w:before="20" w:after="20"/>
      <w:jc w:val="center"/>
    </w:pPr>
    <w:rPr>
      <w:color w:val="000000" w:themeColor="text1"/>
      <w:sz w:val="22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tblPr/>
      <w:tcPr>
        <w:shd w:val="clear" w:color="auto" w:fill="F2F2F2" w:themeFill="background1" w:themeFillShade="F2"/>
      </w:tcPr>
    </w:tblStylePr>
    <w:tblStylePr w:type="lastRow">
      <w:pPr>
        <w:jc w:val="center"/>
      </w:pPr>
    </w:tblStylePr>
    <w:tblStylePr w:type="firstCol">
      <w:pPr>
        <w:jc w:val="center"/>
      </w:pPr>
      <w:tblPr/>
      <w:tcPr>
        <w:shd w:val="clear" w:color="auto" w:fill="F2F2F2" w:themeFill="background1" w:themeFillShade="F2"/>
      </w:tcPr>
    </w:tblStylePr>
  </w:style>
  <w:style w:type="table" w:customStyle="1" w:styleId="segla">
    <w:name w:val="segla"/>
    <w:basedOn w:val="TableNormal"/>
    <w:uiPriority w:val="99"/>
    <w:rsid w:val="008465F4"/>
    <w:pPr>
      <w:jc w:val="center"/>
    </w:pPr>
    <w:rPr>
      <w:color w:val="0070C0"/>
    </w:rPr>
    <w:tblPr>
      <w:jc w:val="center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</w:style>
  <w:style w:type="paragraph" w:customStyle="1" w:styleId="seglapopis">
    <w:name w:val="segla_popis"/>
    <w:basedOn w:val="Normal"/>
    <w:link w:val="seglapopisChar"/>
    <w:qFormat/>
    <w:rsid w:val="009A47B0"/>
    <w:pPr>
      <w:spacing w:before="120"/>
      <w:jc w:val="left"/>
    </w:pPr>
    <w:rPr>
      <w:sz w:val="20"/>
      <w:lang w:eastAsia="sk-SK"/>
    </w:rPr>
  </w:style>
  <w:style w:type="character" w:customStyle="1" w:styleId="seglapopisChar">
    <w:name w:val="segla_popis Char"/>
    <w:basedOn w:val="seglaobrazokChar"/>
    <w:link w:val="seglapopis"/>
    <w:rsid w:val="009A47B0"/>
    <w:rPr>
      <w:szCs w:val="22"/>
      <w:lang w:val="sk-SK" w:eastAsia="sk-SK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color w:val="A6A6A6" w:themeColor="background1" w:themeShade="A6"/>
      <w:lang w:val="sk-SK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1B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372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89B"/>
    <w:rPr>
      <w:b/>
      <w:bCs/>
      <w:color w:val="7F7F7F" w:themeColor="text1" w:themeTint="80"/>
      <w:lang w:val="sk-SK"/>
    </w:rPr>
  </w:style>
  <w:style w:type="character" w:styleId="Hyperlink">
    <w:name w:val="Hyperlink"/>
    <w:basedOn w:val="DefaultParagraphFont"/>
    <w:uiPriority w:val="99"/>
    <w:unhideWhenUsed/>
    <w:rsid w:val="00E50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4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D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A5"/>
    <w:rPr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FB4D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A5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4361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573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590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77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27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7356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9381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1697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796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xygen" TargetMode="External"/><Relationship Id="rId13" Type="http://schemas.openxmlformats.org/officeDocument/2006/relationships/hyperlink" Target="https://en.wikipedia.org/wiki/Carb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Oxy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itro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Nitrogen" TargetMode="External"/><Relationship Id="rId10" Type="http://schemas.openxmlformats.org/officeDocument/2006/relationships/hyperlink" Target="https://en.wikipedia.org/wiki/Hydro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rbon" TargetMode="External"/><Relationship Id="rId14" Type="http://schemas.openxmlformats.org/officeDocument/2006/relationships/hyperlink" Target="https://en.wikipedia.org/wiki/Hydro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DAD5-6C9F-4B74-9073-1E8B60E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7671</Words>
  <Characters>43729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51298</CharactersWithSpaces>
  <SharedDoc>false</SharedDoc>
  <HLinks>
    <vt:vector size="2142" baseType="variant">
      <vt:variant>
        <vt:i4>1245241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_Toc479253125</vt:lpwstr>
      </vt:variant>
      <vt:variant>
        <vt:i4>1245241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_Toc479253124</vt:lpwstr>
      </vt:variant>
      <vt:variant>
        <vt:i4>1245241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_Toc479253123</vt:lpwstr>
      </vt:variant>
      <vt:variant>
        <vt:i4>1245241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_Toc479253122</vt:lpwstr>
      </vt:variant>
      <vt:variant>
        <vt:i4>1245241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_Toc479253121</vt:lpwstr>
      </vt:variant>
      <vt:variant>
        <vt:i4>1245241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_Toc479253120</vt:lpwstr>
      </vt:variant>
      <vt:variant>
        <vt:i4>1048633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_Toc479253119</vt:lpwstr>
      </vt:variant>
      <vt:variant>
        <vt:i4>1048633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_Toc479253118</vt:lpwstr>
      </vt:variant>
      <vt:variant>
        <vt:i4>1048633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_Toc479253117</vt:lpwstr>
      </vt:variant>
      <vt:variant>
        <vt:i4>1048633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_Toc479253116</vt:lpwstr>
      </vt:variant>
      <vt:variant>
        <vt:i4>1048633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_Toc479253115</vt:lpwstr>
      </vt:variant>
      <vt:variant>
        <vt:i4>1048633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_Toc479253114</vt:lpwstr>
      </vt:variant>
      <vt:variant>
        <vt:i4>1048633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_Toc479253113</vt:lpwstr>
      </vt:variant>
      <vt:variant>
        <vt:i4>1048633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_Toc479253112</vt:lpwstr>
      </vt:variant>
      <vt:variant>
        <vt:i4>1048633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_Toc479253111</vt:lpwstr>
      </vt:variant>
      <vt:variant>
        <vt:i4>1048633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_Toc479253110</vt:lpwstr>
      </vt:variant>
      <vt:variant>
        <vt:i4>1114169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_Toc479253109</vt:lpwstr>
      </vt:variant>
      <vt:variant>
        <vt:i4>1114169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_Toc479253108</vt:lpwstr>
      </vt:variant>
      <vt:variant>
        <vt:i4>1114169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_Toc479253107</vt:lpwstr>
      </vt:variant>
      <vt:variant>
        <vt:i4>1114169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_Toc479253106</vt:lpwstr>
      </vt:variant>
      <vt:variant>
        <vt:i4>1114169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_Toc479253105</vt:lpwstr>
      </vt:variant>
      <vt:variant>
        <vt:i4>1114169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_Toc479253104</vt:lpwstr>
      </vt:variant>
      <vt:variant>
        <vt:i4>1114169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_Toc479253103</vt:lpwstr>
      </vt:variant>
      <vt:variant>
        <vt:i4>1114169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_Toc479253102</vt:lpwstr>
      </vt:variant>
      <vt:variant>
        <vt:i4>1114169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_Toc479253101</vt:lpwstr>
      </vt:variant>
      <vt:variant>
        <vt:i4>1114169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_Toc479253100</vt:lpwstr>
      </vt:variant>
      <vt:variant>
        <vt:i4>1572920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_Toc479253099</vt:lpwstr>
      </vt:variant>
      <vt:variant>
        <vt:i4>1572920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_Toc479253098</vt:lpwstr>
      </vt:variant>
      <vt:variant>
        <vt:i4>1572920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_Toc479253097</vt:lpwstr>
      </vt:variant>
      <vt:variant>
        <vt:i4>1572920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_Toc479253096</vt:lpwstr>
      </vt:variant>
      <vt:variant>
        <vt:i4>1572920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_Toc479253095</vt:lpwstr>
      </vt:variant>
      <vt:variant>
        <vt:i4>1572920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_Toc479253094</vt:lpwstr>
      </vt:variant>
      <vt:variant>
        <vt:i4>1572920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_Toc479253093</vt:lpwstr>
      </vt:variant>
      <vt:variant>
        <vt:i4>1572920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_Toc479253092</vt:lpwstr>
      </vt:variant>
      <vt:variant>
        <vt:i4>1572920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_Toc479253091</vt:lpwstr>
      </vt:variant>
      <vt:variant>
        <vt:i4>1572920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_Toc479253090</vt:lpwstr>
      </vt:variant>
      <vt:variant>
        <vt:i4>1638456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_Toc479253089</vt:lpwstr>
      </vt:variant>
      <vt:variant>
        <vt:i4>1638456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_Toc479253088</vt:lpwstr>
      </vt:variant>
      <vt:variant>
        <vt:i4>1638456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_Toc479253087</vt:lpwstr>
      </vt:variant>
      <vt:variant>
        <vt:i4>1638456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_Toc479253086</vt:lpwstr>
      </vt:variant>
      <vt:variant>
        <vt:i4>1638456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_Toc479253085</vt:lpwstr>
      </vt:variant>
      <vt:variant>
        <vt:i4>1638456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_Toc479253084</vt:lpwstr>
      </vt:variant>
      <vt:variant>
        <vt:i4>1638456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_Toc479253083</vt:lpwstr>
      </vt:variant>
      <vt:variant>
        <vt:i4>1638456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_Toc479253082</vt:lpwstr>
      </vt:variant>
      <vt:variant>
        <vt:i4>1638456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_Toc479253081</vt:lpwstr>
      </vt:variant>
      <vt:variant>
        <vt:i4>1638456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_Toc479253080</vt:lpwstr>
      </vt:variant>
      <vt:variant>
        <vt:i4>1441848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_Toc479253079</vt:lpwstr>
      </vt:variant>
      <vt:variant>
        <vt:i4>1441848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_Toc479253078</vt:lpwstr>
      </vt:variant>
      <vt:variant>
        <vt:i4>1441848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_Toc479253077</vt:lpwstr>
      </vt:variant>
      <vt:variant>
        <vt:i4>1441848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_Toc479253076</vt:lpwstr>
      </vt:variant>
      <vt:variant>
        <vt:i4>1441848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_Toc479253075</vt:lpwstr>
      </vt:variant>
      <vt:variant>
        <vt:i4>1441848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_Toc479253074</vt:lpwstr>
      </vt:variant>
      <vt:variant>
        <vt:i4>1441848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_Toc479253073</vt:lpwstr>
      </vt:variant>
      <vt:variant>
        <vt:i4>1441848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_Toc479253072</vt:lpwstr>
      </vt:variant>
      <vt:variant>
        <vt:i4>1441848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_Toc479253071</vt:lpwstr>
      </vt:variant>
      <vt:variant>
        <vt:i4>1441848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_Toc479253070</vt:lpwstr>
      </vt:variant>
      <vt:variant>
        <vt:i4>1507384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_Toc479253069</vt:lpwstr>
      </vt:variant>
      <vt:variant>
        <vt:i4>1507384</vt:i4>
      </vt:variant>
      <vt:variant>
        <vt:i4>3374</vt:i4>
      </vt:variant>
      <vt:variant>
        <vt:i4>0</vt:i4>
      </vt:variant>
      <vt:variant>
        <vt:i4>5</vt:i4>
      </vt:variant>
      <vt:variant>
        <vt:lpwstr/>
      </vt:variant>
      <vt:variant>
        <vt:lpwstr>_Toc479253068</vt:lpwstr>
      </vt:variant>
      <vt:variant>
        <vt:i4>1507384</vt:i4>
      </vt:variant>
      <vt:variant>
        <vt:i4>3368</vt:i4>
      </vt:variant>
      <vt:variant>
        <vt:i4>0</vt:i4>
      </vt:variant>
      <vt:variant>
        <vt:i4>5</vt:i4>
      </vt:variant>
      <vt:variant>
        <vt:lpwstr/>
      </vt:variant>
      <vt:variant>
        <vt:lpwstr>_Toc479253067</vt:lpwstr>
      </vt:variant>
      <vt:variant>
        <vt:i4>1507384</vt:i4>
      </vt:variant>
      <vt:variant>
        <vt:i4>3362</vt:i4>
      </vt:variant>
      <vt:variant>
        <vt:i4>0</vt:i4>
      </vt:variant>
      <vt:variant>
        <vt:i4>5</vt:i4>
      </vt:variant>
      <vt:variant>
        <vt:lpwstr/>
      </vt:variant>
      <vt:variant>
        <vt:lpwstr>_Toc479253066</vt:lpwstr>
      </vt:variant>
      <vt:variant>
        <vt:i4>1507384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_Toc479253065</vt:lpwstr>
      </vt:variant>
      <vt:variant>
        <vt:i4>1507384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_Toc479253064</vt:lpwstr>
      </vt:variant>
      <vt:variant>
        <vt:i4>1507384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_Toc479253063</vt:lpwstr>
      </vt:variant>
      <vt:variant>
        <vt:i4>1507384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_Toc479253062</vt:lpwstr>
      </vt:variant>
      <vt:variant>
        <vt:i4>1507384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_Toc479253061</vt:lpwstr>
      </vt:variant>
      <vt:variant>
        <vt:i4>1507384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_Toc479253060</vt:lpwstr>
      </vt:variant>
      <vt:variant>
        <vt:i4>1310776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_Toc479253059</vt:lpwstr>
      </vt:variant>
      <vt:variant>
        <vt:i4>1310776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_Toc479253058</vt:lpwstr>
      </vt:variant>
      <vt:variant>
        <vt:i4>1310776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_Toc479253057</vt:lpwstr>
      </vt:variant>
      <vt:variant>
        <vt:i4>1310776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_Toc479253056</vt:lpwstr>
      </vt:variant>
      <vt:variant>
        <vt:i4>1310776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_Toc479253055</vt:lpwstr>
      </vt:variant>
      <vt:variant>
        <vt:i4>1310776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_Toc479253054</vt:lpwstr>
      </vt:variant>
      <vt:variant>
        <vt:i4>1310776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_Toc479253053</vt:lpwstr>
      </vt:variant>
      <vt:variant>
        <vt:i4>1310776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_Toc479253052</vt:lpwstr>
      </vt:variant>
      <vt:variant>
        <vt:i4>1310776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_Toc479253051</vt:lpwstr>
      </vt:variant>
      <vt:variant>
        <vt:i4>1310776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_Toc479253050</vt:lpwstr>
      </vt:variant>
      <vt:variant>
        <vt:i4>1376312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_Toc479253049</vt:lpwstr>
      </vt:variant>
      <vt:variant>
        <vt:i4>1376312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_Toc479253048</vt:lpwstr>
      </vt:variant>
      <vt:variant>
        <vt:i4>1376312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_Toc479253047</vt:lpwstr>
      </vt:variant>
      <vt:variant>
        <vt:i4>1376312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_Toc479253046</vt:lpwstr>
      </vt:variant>
      <vt:variant>
        <vt:i4>1376312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_Toc479253045</vt:lpwstr>
      </vt:variant>
      <vt:variant>
        <vt:i4>1376312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_Toc479253044</vt:lpwstr>
      </vt:variant>
      <vt:variant>
        <vt:i4>1376312</vt:i4>
      </vt:variant>
      <vt:variant>
        <vt:i4>3209</vt:i4>
      </vt:variant>
      <vt:variant>
        <vt:i4>0</vt:i4>
      </vt:variant>
      <vt:variant>
        <vt:i4>5</vt:i4>
      </vt:variant>
      <vt:variant>
        <vt:lpwstr/>
      </vt:variant>
      <vt:variant>
        <vt:lpwstr>_Toc479253043</vt:lpwstr>
      </vt:variant>
      <vt:variant>
        <vt:i4>1376312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_Toc479253042</vt:lpwstr>
      </vt:variant>
      <vt:variant>
        <vt:i4>1376312</vt:i4>
      </vt:variant>
      <vt:variant>
        <vt:i4>3191</vt:i4>
      </vt:variant>
      <vt:variant>
        <vt:i4>0</vt:i4>
      </vt:variant>
      <vt:variant>
        <vt:i4>5</vt:i4>
      </vt:variant>
      <vt:variant>
        <vt:lpwstr/>
      </vt:variant>
      <vt:variant>
        <vt:lpwstr>_Toc479253041</vt:lpwstr>
      </vt:variant>
      <vt:variant>
        <vt:i4>1376312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_Toc479253040</vt:lpwstr>
      </vt:variant>
      <vt:variant>
        <vt:i4>1179704</vt:i4>
      </vt:variant>
      <vt:variant>
        <vt:i4>3173</vt:i4>
      </vt:variant>
      <vt:variant>
        <vt:i4>0</vt:i4>
      </vt:variant>
      <vt:variant>
        <vt:i4>5</vt:i4>
      </vt:variant>
      <vt:variant>
        <vt:lpwstr/>
      </vt:variant>
      <vt:variant>
        <vt:lpwstr>_Toc479253039</vt:lpwstr>
      </vt:variant>
      <vt:variant>
        <vt:i4>1179704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_Toc479253038</vt:lpwstr>
      </vt:variant>
      <vt:variant>
        <vt:i4>1179704</vt:i4>
      </vt:variant>
      <vt:variant>
        <vt:i4>3155</vt:i4>
      </vt:variant>
      <vt:variant>
        <vt:i4>0</vt:i4>
      </vt:variant>
      <vt:variant>
        <vt:i4>5</vt:i4>
      </vt:variant>
      <vt:variant>
        <vt:lpwstr/>
      </vt:variant>
      <vt:variant>
        <vt:lpwstr>_Toc479253037</vt:lpwstr>
      </vt:variant>
      <vt:variant>
        <vt:i4>1179704</vt:i4>
      </vt:variant>
      <vt:variant>
        <vt:i4>3149</vt:i4>
      </vt:variant>
      <vt:variant>
        <vt:i4>0</vt:i4>
      </vt:variant>
      <vt:variant>
        <vt:i4>5</vt:i4>
      </vt:variant>
      <vt:variant>
        <vt:lpwstr/>
      </vt:variant>
      <vt:variant>
        <vt:lpwstr>_Toc479253036</vt:lpwstr>
      </vt:variant>
      <vt:variant>
        <vt:i4>1179704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_Toc479253035</vt:lpwstr>
      </vt:variant>
      <vt:variant>
        <vt:i4>1179704</vt:i4>
      </vt:variant>
      <vt:variant>
        <vt:i4>3131</vt:i4>
      </vt:variant>
      <vt:variant>
        <vt:i4>0</vt:i4>
      </vt:variant>
      <vt:variant>
        <vt:i4>5</vt:i4>
      </vt:variant>
      <vt:variant>
        <vt:lpwstr/>
      </vt:variant>
      <vt:variant>
        <vt:lpwstr>_Toc479253034</vt:lpwstr>
      </vt:variant>
      <vt:variant>
        <vt:i4>1179704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_Toc479253033</vt:lpwstr>
      </vt:variant>
      <vt:variant>
        <vt:i4>1179704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_Toc479253032</vt:lpwstr>
      </vt:variant>
      <vt:variant>
        <vt:i4>1179704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_Toc479253031</vt:lpwstr>
      </vt:variant>
      <vt:variant>
        <vt:i4>1179704</vt:i4>
      </vt:variant>
      <vt:variant>
        <vt:i4>3101</vt:i4>
      </vt:variant>
      <vt:variant>
        <vt:i4>0</vt:i4>
      </vt:variant>
      <vt:variant>
        <vt:i4>5</vt:i4>
      </vt:variant>
      <vt:variant>
        <vt:lpwstr/>
      </vt:variant>
      <vt:variant>
        <vt:lpwstr>_Toc479253030</vt:lpwstr>
      </vt:variant>
      <vt:variant>
        <vt:i4>1245240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_Toc479253029</vt:lpwstr>
      </vt:variant>
      <vt:variant>
        <vt:i4>1245240</vt:i4>
      </vt:variant>
      <vt:variant>
        <vt:i4>3083</vt:i4>
      </vt:variant>
      <vt:variant>
        <vt:i4>0</vt:i4>
      </vt:variant>
      <vt:variant>
        <vt:i4>5</vt:i4>
      </vt:variant>
      <vt:variant>
        <vt:lpwstr/>
      </vt:variant>
      <vt:variant>
        <vt:lpwstr>_Toc479253028</vt:lpwstr>
      </vt:variant>
      <vt:variant>
        <vt:i4>1245240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_Toc479253027</vt:lpwstr>
      </vt:variant>
      <vt:variant>
        <vt:i4>1245240</vt:i4>
      </vt:variant>
      <vt:variant>
        <vt:i4>3065</vt:i4>
      </vt:variant>
      <vt:variant>
        <vt:i4>0</vt:i4>
      </vt:variant>
      <vt:variant>
        <vt:i4>5</vt:i4>
      </vt:variant>
      <vt:variant>
        <vt:lpwstr/>
      </vt:variant>
      <vt:variant>
        <vt:lpwstr>_Toc479253026</vt:lpwstr>
      </vt:variant>
      <vt:variant>
        <vt:i4>1245240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_Toc479253025</vt:lpwstr>
      </vt:variant>
      <vt:variant>
        <vt:i4>1245240</vt:i4>
      </vt:variant>
      <vt:variant>
        <vt:i4>3047</vt:i4>
      </vt:variant>
      <vt:variant>
        <vt:i4>0</vt:i4>
      </vt:variant>
      <vt:variant>
        <vt:i4>5</vt:i4>
      </vt:variant>
      <vt:variant>
        <vt:lpwstr/>
      </vt:variant>
      <vt:variant>
        <vt:lpwstr>_Toc479253024</vt:lpwstr>
      </vt:variant>
      <vt:variant>
        <vt:i4>1245240</vt:i4>
      </vt:variant>
      <vt:variant>
        <vt:i4>3041</vt:i4>
      </vt:variant>
      <vt:variant>
        <vt:i4>0</vt:i4>
      </vt:variant>
      <vt:variant>
        <vt:i4>5</vt:i4>
      </vt:variant>
      <vt:variant>
        <vt:lpwstr/>
      </vt:variant>
      <vt:variant>
        <vt:lpwstr>_Toc479253023</vt:lpwstr>
      </vt:variant>
      <vt:variant>
        <vt:i4>1245240</vt:i4>
      </vt:variant>
      <vt:variant>
        <vt:i4>3035</vt:i4>
      </vt:variant>
      <vt:variant>
        <vt:i4>0</vt:i4>
      </vt:variant>
      <vt:variant>
        <vt:i4>5</vt:i4>
      </vt:variant>
      <vt:variant>
        <vt:lpwstr/>
      </vt:variant>
      <vt:variant>
        <vt:lpwstr>_Toc479253022</vt:lpwstr>
      </vt:variant>
      <vt:variant>
        <vt:i4>1245240</vt:i4>
      </vt:variant>
      <vt:variant>
        <vt:i4>3029</vt:i4>
      </vt:variant>
      <vt:variant>
        <vt:i4>0</vt:i4>
      </vt:variant>
      <vt:variant>
        <vt:i4>5</vt:i4>
      </vt:variant>
      <vt:variant>
        <vt:lpwstr/>
      </vt:variant>
      <vt:variant>
        <vt:lpwstr>_Toc479253021</vt:lpwstr>
      </vt:variant>
      <vt:variant>
        <vt:i4>1245240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_Toc479253020</vt:lpwstr>
      </vt:variant>
      <vt:variant>
        <vt:i4>1048632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_Toc479253019</vt:lpwstr>
      </vt:variant>
      <vt:variant>
        <vt:i4>1048632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_Toc479253018</vt:lpwstr>
      </vt:variant>
      <vt:variant>
        <vt:i4>1048632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_Toc479253017</vt:lpwstr>
      </vt:variant>
      <vt:variant>
        <vt:i4>1048632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_Toc479253016</vt:lpwstr>
      </vt:variant>
      <vt:variant>
        <vt:i4>1048632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_Toc479253015</vt:lpwstr>
      </vt:variant>
      <vt:variant>
        <vt:i4>1048632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_Toc479253014</vt:lpwstr>
      </vt:variant>
      <vt:variant>
        <vt:i4>1048632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_Toc479253013</vt:lpwstr>
      </vt:variant>
      <vt:variant>
        <vt:i4>1048632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_Toc479253012</vt:lpwstr>
      </vt:variant>
      <vt:variant>
        <vt:i4>1048632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_Toc479253011</vt:lpwstr>
      </vt:variant>
      <vt:variant>
        <vt:i4>1048632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_Toc479253010</vt:lpwstr>
      </vt:variant>
      <vt:variant>
        <vt:i4>1114168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_Toc479253009</vt:lpwstr>
      </vt:variant>
      <vt:variant>
        <vt:i4>1114168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_Toc479253008</vt:lpwstr>
      </vt:variant>
      <vt:variant>
        <vt:i4>1114168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_Toc479253007</vt:lpwstr>
      </vt:variant>
      <vt:variant>
        <vt:i4>1114168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_Toc479253006</vt:lpwstr>
      </vt:variant>
      <vt:variant>
        <vt:i4>1114168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_Toc479253005</vt:lpwstr>
      </vt:variant>
      <vt:variant>
        <vt:i4>1114168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_Toc479253004</vt:lpwstr>
      </vt:variant>
      <vt:variant>
        <vt:i4>1114168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_Toc479253003</vt:lpwstr>
      </vt:variant>
      <vt:variant>
        <vt:i4>1114168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_Toc479253002</vt:lpwstr>
      </vt:variant>
      <vt:variant>
        <vt:i4>1114168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_Toc479253001</vt:lpwstr>
      </vt:variant>
      <vt:variant>
        <vt:i4>1114168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_Toc479253000</vt:lpwstr>
      </vt:variant>
      <vt:variant>
        <vt:i4>1638449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_Toc479252999</vt:lpwstr>
      </vt:variant>
      <vt:variant>
        <vt:i4>1638449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_Toc479252998</vt:lpwstr>
      </vt:variant>
      <vt:variant>
        <vt:i4>1638449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_Toc479252997</vt:lpwstr>
      </vt:variant>
      <vt:variant>
        <vt:i4>1638449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_Toc479252996</vt:lpwstr>
      </vt:variant>
      <vt:variant>
        <vt:i4>1638449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_Toc479252995</vt:lpwstr>
      </vt:variant>
      <vt:variant>
        <vt:i4>1638449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_Toc479252994</vt:lpwstr>
      </vt:variant>
      <vt:variant>
        <vt:i4>1638449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_Toc479252993</vt:lpwstr>
      </vt:variant>
      <vt:variant>
        <vt:i4>1638449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_Toc479252992</vt:lpwstr>
      </vt:variant>
      <vt:variant>
        <vt:i4>1638449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_Toc479252991</vt:lpwstr>
      </vt:variant>
      <vt:variant>
        <vt:i4>1638449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_Toc479252990</vt:lpwstr>
      </vt:variant>
      <vt:variant>
        <vt:i4>1572913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_Toc479252989</vt:lpwstr>
      </vt:variant>
      <vt:variant>
        <vt:i4>1572913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_Toc479252988</vt:lpwstr>
      </vt:variant>
      <vt:variant>
        <vt:i4>1572913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_Toc479252987</vt:lpwstr>
      </vt:variant>
      <vt:variant>
        <vt:i4>1572913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_Toc479252986</vt:lpwstr>
      </vt:variant>
      <vt:variant>
        <vt:i4>1572913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_Toc479252985</vt:lpwstr>
      </vt:variant>
      <vt:variant>
        <vt:i4>1572913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_Toc479252984</vt:lpwstr>
      </vt:variant>
      <vt:variant>
        <vt:i4>1572913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_Toc479252983</vt:lpwstr>
      </vt:variant>
      <vt:variant>
        <vt:i4>1572913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_Toc479252982</vt:lpwstr>
      </vt:variant>
      <vt:variant>
        <vt:i4>1572913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_Toc479252981</vt:lpwstr>
      </vt:variant>
      <vt:variant>
        <vt:i4>1572913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_Toc479252980</vt:lpwstr>
      </vt:variant>
      <vt:variant>
        <vt:i4>1507377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_Toc479252979</vt:lpwstr>
      </vt:variant>
      <vt:variant>
        <vt:i4>1507377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_Toc479252978</vt:lpwstr>
      </vt:variant>
      <vt:variant>
        <vt:i4>1507377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_Toc479252977</vt:lpwstr>
      </vt:variant>
      <vt:variant>
        <vt:i4>1507377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_Toc479252976</vt:lpwstr>
      </vt:variant>
      <vt:variant>
        <vt:i4>1507377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_Toc479252975</vt:lpwstr>
      </vt:variant>
      <vt:variant>
        <vt:i4>1507377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_Toc479252974</vt:lpwstr>
      </vt:variant>
      <vt:variant>
        <vt:i4>1507377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_Toc479252973</vt:lpwstr>
      </vt:variant>
      <vt:variant>
        <vt:i4>1507377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_Toc479252972</vt:lpwstr>
      </vt:variant>
      <vt:variant>
        <vt:i4>1507377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_Toc479252971</vt:lpwstr>
      </vt:variant>
      <vt:variant>
        <vt:i4>1507377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_Toc479252970</vt:lpwstr>
      </vt:variant>
      <vt:variant>
        <vt:i4>1441841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_Toc479252969</vt:lpwstr>
      </vt:variant>
      <vt:variant>
        <vt:i4>1441841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_Toc479252968</vt:lpwstr>
      </vt:variant>
      <vt:variant>
        <vt:i4>1441841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_Toc479252967</vt:lpwstr>
      </vt:variant>
      <vt:variant>
        <vt:i4>1441841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_Toc479252966</vt:lpwstr>
      </vt:variant>
      <vt:variant>
        <vt:i4>1441841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_Toc479252965</vt:lpwstr>
      </vt:variant>
      <vt:variant>
        <vt:i4>1441841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_Toc479252964</vt:lpwstr>
      </vt:variant>
      <vt:variant>
        <vt:i4>1441841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_Toc479252963</vt:lpwstr>
      </vt:variant>
      <vt:variant>
        <vt:i4>1441841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_Toc479252962</vt:lpwstr>
      </vt:variant>
      <vt:variant>
        <vt:i4>1441841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_Toc479252961</vt:lpwstr>
      </vt:variant>
      <vt:variant>
        <vt:i4>1441841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_Toc479252960</vt:lpwstr>
      </vt:variant>
      <vt:variant>
        <vt:i4>1376305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_Toc479252959</vt:lpwstr>
      </vt:variant>
      <vt:variant>
        <vt:i4>1376305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_Toc479252958</vt:lpwstr>
      </vt:variant>
      <vt:variant>
        <vt:i4>1376305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_Toc479252957</vt:lpwstr>
      </vt:variant>
      <vt:variant>
        <vt:i4>1376305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_Toc479252956</vt:lpwstr>
      </vt:variant>
      <vt:variant>
        <vt:i4>1376305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_Toc479252955</vt:lpwstr>
      </vt:variant>
      <vt:variant>
        <vt:i4>1376305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_Toc479252954</vt:lpwstr>
      </vt:variant>
      <vt:variant>
        <vt:i4>1376305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_Toc479252953</vt:lpwstr>
      </vt:variant>
      <vt:variant>
        <vt:i4>1376305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_Toc479252952</vt:lpwstr>
      </vt:variant>
      <vt:variant>
        <vt:i4>1376305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_Toc479252951</vt:lpwstr>
      </vt:variant>
      <vt:variant>
        <vt:i4>1376305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_Toc479252950</vt:lpwstr>
      </vt:variant>
      <vt:variant>
        <vt:i4>1310769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_Toc479252949</vt:lpwstr>
      </vt:variant>
      <vt:variant>
        <vt:i4>1310769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_Toc479252948</vt:lpwstr>
      </vt:variant>
      <vt:variant>
        <vt:i4>1310769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_Toc479252947</vt:lpwstr>
      </vt:variant>
      <vt:variant>
        <vt:i4>1310769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_Toc479252946</vt:lpwstr>
      </vt:variant>
      <vt:variant>
        <vt:i4>1310769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_Toc479252945</vt:lpwstr>
      </vt:variant>
      <vt:variant>
        <vt:i4>1310769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_Toc479252944</vt:lpwstr>
      </vt:variant>
      <vt:variant>
        <vt:i4>1310769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_Toc479252943</vt:lpwstr>
      </vt:variant>
      <vt:variant>
        <vt:i4>1310769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_Toc479252942</vt:lpwstr>
      </vt:variant>
      <vt:variant>
        <vt:i4>1310769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_Toc479252941</vt:lpwstr>
      </vt:variant>
      <vt:variant>
        <vt:i4>1310769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_Toc479252940</vt:lpwstr>
      </vt:variant>
      <vt:variant>
        <vt:i4>1245233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_Toc479252939</vt:lpwstr>
      </vt:variant>
      <vt:variant>
        <vt:i4>1245233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_Toc479252938</vt:lpwstr>
      </vt:variant>
      <vt:variant>
        <vt:i4>1245233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_Toc479252937</vt:lpwstr>
      </vt:variant>
      <vt:variant>
        <vt:i4>1245233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_Toc479252936</vt:lpwstr>
      </vt:variant>
      <vt:variant>
        <vt:i4>1245233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_Toc479252935</vt:lpwstr>
      </vt:variant>
      <vt:variant>
        <vt:i4>1245233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_Toc479252934</vt:lpwstr>
      </vt:variant>
      <vt:variant>
        <vt:i4>1245233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_Toc479252933</vt:lpwstr>
      </vt:variant>
      <vt:variant>
        <vt:i4>1245233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_Toc479252932</vt:lpwstr>
      </vt:variant>
      <vt:variant>
        <vt:i4>1245233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_Toc479252931</vt:lpwstr>
      </vt:variant>
      <vt:variant>
        <vt:i4>1245233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_Toc479252930</vt:lpwstr>
      </vt:variant>
      <vt:variant>
        <vt:i4>1179697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_Toc479252929</vt:lpwstr>
      </vt:variant>
      <vt:variant>
        <vt:i4>1179697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_Toc479252928</vt:lpwstr>
      </vt:variant>
      <vt:variant>
        <vt:i4>1179697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_Toc479252927</vt:lpwstr>
      </vt:variant>
      <vt:variant>
        <vt:i4>1179697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_Toc479252926</vt:lpwstr>
      </vt:variant>
      <vt:variant>
        <vt:i4>1179697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_Toc479252925</vt:lpwstr>
      </vt:variant>
      <vt:variant>
        <vt:i4>1179697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_Toc479252924</vt:lpwstr>
      </vt:variant>
      <vt:variant>
        <vt:i4>1179697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_Toc479252923</vt:lpwstr>
      </vt:variant>
      <vt:variant>
        <vt:i4>1179697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_Toc479252922</vt:lpwstr>
      </vt:variant>
      <vt:variant>
        <vt:i4>1179697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_Toc479252921</vt:lpwstr>
      </vt:variant>
      <vt:variant>
        <vt:i4>1179697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_Toc479252920</vt:lpwstr>
      </vt:variant>
      <vt:variant>
        <vt:i4>1114161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_Toc479252919</vt:lpwstr>
      </vt:variant>
      <vt:variant>
        <vt:i4>1114161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_Toc479252918</vt:lpwstr>
      </vt:variant>
      <vt:variant>
        <vt:i4>1114161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_Toc479252917</vt:lpwstr>
      </vt:variant>
      <vt:variant>
        <vt:i4>1114161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_Toc479252916</vt:lpwstr>
      </vt:variant>
      <vt:variant>
        <vt:i4>1114161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_Toc479252915</vt:lpwstr>
      </vt:variant>
      <vt:variant>
        <vt:i4>1114161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_Toc479252914</vt:lpwstr>
      </vt:variant>
      <vt:variant>
        <vt:i4>1114161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_Toc479252913</vt:lpwstr>
      </vt:variant>
      <vt:variant>
        <vt:i4>1114161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_Toc479252912</vt:lpwstr>
      </vt:variant>
      <vt:variant>
        <vt:i4>1114161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_Toc479252911</vt:lpwstr>
      </vt:variant>
      <vt:variant>
        <vt:i4>1114161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_Toc479252910</vt:lpwstr>
      </vt:variant>
      <vt:variant>
        <vt:i4>1048625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_Toc479252909</vt:lpwstr>
      </vt:variant>
      <vt:variant>
        <vt:i4>1048625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_Toc479252908</vt:lpwstr>
      </vt:variant>
      <vt:variant>
        <vt:i4>1048625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_Toc479252907</vt:lpwstr>
      </vt:variant>
      <vt:variant>
        <vt:i4>1048625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_Toc479252906</vt:lpwstr>
      </vt:variant>
      <vt:variant>
        <vt:i4>1048625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_Toc479252905</vt:lpwstr>
      </vt:variant>
      <vt:variant>
        <vt:i4>1048625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_Toc479252904</vt:lpwstr>
      </vt:variant>
      <vt:variant>
        <vt:i4>1048625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_Toc479252903</vt:lpwstr>
      </vt:variant>
      <vt:variant>
        <vt:i4>1048625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_Toc479252902</vt:lpwstr>
      </vt:variant>
      <vt:variant>
        <vt:i4>1048625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_Toc479252901</vt:lpwstr>
      </vt:variant>
      <vt:variant>
        <vt:i4>1048625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_Toc479252900</vt:lpwstr>
      </vt:variant>
      <vt:variant>
        <vt:i4>1638448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_Toc479252899</vt:lpwstr>
      </vt:variant>
      <vt:variant>
        <vt:i4>1638448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_Toc479252898</vt:lpwstr>
      </vt:variant>
      <vt:variant>
        <vt:i4>1638448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_Toc479252897</vt:lpwstr>
      </vt:variant>
      <vt:variant>
        <vt:i4>1638448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_Toc479252896</vt:lpwstr>
      </vt:variant>
      <vt:variant>
        <vt:i4>1638448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_Toc479252895</vt:lpwstr>
      </vt:variant>
      <vt:variant>
        <vt:i4>1638448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_Toc479252894</vt:lpwstr>
      </vt:variant>
      <vt:variant>
        <vt:i4>1638448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_Toc479252893</vt:lpwstr>
      </vt:variant>
      <vt:variant>
        <vt:i4>1638448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_Toc479252892</vt:lpwstr>
      </vt:variant>
      <vt:variant>
        <vt:i4>1638448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_Toc479252891</vt:lpwstr>
      </vt:variant>
      <vt:variant>
        <vt:i4>1638448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_Toc479252890</vt:lpwstr>
      </vt:variant>
      <vt:variant>
        <vt:i4>1572912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_Toc479252889</vt:lpwstr>
      </vt:variant>
      <vt:variant>
        <vt:i4>1572912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_Toc479252888</vt:lpwstr>
      </vt:variant>
      <vt:variant>
        <vt:i4>1572912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_Toc479252887</vt:lpwstr>
      </vt:variant>
      <vt:variant>
        <vt:i4>1572912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_Toc479252886</vt:lpwstr>
      </vt:variant>
      <vt:variant>
        <vt:i4>1572912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_Toc479252885</vt:lpwstr>
      </vt:variant>
      <vt:variant>
        <vt:i4>1572912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_Toc479252884</vt:lpwstr>
      </vt:variant>
      <vt:variant>
        <vt:i4>1572912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_Toc479252883</vt:lpwstr>
      </vt:variant>
      <vt:variant>
        <vt:i4>1572912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_Toc479252882</vt:lpwstr>
      </vt:variant>
      <vt:variant>
        <vt:i4>1572912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_Toc479252881</vt:lpwstr>
      </vt:variant>
      <vt:variant>
        <vt:i4>1572912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_Toc479252880</vt:lpwstr>
      </vt:variant>
      <vt:variant>
        <vt:i4>1507376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_Toc479252879</vt:lpwstr>
      </vt:variant>
      <vt:variant>
        <vt:i4>1507376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_Toc479252878</vt:lpwstr>
      </vt:variant>
      <vt:variant>
        <vt:i4>1507376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_Toc479252877</vt:lpwstr>
      </vt:variant>
      <vt:variant>
        <vt:i4>1507376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_Toc479252876</vt:lpwstr>
      </vt:variant>
      <vt:variant>
        <vt:i4>1507376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_Toc479252875</vt:lpwstr>
      </vt:variant>
      <vt:variant>
        <vt:i4>1507376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_Toc479252874</vt:lpwstr>
      </vt:variant>
      <vt:variant>
        <vt:i4>1507376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_Toc479252873</vt:lpwstr>
      </vt:variant>
      <vt:variant>
        <vt:i4>1507376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_Toc479252872</vt:lpwstr>
      </vt:variant>
      <vt:variant>
        <vt:i4>1507376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_Toc479252871</vt:lpwstr>
      </vt:variant>
      <vt:variant>
        <vt:i4>1507376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_Toc479252870</vt:lpwstr>
      </vt:variant>
      <vt:variant>
        <vt:i4>1441840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_Toc479252869</vt:lpwstr>
      </vt:variant>
      <vt:variant>
        <vt:i4>1441840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_Toc479252868</vt:lpwstr>
      </vt:variant>
      <vt:variant>
        <vt:i4>1441840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_Toc479252867</vt:lpwstr>
      </vt:variant>
      <vt:variant>
        <vt:i4>1441840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_Toc479252866</vt:lpwstr>
      </vt:variant>
      <vt:variant>
        <vt:i4>1441840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_Toc479252865</vt:lpwstr>
      </vt:variant>
      <vt:variant>
        <vt:i4>1441840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_Toc479252864</vt:lpwstr>
      </vt:variant>
      <vt:variant>
        <vt:i4>1441840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_Toc479252863</vt:lpwstr>
      </vt:variant>
      <vt:variant>
        <vt:i4>1441840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_Toc479252862</vt:lpwstr>
      </vt:variant>
      <vt:variant>
        <vt:i4>1441840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_Toc479252861</vt:lpwstr>
      </vt:variant>
      <vt:variant>
        <vt:i4>1441840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_Toc479252860</vt:lpwstr>
      </vt:variant>
      <vt:variant>
        <vt:i4>1376304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_Toc479252859</vt:lpwstr>
      </vt:variant>
      <vt:variant>
        <vt:i4>1376304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_Toc479252858</vt:lpwstr>
      </vt:variant>
      <vt:variant>
        <vt:i4>1376304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_Toc479252857</vt:lpwstr>
      </vt:variant>
      <vt:variant>
        <vt:i4>1376304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_Toc479252856</vt:lpwstr>
      </vt:variant>
      <vt:variant>
        <vt:i4>1376304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_Toc479252855</vt:lpwstr>
      </vt:variant>
      <vt:variant>
        <vt:i4>1376304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_Toc479252854</vt:lpwstr>
      </vt:variant>
      <vt:variant>
        <vt:i4>1376304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_Toc479252853</vt:lpwstr>
      </vt:variant>
      <vt:variant>
        <vt:i4>1376304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_Toc479252852</vt:lpwstr>
      </vt:variant>
      <vt:variant>
        <vt:i4>1376304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_Toc479252851</vt:lpwstr>
      </vt:variant>
      <vt:variant>
        <vt:i4>1376304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_Toc479252850</vt:lpwstr>
      </vt:variant>
      <vt:variant>
        <vt:i4>1310768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_Toc479252849</vt:lpwstr>
      </vt:variant>
      <vt:variant>
        <vt:i4>1310768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_Toc479252848</vt:lpwstr>
      </vt:variant>
      <vt:variant>
        <vt:i4>1310768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_Toc479252847</vt:lpwstr>
      </vt:variant>
      <vt:variant>
        <vt:i4>1310768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_Toc479252846</vt:lpwstr>
      </vt:variant>
      <vt:variant>
        <vt:i4>1310768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_Toc479252845</vt:lpwstr>
      </vt:variant>
      <vt:variant>
        <vt:i4>1310768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_Toc479252844</vt:lpwstr>
      </vt:variant>
      <vt:variant>
        <vt:i4>1310768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_Toc479252843</vt:lpwstr>
      </vt:variant>
      <vt:variant>
        <vt:i4>1310768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_Toc479252842</vt:lpwstr>
      </vt:variant>
      <vt:variant>
        <vt:i4>1310768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_Toc479252841</vt:lpwstr>
      </vt:variant>
      <vt:variant>
        <vt:i4>1310768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_Toc479252840</vt:lpwstr>
      </vt:variant>
      <vt:variant>
        <vt:i4>1245232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_Toc479252839</vt:lpwstr>
      </vt:variant>
      <vt:variant>
        <vt:i4>1245232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_Toc479252838</vt:lpwstr>
      </vt:variant>
      <vt:variant>
        <vt:i4>1245232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_Toc479252837</vt:lpwstr>
      </vt:variant>
      <vt:variant>
        <vt:i4>1245232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_Toc479252836</vt:lpwstr>
      </vt:variant>
      <vt:variant>
        <vt:i4>1245232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_Toc479252835</vt:lpwstr>
      </vt:variant>
      <vt:variant>
        <vt:i4>1245232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_Toc479252834</vt:lpwstr>
      </vt:variant>
      <vt:variant>
        <vt:i4>1245232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_Toc479252833</vt:lpwstr>
      </vt:variant>
      <vt:variant>
        <vt:i4>1245232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_Toc479252832</vt:lpwstr>
      </vt:variant>
      <vt:variant>
        <vt:i4>1245232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_Toc479252831</vt:lpwstr>
      </vt:variant>
      <vt:variant>
        <vt:i4>1245232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_Toc479252830</vt:lpwstr>
      </vt:variant>
      <vt:variant>
        <vt:i4>1179696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_Toc479252829</vt:lpwstr>
      </vt:variant>
      <vt:variant>
        <vt:i4>1179696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_Toc479252828</vt:lpwstr>
      </vt:variant>
      <vt:variant>
        <vt:i4>1179696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_Toc479252827</vt:lpwstr>
      </vt:variant>
      <vt:variant>
        <vt:i4>1179696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_Toc479252826</vt:lpwstr>
      </vt:variant>
      <vt:variant>
        <vt:i4>1179696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_Toc479252825</vt:lpwstr>
      </vt:variant>
      <vt:variant>
        <vt:i4>1179696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_Toc479252824</vt:lpwstr>
      </vt:variant>
      <vt:variant>
        <vt:i4>1179696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_Toc479252823</vt:lpwstr>
      </vt:variant>
      <vt:variant>
        <vt:i4>1179696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_Toc479252822</vt:lpwstr>
      </vt:variant>
      <vt:variant>
        <vt:i4>1179696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_Toc479252821</vt:lpwstr>
      </vt:variant>
      <vt:variant>
        <vt:i4>1179696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_Toc479252820</vt:lpwstr>
      </vt:variant>
      <vt:variant>
        <vt:i4>1114160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_Toc479252819</vt:lpwstr>
      </vt:variant>
      <vt:variant>
        <vt:i4>1114160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_Toc479252818</vt:lpwstr>
      </vt:variant>
      <vt:variant>
        <vt:i4>1114160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_Toc479252817</vt:lpwstr>
      </vt:variant>
      <vt:variant>
        <vt:i4>1114160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_Toc479252816</vt:lpwstr>
      </vt:variant>
      <vt:variant>
        <vt:i4>1114160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_Toc479252815</vt:lpwstr>
      </vt:variant>
      <vt:variant>
        <vt:i4>1114160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_Toc479252814</vt:lpwstr>
      </vt:variant>
      <vt:variant>
        <vt:i4>1114160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_Toc479252813</vt:lpwstr>
      </vt:variant>
      <vt:variant>
        <vt:i4>1114160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_Toc479252812</vt:lpwstr>
      </vt:variant>
      <vt:variant>
        <vt:i4>1114160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_Toc479252811</vt:lpwstr>
      </vt:variant>
      <vt:variant>
        <vt:i4>1114160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_Toc479252810</vt:lpwstr>
      </vt:variant>
      <vt:variant>
        <vt:i4>1048624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_Toc479252809</vt:lpwstr>
      </vt:variant>
      <vt:variant>
        <vt:i4>1048624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_Toc479252808</vt:lpwstr>
      </vt:variant>
      <vt:variant>
        <vt:i4>1048624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_Toc479252807</vt:lpwstr>
      </vt:variant>
      <vt:variant>
        <vt:i4>1048624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_Toc479252806</vt:lpwstr>
      </vt:variant>
      <vt:variant>
        <vt:i4>1048624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_Toc479252805</vt:lpwstr>
      </vt:variant>
      <vt:variant>
        <vt:i4>1048624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_Toc479252804</vt:lpwstr>
      </vt:variant>
      <vt:variant>
        <vt:i4>1048624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_Toc479252803</vt:lpwstr>
      </vt:variant>
      <vt:variant>
        <vt:i4>1048624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_Toc479252802</vt:lpwstr>
      </vt:variant>
      <vt:variant>
        <vt:i4>1048624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_Toc479252801</vt:lpwstr>
      </vt:variant>
      <vt:variant>
        <vt:i4>1048624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_Toc479252800</vt:lpwstr>
      </vt:variant>
      <vt:variant>
        <vt:i4>1638463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_Toc479252799</vt:lpwstr>
      </vt:variant>
      <vt:variant>
        <vt:i4>1638463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_Toc479252798</vt:lpwstr>
      </vt:variant>
      <vt:variant>
        <vt:i4>1638463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_Toc479252797</vt:lpwstr>
      </vt:variant>
      <vt:variant>
        <vt:i4>1638463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_Toc479252796</vt:lpwstr>
      </vt:variant>
      <vt:variant>
        <vt:i4>1638463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_Toc479252795</vt:lpwstr>
      </vt:variant>
      <vt:variant>
        <vt:i4>1638463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_Toc479252794</vt:lpwstr>
      </vt:variant>
      <vt:variant>
        <vt:i4>1638463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_Toc479252793</vt:lpwstr>
      </vt:variant>
      <vt:variant>
        <vt:i4>1638463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_Toc479252792</vt:lpwstr>
      </vt:variant>
      <vt:variant>
        <vt:i4>1638463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_Toc479252791</vt:lpwstr>
      </vt:variant>
      <vt:variant>
        <vt:i4>1638463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_Toc479252790</vt:lpwstr>
      </vt:variant>
      <vt:variant>
        <vt:i4>1572927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_Toc479252789</vt:lpwstr>
      </vt:variant>
      <vt:variant>
        <vt:i4>1572927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_Toc479252788</vt:lpwstr>
      </vt:variant>
      <vt:variant>
        <vt:i4>1572927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_Toc479252787</vt:lpwstr>
      </vt:variant>
      <vt:variant>
        <vt:i4>1572927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_Toc479252786</vt:lpwstr>
      </vt:variant>
      <vt:variant>
        <vt:i4>1572927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_Toc479252785</vt:lpwstr>
      </vt:variant>
      <vt:variant>
        <vt:i4>1572927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_Toc479252784</vt:lpwstr>
      </vt:variant>
      <vt:variant>
        <vt:i4>1572927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_Toc479252783</vt:lpwstr>
      </vt:variant>
      <vt:variant>
        <vt:i4>1572927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_Toc479252782</vt:lpwstr>
      </vt:variant>
      <vt:variant>
        <vt:i4>1572927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_Toc479252781</vt:lpwstr>
      </vt:variant>
      <vt:variant>
        <vt:i4>1572927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_Toc479252780</vt:lpwstr>
      </vt:variant>
      <vt:variant>
        <vt:i4>1507391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_Toc479252779</vt:lpwstr>
      </vt:variant>
      <vt:variant>
        <vt:i4>1507391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_Toc479252778</vt:lpwstr>
      </vt:variant>
      <vt:variant>
        <vt:i4>1507391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_Toc479252777</vt:lpwstr>
      </vt:variant>
      <vt:variant>
        <vt:i4>1507391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_Toc479252776</vt:lpwstr>
      </vt:variant>
      <vt:variant>
        <vt:i4>1507391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_Toc479252775</vt:lpwstr>
      </vt:variant>
      <vt:variant>
        <vt:i4>1507391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_Toc479252774</vt:lpwstr>
      </vt:variant>
      <vt:variant>
        <vt:i4>4849744</vt:i4>
      </vt:variant>
      <vt:variant>
        <vt:i4>12</vt:i4>
      </vt:variant>
      <vt:variant>
        <vt:i4>0</vt:i4>
      </vt:variant>
      <vt:variant>
        <vt:i4>5</vt:i4>
      </vt:variant>
      <vt:variant>
        <vt:lpwstr>http://jazykovaporadna.sme.sk/h/ako aj/2726/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http://jazykovaporadna.sme.sk/q/160/</vt:lpwstr>
      </vt:variant>
      <vt:variant>
        <vt:lpwstr>ixzz4KmzrNndp</vt:lpwstr>
      </vt:variant>
      <vt:variant>
        <vt:i4>4522049</vt:i4>
      </vt:variant>
      <vt:variant>
        <vt:i4>6</vt:i4>
      </vt:variant>
      <vt:variant>
        <vt:i4>0</vt:i4>
      </vt:variant>
      <vt:variant>
        <vt:i4>5</vt:i4>
      </vt:variant>
      <vt:variant>
        <vt:lpwstr>http://www.juls.savba.sk/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http://jazykovaporadna.sme.sk/h/dub/41/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http://jazykovaporadna.sme.sk/h/diel/661/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Tatarko</dc:creator>
  <cp:keywords/>
  <dc:description/>
  <cp:lastModifiedBy>Miroslav Tatarko</cp:lastModifiedBy>
  <cp:revision>268</cp:revision>
  <cp:lastPrinted>2021-09-21T08:00:00Z</cp:lastPrinted>
  <dcterms:created xsi:type="dcterms:W3CDTF">2020-01-15T15:26:00Z</dcterms:created>
  <dcterms:modified xsi:type="dcterms:W3CDTF">2021-09-21T08:00:00Z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